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844B" w14:textId="2E5AEC77" w:rsidR="00B7468E" w:rsidRPr="00B7468E" w:rsidRDefault="00B7468E" w:rsidP="00B7468E">
      <w:pPr>
        <w:jc w:val="right"/>
        <w:rPr>
          <w:sz w:val="24"/>
          <w:szCs w:val="24"/>
        </w:rPr>
      </w:pPr>
      <w:r w:rsidRPr="00B7468E">
        <w:rPr>
          <w:sz w:val="24"/>
          <w:szCs w:val="24"/>
        </w:rPr>
        <w:t>16 May 2023</w:t>
      </w:r>
    </w:p>
    <w:p w14:paraId="712E4AEC" w14:textId="77777777" w:rsidR="00B7468E" w:rsidRPr="00B7468E" w:rsidRDefault="00B7468E" w:rsidP="00B7468E">
      <w:pPr>
        <w:jc w:val="right"/>
        <w:rPr>
          <w:b/>
          <w:sz w:val="24"/>
          <w:szCs w:val="24"/>
        </w:rPr>
      </w:pPr>
    </w:p>
    <w:p w14:paraId="0CCD8C68" w14:textId="65843CDA" w:rsidR="00B7468E" w:rsidRPr="0009260E" w:rsidRDefault="00B7468E" w:rsidP="00B7468E">
      <w:pPr>
        <w:jc w:val="center"/>
        <w:rPr>
          <w:b/>
          <w:sz w:val="24"/>
          <w:szCs w:val="24"/>
        </w:rPr>
      </w:pPr>
      <w:r w:rsidRPr="0009260E">
        <w:rPr>
          <w:b/>
          <w:sz w:val="24"/>
          <w:szCs w:val="24"/>
        </w:rPr>
        <w:t>VOTE 33</w:t>
      </w:r>
    </w:p>
    <w:p w14:paraId="1D1F60C6" w14:textId="106BD72F" w:rsidR="00B7468E" w:rsidRPr="0009260E" w:rsidRDefault="00B7468E" w:rsidP="00B7468E">
      <w:pPr>
        <w:jc w:val="center"/>
        <w:rPr>
          <w:b/>
          <w:sz w:val="24"/>
          <w:szCs w:val="24"/>
          <w:u w:val="single"/>
        </w:rPr>
      </w:pPr>
      <w:r w:rsidRPr="0009260E">
        <w:rPr>
          <w:b/>
          <w:sz w:val="24"/>
          <w:szCs w:val="24"/>
          <w:u w:val="single"/>
        </w:rPr>
        <w:t>Human Settlements</w:t>
      </w:r>
    </w:p>
    <w:p w14:paraId="68C174FC" w14:textId="4443FB9A" w:rsidR="00B7468E" w:rsidRPr="0009260E" w:rsidRDefault="00B7468E" w:rsidP="00B7468E">
      <w:pPr>
        <w:jc w:val="center"/>
        <w:rPr>
          <w:b/>
          <w:sz w:val="24"/>
          <w:szCs w:val="24"/>
        </w:rPr>
      </w:pPr>
      <w:r w:rsidRPr="0009260E">
        <w:rPr>
          <w:b/>
          <w:sz w:val="24"/>
          <w:szCs w:val="24"/>
        </w:rPr>
        <w:t>Debate:  SF du Toit (MP)</w:t>
      </w:r>
    </w:p>
    <w:p w14:paraId="7F18203A" w14:textId="5B9956BE" w:rsidR="00B7468E" w:rsidRPr="0009260E" w:rsidRDefault="00B7468E" w:rsidP="00B7468E">
      <w:pPr>
        <w:jc w:val="center"/>
        <w:rPr>
          <w:sz w:val="24"/>
          <w:szCs w:val="24"/>
        </w:rPr>
      </w:pPr>
    </w:p>
    <w:p w14:paraId="44902AF4" w14:textId="0C100348" w:rsidR="00B7468E" w:rsidRPr="0009260E" w:rsidRDefault="00B7468E" w:rsidP="00B7468E">
      <w:pPr>
        <w:rPr>
          <w:sz w:val="24"/>
          <w:szCs w:val="24"/>
        </w:rPr>
      </w:pPr>
      <w:r w:rsidRPr="0009260E">
        <w:rPr>
          <w:sz w:val="24"/>
          <w:szCs w:val="24"/>
        </w:rPr>
        <w:t>Agbare voorsitter.</w:t>
      </w:r>
    </w:p>
    <w:p w14:paraId="4CFF6FD7" w14:textId="77777777" w:rsidR="00B7468E" w:rsidRPr="0009260E" w:rsidRDefault="00B7468E" w:rsidP="00B7468E">
      <w:pPr>
        <w:rPr>
          <w:sz w:val="24"/>
          <w:szCs w:val="24"/>
        </w:rPr>
      </w:pPr>
    </w:p>
    <w:p w14:paraId="69CC9CD1" w14:textId="3F813EDE" w:rsidR="00B7468E" w:rsidRPr="0009260E" w:rsidRDefault="00B7468E" w:rsidP="00B7468E">
      <w:pPr>
        <w:rPr>
          <w:sz w:val="24"/>
          <w:szCs w:val="24"/>
        </w:rPr>
      </w:pPr>
      <w:r w:rsidRPr="0009260E">
        <w:rPr>
          <w:sz w:val="24"/>
          <w:szCs w:val="24"/>
        </w:rPr>
        <w:t>Dit is ‘n onbetwiste feit dat alle nedersettings in Suid Afrika, hetsy dit formeel of informe</w:t>
      </w:r>
      <w:r w:rsidR="00162673" w:rsidRPr="0009260E">
        <w:rPr>
          <w:sz w:val="24"/>
          <w:szCs w:val="24"/>
        </w:rPr>
        <w:t>el is, tans onder geweldige druk</w:t>
      </w:r>
      <w:r w:rsidRPr="0009260E">
        <w:rPr>
          <w:sz w:val="24"/>
          <w:szCs w:val="24"/>
        </w:rPr>
        <w:t xml:space="preserve"> gebuk gaan.</w:t>
      </w:r>
      <w:bookmarkStart w:id="0" w:name="_GoBack"/>
      <w:bookmarkEnd w:id="0"/>
    </w:p>
    <w:p w14:paraId="05A2E913" w14:textId="77777777" w:rsidR="00B7468E" w:rsidRPr="0009260E" w:rsidRDefault="00B7468E" w:rsidP="00B7468E">
      <w:pPr>
        <w:rPr>
          <w:sz w:val="24"/>
          <w:szCs w:val="24"/>
        </w:rPr>
      </w:pPr>
    </w:p>
    <w:p w14:paraId="69A8F762" w14:textId="77777777" w:rsidR="00B7468E" w:rsidRPr="0009260E" w:rsidRDefault="00B7468E" w:rsidP="00B7468E">
      <w:pPr>
        <w:rPr>
          <w:sz w:val="24"/>
          <w:szCs w:val="24"/>
        </w:rPr>
      </w:pPr>
      <w:r w:rsidRPr="0009260E">
        <w:rPr>
          <w:sz w:val="24"/>
          <w:szCs w:val="24"/>
        </w:rPr>
        <w:t>Some members may argue that the challenges we face today, is as a result of flawed spatial planning and lack of funding and inadequate financial support – there might be some truth in some of these views, BUT,</w:t>
      </w:r>
    </w:p>
    <w:p w14:paraId="6CD12024" w14:textId="77777777" w:rsidR="00B7468E" w:rsidRPr="0009260E" w:rsidRDefault="00B7468E" w:rsidP="00B7468E">
      <w:pPr>
        <w:rPr>
          <w:sz w:val="24"/>
          <w:szCs w:val="24"/>
        </w:rPr>
      </w:pPr>
      <w:r w:rsidRPr="0009260E">
        <w:rPr>
          <w:sz w:val="24"/>
          <w:szCs w:val="24"/>
        </w:rPr>
        <w:t>It has been more than two decades since integrated housing programmes, integrated spatial planning and intergraded development plans were initiated and rolled out.</w:t>
      </w:r>
    </w:p>
    <w:p w14:paraId="1227554D" w14:textId="745E9D9A" w:rsidR="00B7468E" w:rsidRPr="0009260E" w:rsidRDefault="00B7468E" w:rsidP="00B7468E">
      <w:pPr>
        <w:rPr>
          <w:sz w:val="24"/>
          <w:szCs w:val="24"/>
        </w:rPr>
      </w:pPr>
      <w:r w:rsidRPr="0009260E">
        <w:rPr>
          <w:sz w:val="24"/>
          <w:szCs w:val="24"/>
        </w:rPr>
        <w:t xml:space="preserve">  </w:t>
      </w:r>
    </w:p>
    <w:p w14:paraId="0A0037A1" w14:textId="7C177503" w:rsidR="00B7468E" w:rsidRPr="0009260E" w:rsidRDefault="00B7468E" w:rsidP="00B7468E">
      <w:pPr>
        <w:rPr>
          <w:sz w:val="24"/>
          <w:szCs w:val="24"/>
        </w:rPr>
      </w:pPr>
      <w:r w:rsidRPr="0009260E">
        <w:rPr>
          <w:sz w:val="24"/>
          <w:szCs w:val="24"/>
        </w:rPr>
        <w:t xml:space="preserve">Why are people still living in squalor and why are most informal settlements under developed and lacking quality basic services? </w:t>
      </w:r>
    </w:p>
    <w:p w14:paraId="2AF0E169" w14:textId="77777777" w:rsidR="00B7468E" w:rsidRPr="0009260E" w:rsidRDefault="00B7468E" w:rsidP="00B7468E">
      <w:pPr>
        <w:rPr>
          <w:sz w:val="24"/>
          <w:szCs w:val="24"/>
        </w:rPr>
      </w:pPr>
    </w:p>
    <w:p w14:paraId="4562C7FF" w14:textId="77777777" w:rsidR="00B7468E" w:rsidRPr="0009260E" w:rsidRDefault="00B7468E" w:rsidP="00B7468E">
      <w:pPr>
        <w:rPr>
          <w:sz w:val="24"/>
          <w:szCs w:val="24"/>
        </w:rPr>
      </w:pPr>
      <w:r w:rsidRPr="0009260E">
        <w:rPr>
          <w:sz w:val="24"/>
          <w:szCs w:val="24"/>
        </w:rPr>
        <w:t>Why do we see an increase in illegal settlements in urban areas, why does illegal land grabs take place and why does the private sector, farming communities and municipalities have to fight constant, costly legal battles to protect land portions that is supposed to be used by future generations?</w:t>
      </w:r>
    </w:p>
    <w:p w14:paraId="799F576D" w14:textId="77777777" w:rsidR="00B7468E" w:rsidRPr="0009260E" w:rsidRDefault="00B7468E" w:rsidP="00B7468E">
      <w:pPr>
        <w:rPr>
          <w:sz w:val="24"/>
          <w:szCs w:val="24"/>
        </w:rPr>
      </w:pPr>
    </w:p>
    <w:p w14:paraId="70E9EFF9" w14:textId="46530151" w:rsidR="00B7468E" w:rsidRPr="0009260E" w:rsidRDefault="00B7468E" w:rsidP="00B7468E">
      <w:pPr>
        <w:rPr>
          <w:sz w:val="24"/>
          <w:szCs w:val="24"/>
        </w:rPr>
      </w:pPr>
      <w:r w:rsidRPr="0009260E">
        <w:rPr>
          <w:sz w:val="24"/>
          <w:szCs w:val="24"/>
        </w:rPr>
        <w:t>It is quite simple.</w:t>
      </w:r>
    </w:p>
    <w:p w14:paraId="79664FB2" w14:textId="77777777" w:rsidR="00B7468E" w:rsidRPr="0009260E" w:rsidRDefault="00B7468E" w:rsidP="00B7468E">
      <w:pPr>
        <w:rPr>
          <w:sz w:val="24"/>
          <w:szCs w:val="24"/>
        </w:rPr>
      </w:pPr>
    </w:p>
    <w:p w14:paraId="59A81B91" w14:textId="2C98EC6E" w:rsidR="00B7468E" w:rsidRPr="0009260E" w:rsidRDefault="00B7468E" w:rsidP="00B7468E">
      <w:pPr>
        <w:rPr>
          <w:sz w:val="24"/>
          <w:szCs w:val="24"/>
        </w:rPr>
      </w:pPr>
      <w:r w:rsidRPr="0009260E">
        <w:rPr>
          <w:sz w:val="24"/>
          <w:szCs w:val="24"/>
        </w:rPr>
        <w:t>Die antwoord is eintlik heel eenvoudig voorsitter.</w:t>
      </w:r>
    </w:p>
    <w:p w14:paraId="01B2FA6D" w14:textId="77777777" w:rsidR="00B7468E" w:rsidRPr="0009260E" w:rsidRDefault="00B7468E" w:rsidP="00B7468E">
      <w:pPr>
        <w:rPr>
          <w:sz w:val="24"/>
          <w:szCs w:val="24"/>
        </w:rPr>
      </w:pPr>
    </w:p>
    <w:p w14:paraId="21366A1C" w14:textId="4A3DDF7E" w:rsidR="00B7468E" w:rsidRPr="0009260E" w:rsidRDefault="00B7468E" w:rsidP="00B7468E">
      <w:pPr>
        <w:rPr>
          <w:sz w:val="24"/>
          <w:szCs w:val="24"/>
        </w:rPr>
      </w:pPr>
      <w:r w:rsidRPr="0009260E">
        <w:rPr>
          <w:sz w:val="24"/>
          <w:szCs w:val="24"/>
        </w:rPr>
        <w:t>Die ANC!</w:t>
      </w:r>
    </w:p>
    <w:p w14:paraId="42B3D1F2" w14:textId="77777777" w:rsidR="00B7468E" w:rsidRPr="0009260E" w:rsidRDefault="00B7468E" w:rsidP="00B7468E">
      <w:pPr>
        <w:rPr>
          <w:sz w:val="24"/>
          <w:szCs w:val="24"/>
        </w:rPr>
      </w:pPr>
    </w:p>
    <w:p w14:paraId="3F91853F" w14:textId="5C55A696" w:rsidR="00B7468E" w:rsidRPr="0009260E" w:rsidRDefault="00B7468E" w:rsidP="00B7468E">
      <w:pPr>
        <w:rPr>
          <w:sz w:val="24"/>
          <w:szCs w:val="24"/>
        </w:rPr>
      </w:pPr>
      <w:r w:rsidRPr="0009260E">
        <w:rPr>
          <w:sz w:val="24"/>
          <w:szCs w:val="24"/>
        </w:rPr>
        <w:t xml:space="preserve">Jaarliks word daar miljarde rande beskikbaar gestel vir die vestiging en opgradering van nedersettings en woonbuurte. </w:t>
      </w:r>
    </w:p>
    <w:p w14:paraId="5CE49D76" w14:textId="77777777" w:rsidR="00162673" w:rsidRPr="0009260E" w:rsidRDefault="00162673" w:rsidP="00B7468E">
      <w:pPr>
        <w:rPr>
          <w:sz w:val="24"/>
          <w:szCs w:val="24"/>
        </w:rPr>
      </w:pPr>
    </w:p>
    <w:p w14:paraId="4CB189E4" w14:textId="73666C7E" w:rsidR="00B7468E" w:rsidRPr="0009260E" w:rsidRDefault="00B7468E" w:rsidP="00B7468E">
      <w:pPr>
        <w:rPr>
          <w:sz w:val="24"/>
          <w:szCs w:val="24"/>
        </w:rPr>
      </w:pPr>
      <w:r w:rsidRPr="0009260E">
        <w:rPr>
          <w:sz w:val="24"/>
          <w:szCs w:val="24"/>
        </w:rPr>
        <w:t xml:space="preserve">Provinsiale wetgewers word met miljarde toevertrou wat jaar na jaar onderspandeer of wan-aangewend word en dit tot nadeel van miljoene Suid Afrikaners. </w:t>
      </w:r>
    </w:p>
    <w:p w14:paraId="3B5D19B5" w14:textId="77777777" w:rsidR="00B7468E" w:rsidRPr="0009260E" w:rsidRDefault="00B7468E" w:rsidP="00B7468E">
      <w:pPr>
        <w:rPr>
          <w:sz w:val="24"/>
          <w:szCs w:val="24"/>
        </w:rPr>
      </w:pPr>
    </w:p>
    <w:p w14:paraId="5203DF05" w14:textId="5989EA4D" w:rsidR="00B7468E" w:rsidRPr="0009260E" w:rsidRDefault="00B7468E" w:rsidP="00B7468E">
      <w:pPr>
        <w:rPr>
          <w:sz w:val="24"/>
          <w:szCs w:val="24"/>
        </w:rPr>
      </w:pPr>
      <w:r w:rsidRPr="0009260E">
        <w:rPr>
          <w:sz w:val="24"/>
          <w:szCs w:val="24"/>
        </w:rPr>
        <w:t xml:space="preserve">Onnodige druk word as gevolg daarvan op munisipaliteite geplaas, wat effektiewe dienslewering kniehalter. </w:t>
      </w:r>
    </w:p>
    <w:p w14:paraId="1AEE7314" w14:textId="77777777" w:rsidR="00B7468E" w:rsidRPr="0009260E" w:rsidRDefault="00B7468E" w:rsidP="00B7468E">
      <w:pPr>
        <w:rPr>
          <w:sz w:val="24"/>
          <w:szCs w:val="24"/>
        </w:rPr>
      </w:pPr>
    </w:p>
    <w:p w14:paraId="798FB1EF" w14:textId="70E93901" w:rsidR="00B7468E" w:rsidRPr="0009260E" w:rsidRDefault="00B7468E" w:rsidP="00B7468E">
      <w:pPr>
        <w:rPr>
          <w:sz w:val="24"/>
          <w:szCs w:val="24"/>
        </w:rPr>
      </w:pPr>
      <w:r w:rsidRPr="0009260E">
        <w:rPr>
          <w:sz w:val="24"/>
          <w:szCs w:val="24"/>
        </w:rPr>
        <w:t>As gevolg van die regering se opsetlike wanoptrede teen misdrywe, tender-korrupsie en onwettige besetting word die probleem net groter!</w:t>
      </w:r>
    </w:p>
    <w:p w14:paraId="3E3CD4E6" w14:textId="77777777" w:rsidR="00B7468E" w:rsidRPr="0009260E" w:rsidRDefault="00B7468E" w:rsidP="00B7468E">
      <w:pPr>
        <w:rPr>
          <w:sz w:val="24"/>
          <w:szCs w:val="24"/>
        </w:rPr>
      </w:pPr>
    </w:p>
    <w:p w14:paraId="18AA05FA" w14:textId="1C37022E" w:rsidR="00B7468E" w:rsidRPr="0009260E" w:rsidRDefault="00B7468E" w:rsidP="00B7468E">
      <w:pPr>
        <w:rPr>
          <w:sz w:val="24"/>
          <w:szCs w:val="24"/>
        </w:rPr>
      </w:pPr>
      <w:r w:rsidRPr="0009260E">
        <w:rPr>
          <w:sz w:val="24"/>
          <w:szCs w:val="24"/>
        </w:rPr>
        <w:t>Radikale politici verwys graag na die feit dat nedersettingsprojekte nie suksesvol is nie, dat persone grond moet beset en dan moet betoog om die nodige dienste agterna te kry – besef hulle wat die werklike impak daarvan op die ekonomie is?</w:t>
      </w:r>
    </w:p>
    <w:p w14:paraId="055B6B5E" w14:textId="77777777" w:rsidR="00B7468E" w:rsidRPr="0009260E" w:rsidRDefault="00B7468E" w:rsidP="00B7468E">
      <w:pPr>
        <w:rPr>
          <w:sz w:val="24"/>
          <w:szCs w:val="24"/>
        </w:rPr>
      </w:pPr>
    </w:p>
    <w:p w14:paraId="4DB40DE1" w14:textId="4B0AEB5E" w:rsidR="00B7468E" w:rsidRPr="0009260E" w:rsidRDefault="00B7468E" w:rsidP="00B7468E">
      <w:pPr>
        <w:rPr>
          <w:sz w:val="24"/>
          <w:szCs w:val="24"/>
        </w:rPr>
      </w:pPr>
      <w:r w:rsidRPr="0009260E">
        <w:rPr>
          <w:sz w:val="24"/>
          <w:szCs w:val="24"/>
        </w:rPr>
        <w:t xml:space="preserve">Do these radical politicians realize what effect the constant stress, uncertainty, lack of basic services and protest actions due to social unrest have on the childrens development, normal social cohesion and so-called stable family life? </w:t>
      </w:r>
    </w:p>
    <w:p w14:paraId="74707FD2" w14:textId="0F1EC797" w:rsidR="00B7468E" w:rsidRPr="0009260E" w:rsidRDefault="00B7468E" w:rsidP="00B7468E">
      <w:pPr>
        <w:rPr>
          <w:sz w:val="24"/>
          <w:szCs w:val="24"/>
        </w:rPr>
      </w:pPr>
    </w:p>
    <w:p w14:paraId="0F854436" w14:textId="25068027" w:rsidR="00B7468E" w:rsidRPr="0009260E" w:rsidRDefault="00B7468E" w:rsidP="00B7468E">
      <w:pPr>
        <w:rPr>
          <w:sz w:val="24"/>
          <w:szCs w:val="24"/>
        </w:rPr>
      </w:pPr>
      <w:r w:rsidRPr="0009260E">
        <w:rPr>
          <w:sz w:val="24"/>
          <w:szCs w:val="24"/>
        </w:rPr>
        <w:t>The culture of entitlement and dependacy is drivin and nurtured by power hungry politicians and greedy tenderpreneurs!</w:t>
      </w:r>
    </w:p>
    <w:p w14:paraId="056F1996" w14:textId="77777777" w:rsidR="00162673" w:rsidRPr="0009260E" w:rsidRDefault="00162673" w:rsidP="00B7468E">
      <w:pPr>
        <w:rPr>
          <w:sz w:val="24"/>
          <w:szCs w:val="24"/>
        </w:rPr>
      </w:pPr>
    </w:p>
    <w:p w14:paraId="7F5799AF" w14:textId="4015C23D" w:rsidR="00B7468E" w:rsidRPr="0009260E" w:rsidRDefault="00B7468E" w:rsidP="00B7468E">
      <w:pPr>
        <w:rPr>
          <w:sz w:val="24"/>
          <w:szCs w:val="24"/>
        </w:rPr>
      </w:pPr>
      <w:r w:rsidRPr="0009260E">
        <w:rPr>
          <w:sz w:val="24"/>
          <w:szCs w:val="24"/>
        </w:rPr>
        <w:t>Who benefits form illegal settlements, the people</w:t>
      </w:r>
      <w:r w:rsidR="00162673" w:rsidRPr="0009260E">
        <w:rPr>
          <w:sz w:val="24"/>
          <w:szCs w:val="24"/>
        </w:rPr>
        <w:t>? Municipalities?</w:t>
      </w:r>
      <w:r w:rsidRPr="0009260E">
        <w:rPr>
          <w:sz w:val="24"/>
          <w:szCs w:val="24"/>
        </w:rPr>
        <w:t xml:space="preserve"> honest communities? </w:t>
      </w:r>
    </w:p>
    <w:p w14:paraId="19999A3F" w14:textId="77777777" w:rsidR="00B7468E" w:rsidRPr="0009260E" w:rsidRDefault="00B7468E" w:rsidP="00B7468E">
      <w:pPr>
        <w:rPr>
          <w:sz w:val="24"/>
          <w:szCs w:val="24"/>
        </w:rPr>
      </w:pPr>
    </w:p>
    <w:p w14:paraId="06968C6F" w14:textId="4CC56044" w:rsidR="00B7468E" w:rsidRPr="0009260E" w:rsidRDefault="00B7468E" w:rsidP="00B7468E">
      <w:pPr>
        <w:rPr>
          <w:sz w:val="24"/>
          <w:szCs w:val="24"/>
        </w:rPr>
      </w:pPr>
      <w:r w:rsidRPr="0009260E">
        <w:rPr>
          <w:sz w:val="24"/>
          <w:szCs w:val="24"/>
        </w:rPr>
        <w:t xml:space="preserve"> </w:t>
      </w:r>
      <w:r w:rsidRPr="0009260E">
        <w:rPr>
          <w:sz w:val="24"/>
          <w:szCs w:val="24"/>
        </w:rPr>
        <w:t>No</w:t>
      </w:r>
    </w:p>
    <w:p w14:paraId="0673D643" w14:textId="77777777" w:rsidR="00B7468E" w:rsidRPr="0009260E" w:rsidRDefault="00B7468E" w:rsidP="00B7468E">
      <w:pPr>
        <w:rPr>
          <w:sz w:val="24"/>
          <w:szCs w:val="24"/>
        </w:rPr>
      </w:pPr>
    </w:p>
    <w:p w14:paraId="5896365F" w14:textId="7C67A72B" w:rsidR="00B7468E" w:rsidRPr="0009260E" w:rsidRDefault="00B7468E" w:rsidP="00B7468E">
      <w:pPr>
        <w:rPr>
          <w:sz w:val="24"/>
          <w:szCs w:val="24"/>
        </w:rPr>
      </w:pPr>
      <w:r w:rsidRPr="0009260E">
        <w:rPr>
          <w:sz w:val="24"/>
          <w:szCs w:val="24"/>
        </w:rPr>
        <w:t>The only one</w:t>
      </w:r>
      <w:r w:rsidR="00162673" w:rsidRPr="0009260E">
        <w:rPr>
          <w:sz w:val="24"/>
          <w:szCs w:val="24"/>
        </w:rPr>
        <w:t>s</w:t>
      </w:r>
      <w:r w:rsidRPr="0009260E">
        <w:rPr>
          <w:sz w:val="24"/>
          <w:szCs w:val="24"/>
        </w:rPr>
        <w:t xml:space="preserve"> who binifit, are the politicians and tenderpreneurs that benefit in the form of votes and emergency procurement tenders!</w:t>
      </w:r>
    </w:p>
    <w:p w14:paraId="71D9AC1E" w14:textId="77777777" w:rsidR="00B7468E" w:rsidRPr="0009260E" w:rsidRDefault="00B7468E" w:rsidP="00B7468E">
      <w:pPr>
        <w:rPr>
          <w:sz w:val="24"/>
          <w:szCs w:val="24"/>
        </w:rPr>
      </w:pPr>
    </w:p>
    <w:p w14:paraId="15B0AF42" w14:textId="643F6F13" w:rsidR="00B7468E" w:rsidRPr="0009260E" w:rsidRDefault="00B7468E" w:rsidP="00B7468E">
      <w:pPr>
        <w:rPr>
          <w:sz w:val="24"/>
          <w:szCs w:val="24"/>
        </w:rPr>
      </w:pPr>
      <w:r w:rsidRPr="0009260E">
        <w:rPr>
          <w:sz w:val="24"/>
          <w:szCs w:val="24"/>
        </w:rPr>
        <w:t>The people, the pawns, will have to be re-located.. uprooted.</w:t>
      </w:r>
    </w:p>
    <w:p w14:paraId="70951ADE" w14:textId="77777777" w:rsidR="00B7468E" w:rsidRPr="0009260E" w:rsidRDefault="00B7468E" w:rsidP="00B7468E">
      <w:pPr>
        <w:rPr>
          <w:sz w:val="24"/>
          <w:szCs w:val="24"/>
        </w:rPr>
      </w:pPr>
    </w:p>
    <w:p w14:paraId="36403B2A" w14:textId="6C5A9A67" w:rsidR="00B7468E" w:rsidRPr="0009260E" w:rsidRDefault="00B7468E" w:rsidP="00B7468E">
      <w:pPr>
        <w:rPr>
          <w:sz w:val="24"/>
          <w:szCs w:val="24"/>
        </w:rPr>
      </w:pPr>
      <w:r w:rsidRPr="0009260E">
        <w:rPr>
          <w:sz w:val="24"/>
          <w:szCs w:val="24"/>
        </w:rPr>
        <w:t>Die VF Plus ondersteun geordende, beplande ontwikkeling, waar nie slegs individue se fisiese behoefdes in ag geneem word nie, maar ook hul taal en kultuur!</w:t>
      </w:r>
    </w:p>
    <w:p w14:paraId="6AE25BB3" w14:textId="77777777" w:rsidR="00B7468E" w:rsidRPr="0009260E" w:rsidRDefault="00B7468E" w:rsidP="00B7468E">
      <w:pPr>
        <w:rPr>
          <w:sz w:val="24"/>
          <w:szCs w:val="24"/>
        </w:rPr>
      </w:pPr>
    </w:p>
    <w:p w14:paraId="592A78F9" w14:textId="77777777" w:rsidR="00B7468E" w:rsidRPr="0009260E" w:rsidRDefault="00B7468E" w:rsidP="00B7468E">
      <w:pPr>
        <w:rPr>
          <w:sz w:val="24"/>
          <w:szCs w:val="24"/>
        </w:rPr>
      </w:pPr>
      <w:r w:rsidRPr="0009260E">
        <w:rPr>
          <w:sz w:val="24"/>
          <w:szCs w:val="24"/>
        </w:rPr>
        <w:t xml:space="preserve"> Ontwikkeling wat gemeenskappe in staat sal stel om tot die ekonomie by te dra en nie net van die staat afhanklik te wees nie. </w:t>
      </w:r>
    </w:p>
    <w:p w14:paraId="4D6FC392" w14:textId="4B9FA3F1" w:rsidR="00B7468E" w:rsidRPr="0009260E" w:rsidRDefault="00B7468E" w:rsidP="00B7468E">
      <w:pPr>
        <w:rPr>
          <w:sz w:val="24"/>
          <w:szCs w:val="24"/>
        </w:rPr>
      </w:pPr>
      <w:r w:rsidRPr="0009260E">
        <w:rPr>
          <w:sz w:val="24"/>
          <w:szCs w:val="24"/>
        </w:rPr>
        <w:t xml:space="preserve">Suid Afrika – Die ANC het sy rol as misleier tot dusver baie goed vertolk.  </w:t>
      </w:r>
    </w:p>
    <w:p w14:paraId="466128D8" w14:textId="0E8176FF" w:rsidR="00162673" w:rsidRPr="0009260E" w:rsidRDefault="00162673" w:rsidP="00B7468E">
      <w:pPr>
        <w:rPr>
          <w:sz w:val="24"/>
          <w:szCs w:val="24"/>
        </w:rPr>
      </w:pPr>
    </w:p>
    <w:p w14:paraId="17BECABD" w14:textId="3EF8C260" w:rsidR="00162673" w:rsidRPr="0009260E" w:rsidRDefault="00162673" w:rsidP="00B7468E">
      <w:pPr>
        <w:rPr>
          <w:sz w:val="24"/>
          <w:szCs w:val="24"/>
        </w:rPr>
      </w:pPr>
    </w:p>
    <w:p w14:paraId="6845B91C" w14:textId="4C3EDD81" w:rsidR="00162673" w:rsidRPr="0009260E" w:rsidRDefault="00162673" w:rsidP="00B7468E">
      <w:pPr>
        <w:rPr>
          <w:sz w:val="24"/>
          <w:szCs w:val="24"/>
        </w:rPr>
      </w:pPr>
    </w:p>
    <w:p w14:paraId="22C47502" w14:textId="77777777" w:rsidR="00162673" w:rsidRPr="0009260E" w:rsidRDefault="00162673" w:rsidP="00B7468E">
      <w:pPr>
        <w:rPr>
          <w:sz w:val="24"/>
          <w:szCs w:val="24"/>
        </w:rPr>
      </w:pPr>
    </w:p>
    <w:p w14:paraId="3BD278DD" w14:textId="77777777" w:rsidR="00B7468E" w:rsidRPr="0009260E" w:rsidRDefault="00B7468E" w:rsidP="00B7468E">
      <w:pPr>
        <w:rPr>
          <w:sz w:val="24"/>
          <w:szCs w:val="24"/>
        </w:rPr>
      </w:pPr>
    </w:p>
    <w:p w14:paraId="53AE8D15" w14:textId="23018926" w:rsidR="00B7468E" w:rsidRPr="0009260E" w:rsidRDefault="00B7468E" w:rsidP="00B7468E">
      <w:pPr>
        <w:rPr>
          <w:sz w:val="24"/>
          <w:szCs w:val="24"/>
        </w:rPr>
      </w:pPr>
      <w:r w:rsidRPr="0009260E">
        <w:rPr>
          <w:sz w:val="24"/>
          <w:szCs w:val="24"/>
        </w:rPr>
        <w:t xml:space="preserve">Hy het dit reg gekry om met emosie, mense te dwing om te krupeer, net </w:t>
      </w:r>
      <w:r w:rsidR="00162673" w:rsidRPr="0009260E">
        <w:rPr>
          <w:sz w:val="24"/>
          <w:szCs w:val="24"/>
        </w:rPr>
        <w:t>o</w:t>
      </w:r>
      <w:r w:rsidRPr="0009260E">
        <w:rPr>
          <w:sz w:val="24"/>
          <w:szCs w:val="24"/>
        </w:rPr>
        <w:t>m weer in die hulpbehoewende ry te gaan staan..</w:t>
      </w:r>
    </w:p>
    <w:p w14:paraId="7EA5D1BA" w14:textId="77777777" w:rsidR="00162673" w:rsidRPr="0009260E" w:rsidRDefault="00162673" w:rsidP="00B7468E">
      <w:pPr>
        <w:rPr>
          <w:sz w:val="24"/>
          <w:szCs w:val="24"/>
        </w:rPr>
      </w:pPr>
    </w:p>
    <w:p w14:paraId="6A673EAF" w14:textId="5325A862" w:rsidR="00B7468E" w:rsidRPr="0009260E" w:rsidRDefault="00B7468E" w:rsidP="00B7468E">
      <w:pPr>
        <w:rPr>
          <w:sz w:val="24"/>
          <w:szCs w:val="24"/>
        </w:rPr>
      </w:pPr>
      <w:r w:rsidRPr="0009260E">
        <w:rPr>
          <w:sz w:val="24"/>
          <w:szCs w:val="24"/>
        </w:rPr>
        <w:t xml:space="preserve">Die kaarte-huis wat deur die anc gebou is, begin tuimel – doen jou deel om dit in 2024 finaal om te blaas en die wind uit hul seile te haal. </w:t>
      </w:r>
    </w:p>
    <w:p w14:paraId="66B98E71" w14:textId="68136C32" w:rsidR="00B7468E" w:rsidRPr="0009260E" w:rsidRDefault="00B7468E" w:rsidP="00B7468E">
      <w:pPr>
        <w:rPr>
          <w:sz w:val="24"/>
          <w:szCs w:val="24"/>
        </w:rPr>
      </w:pPr>
    </w:p>
    <w:p w14:paraId="15DCBA89" w14:textId="406FD726" w:rsidR="00B7468E" w:rsidRPr="0009260E" w:rsidRDefault="00B7468E" w:rsidP="00B7468E">
      <w:pPr>
        <w:rPr>
          <w:sz w:val="24"/>
          <w:szCs w:val="24"/>
        </w:rPr>
      </w:pPr>
      <w:r w:rsidRPr="0009260E">
        <w:rPr>
          <w:sz w:val="24"/>
          <w:szCs w:val="24"/>
        </w:rPr>
        <w:t xml:space="preserve">Moet nie ‘n slagoffer van die anc wees nie. </w:t>
      </w:r>
    </w:p>
    <w:p w14:paraId="4FECD004" w14:textId="6E889536" w:rsidR="00B7468E" w:rsidRPr="0009260E" w:rsidRDefault="00B7468E" w:rsidP="00B7468E">
      <w:pPr>
        <w:rPr>
          <w:sz w:val="24"/>
          <w:szCs w:val="24"/>
        </w:rPr>
      </w:pPr>
      <w:r w:rsidRPr="0009260E">
        <w:rPr>
          <w:sz w:val="24"/>
          <w:szCs w:val="24"/>
        </w:rPr>
        <w:t>Bou voort aan jou toekoms, jou nageslag se toekoms – JY verdien dit !</w:t>
      </w:r>
    </w:p>
    <w:p w14:paraId="08D11FDF" w14:textId="7DC06E4F" w:rsidR="00B7468E" w:rsidRDefault="00B7468E" w:rsidP="00B7468E">
      <w:pPr>
        <w:rPr>
          <w:sz w:val="24"/>
          <w:szCs w:val="24"/>
        </w:rPr>
      </w:pPr>
    </w:p>
    <w:p w14:paraId="176262E1" w14:textId="68C2DE6B" w:rsidR="00B7468E" w:rsidRPr="00B7468E" w:rsidRDefault="00B7468E" w:rsidP="00B7468E">
      <w:pPr>
        <w:rPr>
          <w:sz w:val="24"/>
          <w:szCs w:val="24"/>
        </w:rPr>
      </w:pPr>
    </w:p>
    <w:p w14:paraId="5248EC86" w14:textId="6AAEC624" w:rsidR="00197C33" w:rsidRPr="0094406F" w:rsidRDefault="00B7468E" w:rsidP="0094406F">
      <w:pPr>
        <w:spacing w:line="259" w:lineRule="auto"/>
        <w:contextualSpacing/>
        <w:rPr>
          <w:rFonts w:ascii="Arial Narrow" w:hAnsi="Arial Narrow" w:cstheme="minorHAnsi"/>
          <w:sz w:val="24"/>
          <w:szCs w:val="24"/>
        </w:rPr>
      </w:pPr>
      <w:r w:rsidRPr="00B7468E">
        <w:rPr>
          <w:rFonts w:ascii="Arial Narrow" w:hAnsi="Arial Narrow" w:cstheme="minorHAnsi"/>
          <w:noProof/>
          <w:sz w:val="24"/>
          <w:szCs w:val="24"/>
          <w:lang w:val="en-US"/>
        </w:rPr>
        <w:lastRenderedPageBreak/>
        <w:drawing>
          <wp:inline distT="0" distB="0" distL="0" distR="0" wp14:anchorId="71EF18DE" wp14:editId="008A76E1">
            <wp:extent cx="3975100" cy="1703616"/>
            <wp:effectExtent l="0" t="0" r="6350" b="0"/>
            <wp:docPr id="5" name="Picture 5" descr="C:\Users\S Du Toit\Desktop\Fanie  signatur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Du Toit\Desktop\Fanie  signature 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131" cy="1722058"/>
                    </a:xfrm>
                    <a:prstGeom prst="rect">
                      <a:avLst/>
                    </a:prstGeom>
                    <a:noFill/>
                    <a:ln>
                      <a:noFill/>
                    </a:ln>
                  </pic:spPr>
                </pic:pic>
              </a:graphicData>
            </a:graphic>
          </wp:inline>
        </w:drawing>
      </w:r>
    </w:p>
    <w:sectPr w:rsidR="00197C33" w:rsidRPr="0094406F" w:rsidSect="004A4E9C">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745" w:right="851" w:bottom="2269" w:left="851" w:header="454"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9062" w14:textId="77777777" w:rsidR="00FA2E71" w:rsidRDefault="00FA2E71">
      <w:r>
        <w:separator/>
      </w:r>
    </w:p>
  </w:endnote>
  <w:endnote w:type="continuationSeparator" w:id="0">
    <w:p w14:paraId="00F30F0F" w14:textId="77777777" w:rsidR="00FA2E71" w:rsidRDefault="00FA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9F75" w14:textId="77777777" w:rsidR="00D33E29" w:rsidRDefault="001F6C38">
    <w:pPr>
      <w:pStyle w:val="Footer"/>
    </w:pPr>
    <w:r>
      <w:rPr>
        <w:noProof/>
        <w:lang w:val="en-US"/>
      </w:rPr>
      <w:drawing>
        <wp:inline distT="0" distB="0" distL="0" distR="0" wp14:anchorId="1EE18BE3" wp14:editId="4DC0349E">
          <wp:extent cx="6477000" cy="704850"/>
          <wp:effectExtent l="0" t="0" r="0" b="0"/>
          <wp:docPr id="1" name="Picture 1" descr="VF Plus Briefhoof Gauteng Wetgewer BOTTOM add bla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 Plus Briefhoof Gauteng Wetgewer BOTTOM add bladsy"/>
                  <pic:cNvPicPr>
                    <a:picLocks noChangeAspect="1" noChangeArrowheads="1"/>
                  </pic:cNvPicPr>
                </pic:nvPicPr>
                <pic:blipFill>
                  <a:blip r:embed="rId1"/>
                  <a:srcRect/>
                  <a:stretch>
                    <a:fillRect/>
                  </a:stretch>
                </pic:blipFill>
                <pic:spPr bwMode="auto">
                  <a:xfrm>
                    <a:off x="0" y="0"/>
                    <a:ext cx="6477000" cy="7048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4F4B" w14:textId="77777777" w:rsidR="00C631D5" w:rsidRDefault="001F6C38">
    <w:pPr>
      <w:pStyle w:val="Footer"/>
      <w:jc w:val="center"/>
      <w:rPr>
        <w:rFonts w:ascii="Arial Narrow" w:hAnsi="Arial Narrow"/>
        <w:b/>
        <w:sz w:val="24"/>
      </w:rPr>
    </w:pPr>
    <w:r>
      <w:rPr>
        <w:rFonts w:ascii="Arial Narrow" w:hAnsi="Arial Narrow"/>
        <w:b/>
        <w:noProof/>
        <w:sz w:val="24"/>
        <w:lang w:val="en-US"/>
      </w:rPr>
      <w:drawing>
        <wp:inline distT="0" distB="0" distL="0" distR="0" wp14:anchorId="61AF713B" wp14:editId="2297CA7D">
          <wp:extent cx="6477000" cy="704850"/>
          <wp:effectExtent l="0" t="0" r="0" b="0"/>
          <wp:docPr id="2" name="Picture 2" descr="VF Plus Briefhoof Gauteng Wetgewer BOTTOM add bla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 Plus Briefhoof Gauteng Wetgewer BOTTOM add bladsy"/>
                  <pic:cNvPicPr>
                    <a:picLocks noChangeAspect="1" noChangeArrowheads="1"/>
                  </pic:cNvPicPr>
                </pic:nvPicPr>
                <pic:blipFill>
                  <a:blip r:embed="rId1"/>
                  <a:srcRect/>
                  <a:stretch>
                    <a:fillRect/>
                  </a:stretch>
                </pic:blipFill>
                <pic:spPr bwMode="auto">
                  <a:xfrm>
                    <a:off x="0" y="0"/>
                    <a:ext cx="6477000" cy="7048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9481" w14:textId="6BEA0A46" w:rsidR="00C631D5" w:rsidRPr="003E5D87" w:rsidRDefault="00563BF5" w:rsidP="003E5D87">
    <w:pPr>
      <w:pStyle w:val="Footer"/>
    </w:pPr>
    <w:r>
      <w:rPr>
        <w:noProof/>
        <w:lang w:val="en-US"/>
      </w:rPr>
      <w:drawing>
        <wp:inline distT="0" distB="0" distL="0" distR="0" wp14:anchorId="0C98FD78" wp14:editId="6EBEF731">
          <wp:extent cx="6480175" cy="831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FKANTOOR EN PARLEMENT AFRIKAANS.png"/>
                  <pic:cNvPicPr/>
                </pic:nvPicPr>
                <pic:blipFill>
                  <a:blip r:embed="rId1">
                    <a:extLst>
                      <a:ext uri="{28A0092B-C50C-407E-A947-70E740481C1C}">
                        <a14:useLocalDpi xmlns:a14="http://schemas.microsoft.com/office/drawing/2010/main" val="0"/>
                      </a:ext>
                    </a:extLst>
                  </a:blip>
                  <a:stretch>
                    <a:fillRect/>
                  </a:stretch>
                </pic:blipFill>
                <pic:spPr>
                  <a:xfrm>
                    <a:off x="0" y="0"/>
                    <a:ext cx="6480175" cy="831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143F" w14:textId="77777777" w:rsidR="00FA2E71" w:rsidRDefault="00FA2E71">
      <w:r>
        <w:separator/>
      </w:r>
    </w:p>
  </w:footnote>
  <w:footnote w:type="continuationSeparator" w:id="0">
    <w:p w14:paraId="588C6021" w14:textId="77777777" w:rsidR="00FA2E71" w:rsidRDefault="00FA2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6C32" w14:textId="144CB423" w:rsidR="00C631D5" w:rsidRDefault="00FF28AA">
    <w:pPr>
      <w:pStyle w:val="Header"/>
      <w:framePr w:wrap="around" w:vAnchor="text" w:hAnchor="margin" w:xAlign="center" w:y="1"/>
      <w:rPr>
        <w:rStyle w:val="PageNumber"/>
      </w:rPr>
    </w:pPr>
    <w:r>
      <w:rPr>
        <w:rStyle w:val="PageNumber"/>
      </w:rPr>
      <w:fldChar w:fldCharType="begin"/>
    </w:r>
    <w:r w:rsidR="00C631D5">
      <w:rPr>
        <w:rStyle w:val="PageNumber"/>
      </w:rPr>
      <w:instrText xml:space="preserve">PAGE  </w:instrText>
    </w:r>
    <w:r>
      <w:rPr>
        <w:rStyle w:val="PageNumber"/>
      </w:rPr>
      <w:fldChar w:fldCharType="separate"/>
    </w:r>
    <w:r w:rsidR="0009260E">
      <w:rPr>
        <w:rStyle w:val="PageNumber"/>
        <w:noProof/>
      </w:rPr>
      <w:t>2</w:t>
    </w:r>
    <w:r>
      <w:rPr>
        <w:rStyle w:val="PageNumber"/>
      </w:rPr>
      <w:fldChar w:fldCharType="end"/>
    </w:r>
  </w:p>
  <w:p w14:paraId="60E17F9F" w14:textId="77777777" w:rsidR="00C631D5" w:rsidRDefault="00C631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FC66" w14:textId="60E7A41B" w:rsidR="00C631D5" w:rsidRDefault="00FF28AA">
    <w:pPr>
      <w:pStyle w:val="Header"/>
      <w:framePr w:wrap="around" w:vAnchor="text" w:hAnchor="margin" w:xAlign="center" w:y="1"/>
      <w:rPr>
        <w:rStyle w:val="PageNumber"/>
      </w:rPr>
    </w:pPr>
    <w:r>
      <w:rPr>
        <w:rStyle w:val="PageNumber"/>
      </w:rPr>
      <w:fldChar w:fldCharType="begin"/>
    </w:r>
    <w:r w:rsidR="00C631D5">
      <w:rPr>
        <w:rStyle w:val="PageNumber"/>
      </w:rPr>
      <w:instrText xml:space="preserve">PAGE  </w:instrText>
    </w:r>
    <w:r>
      <w:rPr>
        <w:rStyle w:val="PageNumber"/>
      </w:rPr>
      <w:fldChar w:fldCharType="separate"/>
    </w:r>
    <w:r w:rsidR="0009260E">
      <w:rPr>
        <w:rStyle w:val="PageNumber"/>
        <w:noProof/>
      </w:rPr>
      <w:t>3</w:t>
    </w:r>
    <w:r>
      <w:rPr>
        <w:rStyle w:val="PageNumber"/>
      </w:rPr>
      <w:fldChar w:fldCharType="end"/>
    </w:r>
  </w:p>
  <w:p w14:paraId="7DF3B077" w14:textId="77777777" w:rsidR="00C631D5" w:rsidRDefault="00C631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C738" w14:textId="77777777" w:rsidR="00C631D5" w:rsidRDefault="001F6C38" w:rsidP="00D70562">
    <w:pPr>
      <w:pStyle w:val="Header"/>
      <w:tabs>
        <w:tab w:val="right" w:pos="10205"/>
      </w:tabs>
    </w:pPr>
    <w:r>
      <w:rPr>
        <w:noProof/>
        <w:lang w:val="en-US"/>
      </w:rPr>
      <w:drawing>
        <wp:inline distT="0" distB="0" distL="0" distR="0" wp14:anchorId="343FE006" wp14:editId="11820C04">
          <wp:extent cx="6153150" cy="1733550"/>
          <wp:effectExtent l="19050" t="0" r="0" b="0"/>
          <wp:docPr id="3" name="Picture 3" descr="VF Plus Briefhoof Hoofkantoor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 Plus Briefhoof Hoofkantoor TOP"/>
                  <pic:cNvPicPr>
                    <a:picLocks noChangeAspect="1" noChangeArrowheads="1"/>
                  </pic:cNvPicPr>
                </pic:nvPicPr>
                <pic:blipFill>
                  <a:blip r:embed="rId1"/>
                  <a:srcRect/>
                  <a:stretch>
                    <a:fillRect/>
                  </a:stretch>
                </pic:blipFill>
                <pic:spPr bwMode="auto">
                  <a:xfrm>
                    <a:off x="0" y="0"/>
                    <a:ext cx="6153150" cy="1733550"/>
                  </a:xfrm>
                  <a:prstGeom prst="rect">
                    <a:avLst/>
                  </a:prstGeom>
                  <a:noFill/>
                  <a:ln w="9525">
                    <a:noFill/>
                    <a:miter lim="800000"/>
                    <a:headEnd/>
                    <a:tailEnd/>
                  </a:ln>
                </pic:spPr>
              </pic:pic>
            </a:graphicData>
          </a:graphic>
        </wp:inline>
      </w:drawing>
    </w:r>
    <w:r w:rsidR="00D7056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BE8"/>
    <w:multiLevelType w:val="hybridMultilevel"/>
    <w:tmpl w:val="A998BF2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1BE4718"/>
    <w:multiLevelType w:val="hybridMultilevel"/>
    <w:tmpl w:val="9C5CE73C"/>
    <w:lvl w:ilvl="0" w:tplc="AA7000C4">
      <w:start w:val="5"/>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E67D5D"/>
    <w:multiLevelType w:val="hybridMultilevel"/>
    <w:tmpl w:val="72CEC7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E918EB"/>
    <w:multiLevelType w:val="hybridMultilevel"/>
    <w:tmpl w:val="5B12394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65953AF"/>
    <w:multiLevelType w:val="singleLevel"/>
    <w:tmpl w:val="439C45CC"/>
    <w:lvl w:ilvl="0">
      <w:start w:val="8000"/>
      <w:numFmt w:val="decimal"/>
      <w:lvlText w:val="%1"/>
      <w:lvlJc w:val="left"/>
      <w:pPr>
        <w:tabs>
          <w:tab w:val="num" w:pos="8640"/>
        </w:tabs>
        <w:ind w:left="8640" w:hanging="8640"/>
      </w:pPr>
      <w:rPr>
        <w:rFonts w:hint="default"/>
      </w:rPr>
    </w:lvl>
  </w:abstractNum>
  <w:abstractNum w:abstractNumId="5" w15:restartNumberingAfterBreak="0">
    <w:nsid w:val="300F7137"/>
    <w:multiLevelType w:val="singleLevel"/>
    <w:tmpl w:val="47BC899A"/>
    <w:lvl w:ilvl="0">
      <w:start w:val="8000"/>
      <w:numFmt w:val="decimal"/>
      <w:pStyle w:val="Heading2"/>
      <w:lvlText w:val="%1"/>
      <w:lvlJc w:val="left"/>
      <w:pPr>
        <w:tabs>
          <w:tab w:val="num" w:pos="7200"/>
        </w:tabs>
        <w:ind w:left="7200" w:hanging="2880"/>
      </w:pPr>
      <w:rPr>
        <w:rFonts w:hint="default"/>
      </w:rPr>
    </w:lvl>
  </w:abstractNum>
  <w:abstractNum w:abstractNumId="6" w15:restartNumberingAfterBreak="0">
    <w:nsid w:val="30D930BC"/>
    <w:multiLevelType w:val="hybridMultilevel"/>
    <w:tmpl w:val="CB4A8B4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9D3AE1"/>
    <w:multiLevelType w:val="hybridMultilevel"/>
    <w:tmpl w:val="0242DE84"/>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8" w15:restartNumberingAfterBreak="0">
    <w:nsid w:val="43FB2AB5"/>
    <w:multiLevelType w:val="hybridMultilevel"/>
    <w:tmpl w:val="43F8E8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1342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036A16"/>
    <w:multiLevelType w:val="hybridMultilevel"/>
    <w:tmpl w:val="42AC526E"/>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C1E3190"/>
    <w:multiLevelType w:val="hybridMultilevel"/>
    <w:tmpl w:val="61FED0A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45C6C5B"/>
    <w:multiLevelType w:val="hybridMultilevel"/>
    <w:tmpl w:val="533A3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3B02B9"/>
    <w:multiLevelType w:val="hybridMultilevel"/>
    <w:tmpl w:val="750815FE"/>
    <w:lvl w:ilvl="0" w:tplc="76122CA8">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6E5DF4"/>
    <w:multiLevelType w:val="hybridMultilevel"/>
    <w:tmpl w:val="6BF4EA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4DE31D4"/>
    <w:multiLevelType w:val="hybridMultilevel"/>
    <w:tmpl w:val="511024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80F2B04"/>
    <w:multiLevelType w:val="hybridMultilevel"/>
    <w:tmpl w:val="AD0C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04711"/>
    <w:multiLevelType w:val="hybridMultilevel"/>
    <w:tmpl w:val="59FEDB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
  </w:num>
  <w:num w:numId="5">
    <w:abstractNumId w:val="16"/>
  </w:num>
  <w:num w:numId="6">
    <w:abstractNumId w:val="12"/>
  </w:num>
  <w:num w:numId="7">
    <w:abstractNumId w:val="2"/>
  </w:num>
  <w:num w:numId="8">
    <w:abstractNumId w:val="0"/>
  </w:num>
  <w:num w:numId="9">
    <w:abstractNumId w:val="11"/>
  </w:num>
  <w:num w:numId="10">
    <w:abstractNumId w:val="14"/>
  </w:num>
  <w:num w:numId="11">
    <w:abstractNumId w:val="15"/>
  </w:num>
  <w:num w:numId="12">
    <w:abstractNumId w:val="10"/>
  </w:num>
  <w:num w:numId="13">
    <w:abstractNumId w:val="6"/>
  </w:num>
  <w:num w:numId="14">
    <w:abstractNumId w:val="3"/>
  </w:num>
  <w:num w:numId="15">
    <w:abstractNumId w:val="8"/>
  </w:num>
  <w:num w:numId="16">
    <w:abstractNumId w:val="7"/>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E5"/>
    <w:rsid w:val="00004AED"/>
    <w:rsid w:val="00013685"/>
    <w:rsid w:val="00033477"/>
    <w:rsid w:val="00051929"/>
    <w:rsid w:val="00056FFC"/>
    <w:rsid w:val="00061FE5"/>
    <w:rsid w:val="00063E49"/>
    <w:rsid w:val="00077775"/>
    <w:rsid w:val="00081642"/>
    <w:rsid w:val="0009260E"/>
    <w:rsid w:val="000928AF"/>
    <w:rsid w:val="000A0E08"/>
    <w:rsid w:val="000A3896"/>
    <w:rsid w:val="000A3EF2"/>
    <w:rsid w:val="000A58FE"/>
    <w:rsid w:val="000C79A1"/>
    <w:rsid w:val="000D11D1"/>
    <w:rsid w:val="000E12C3"/>
    <w:rsid w:val="000F7CEA"/>
    <w:rsid w:val="0010215B"/>
    <w:rsid w:val="001300ED"/>
    <w:rsid w:val="00147B42"/>
    <w:rsid w:val="0015402D"/>
    <w:rsid w:val="00162673"/>
    <w:rsid w:val="001734CE"/>
    <w:rsid w:val="0018071C"/>
    <w:rsid w:val="00187B33"/>
    <w:rsid w:val="00197C33"/>
    <w:rsid w:val="001C094D"/>
    <w:rsid w:val="001C7614"/>
    <w:rsid w:val="001C7CA3"/>
    <w:rsid w:val="001F406C"/>
    <w:rsid w:val="001F4F20"/>
    <w:rsid w:val="001F6C38"/>
    <w:rsid w:val="001F7DA6"/>
    <w:rsid w:val="00201B27"/>
    <w:rsid w:val="00210962"/>
    <w:rsid w:val="00214545"/>
    <w:rsid w:val="00215E68"/>
    <w:rsid w:val="0021617F"/>
    <w:rsid w:val="00233E30"/>
    <w:rsid w:val="002432D4"/>
    <w:rsid w:val="00243AAE"/>
    <w:rsid w:val="00276E5B"/>
    <w:rsid w:val="002B72E2"/>
    <w:rsid w:val="002D6C8E"/>
    <w:rsid w:val="002F2191"/>
    <w:rsid w:val="003160D2"/>
    <w:rsid w:val="003432F6"/>
    <w:rsid w:val="0034670A"/>
    <w:rsid w:val="003505D1"/>
    <w:rsid w:val="003518F9"/>
    <w:rsid w:val="00353E65"/>
    <w:rsid w:val="0035512F"/>
    <w:rsid w:val="00355C5A"/>
    <w:rsid w:val="0038707D"/>
    <w:rsid w:val="003D1047"/>
    <w:rsid w:val="003D1AC4"/>
    <w:rsid w:val="003D6A61"/>
    <w:rsid w:val="003E1991"/>
    <w:rsid w:val="003E5D87"/>
    <w:rsid w:val="003F32A6"/>
    <w:rsid w:val="0041688B"/>
    <w:rsid w:val="00416A9C"/>
    <w:rsid w:val="00425052"/>
    <w:rsid w:val="00450E77"/>
    <w:rsid w:val="004A4E9C"/>
    <w:rsid w:val="004D2DDF"/>
    <w:rsid w:val="004D34EA"/>
    <w:rsid w:val="004D78D9"/>
    <w:rsid w:val="004E4131"/>
    <w:rsid w:val="0050023A"/>
    <w:rsid w:val="00557CB3"/>
    <w:rsid w:val="00563BF5"/>
    <w:rsid w:val="005739E7"/>
    <w:rsid w:val="005D0C79"/>
    <w:rsid w:val="005F7901"/>
    <w:rsid w:val="00603EBF"/>
    <w:rsid w:val="00636D06"/>
    <w:rsid w:val="00642DB9"/>
    <w:rsid w:val="00644FDC"/>
    <w:rsid w:val="00697F76"/>
    <w:rsid w:val="006A08FC"/>
    <w:rsid w:val="006F4301"/>
    <w:rsid w:val="00721ACA"/>
    <w:rsid w:val="00724CC2"/>
    <w:rsid w:val="00742F2A"/>
    <w:rsid w:val="007623CE"/>
    <w:rsid w:val="00765422"/>
    <w:rsid w:val="007656F6"/>
    <w:rsid w:val="00797B9F"/>
    <w:rsid w:val="007B38CD"/>
    <w:rsid w:val="007C356D"/>
    <w:rsid w:val="007C5CF4"/>
    <w:rsid w:val="007D1A3B"/>
    <w:rsid w:val="007D556D"/>
    <w:rsid w:val="007E6454"/>
    <w:rsid w:val="00806D40"/>
    <w:rsid w:val="008077C1"/>
    <w:rsid w:val="008227E6"/>
    <w:rsid w:val="00831899"/>
    <w:rsid w:val="00876CD2"/>
    <w:rsid w:val="00883D37"/>
    <w:rsid w:val="008C0A49"/>
    <w:rsid w:val="008C2190"/>
    <w:rsid w:val="008C228A"/>
    <w:rsid w:val="008D506A"/>
    <w:rsid w:val="008E3569"/>
    <w:rsid w:val="008F6D10"/>
    <w:rsid w:val="0091464A"/>
    <w:rsid w:val="00922B3C"/>
    <w:rsid w:val="0092370D"/>
    <w:rsid w:val="00935705"/>
    <w:rsid w:val="0094406F"/>
    <w:rsid w:val="00991CF7"/>
    <w:rsid w:val="00996744"/>
    <w:rsid w:val="009C69F5"/>
    <w:rsid w:val="009E411A"/>
    <w:rsid w:val="009E6137"/>
    <w:rsid w:val="00A17A3B"/>
    <w:rsid w:val="00A2489A"/>
    <w:rsid w:val="00A33D9C"/>
    <w:rsid w:val="00A341E5"/>
    <w:rsid w:val="00A3431F"/>
    <w:rsid w:val="00A421B1"/>
    <w:rsid w:val="00A520E1"/>
    <w:rsid w:val="00A82675"/>
    <w:rsid w:val="00A83411"/>
    <w:rsid w:val="00A90AC9"/>
    <w:rsid w:val="00A919A3"/>
    <w:rsid w:val="00AC0569"/>
    <w:rsid w:val="00AC58AE"/>
    <w:rsid w:val="00AD141C"/>
    <w:rsid w:val="00AD3817"/>
    <w:rsid w:val="00AE3B13"/>
    <w:rsid w:val="00AF5999"/>
    <w:rsid w:val="00B176FC"/>
    <w:rsid w:val="00B23F7C"/>
    <w:rsid w:val="00B32874"/>
    <w:rsid w:val="00B50361"/>
    <w:rsid w:val="00B7468E"/>
    <w:rsid w:val="00B94FAB"/>
    <w:rsid w:val="00B96359"/>
    <w:rsid w:val="00BD2A1D"/>
    <w:rsid w:val="00BE265E"/>
    <w:rsid w:val="00BE6A2D"/>
    <w:rsid w:val="00BF48C5"/>
    <w:rsid w:val="00C14DF9"/>
    <w:rsid w:val="00C2527D"/>
    <w:rsid w:val="00C55D32"/>
    <w:rsid w:val="00C62801"/>
    <w:rsid w:val="00C631D5"/>
    <w:rsid w:val="00C678C3"/>
    <w:rsid w:val="00C67A6B"/>
    <w:rsid w:val="00CB42F9"/>
    <w:rsid w:val="00CC274B"/>
    <w:rsid w:val="00CF1BA0"/>
    <w:rsid w:val="00D2766B"/>
    <w:rsid w:val="00D33E29"/>
    <w:rsid w:val="00D6314B"/>
    <w:rsid w:val="00D65EFC"/>
    <w:rsid w:val="00D70562"/>
    <w:rsid w:val="00D859A0"/>
    <w:rsid w:val="00D96EAC"/>
    <w:rsid w:val="00DE31CD"/>
    <w:rsid w:val="00DE6834"/>
    <w:rsid w:val="00DE6F29"/>
    <w:rsid w:val="00DF7374"/>
    <w:rsid w:val="00E17348"/>
    <w:rsid w:val="00E305E5"/>
    <w:rsid w:val="00E362E3"/>
    <w:rsid w:val="00E37A74"/>
    <w:rsid w:val="00E53327"/>
    <w:rsid w:val="00E6100F"/>
    <w:rsid w:val="00E65760"/>
    <w:rsid w:val="00E77B25"/>
    <w:rsid w:val="00EA42E9"/>
    <w:rsid w:val="00EB74A4"/>
    <w:rsid w:val="00ED5083"/>
    <w:rsid w:val="00ED50C9"/>
    <w:rsid w:val="00ED782F"/>
    <w:rsid w:val="00EE43A2"/>
    <w:rsid w:val="00F01FF9"/>
    <w:rsid w:val="00F974BC"/>
    <w:rsid w:val="00FA2E71"/>
    <w:rsid w:val="00FC1A9D"/>
    <w:rsid w:val="00FC2355"/>
    <w:rsid w:val="00FE5020"/>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D642"/>
  <w15:docId w15:val="{68B16450-3EAB-4D24-BD03-4290C60B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AA"/>
    <w:rPr>
      <w:lang w:val="af-ZA" w:eastAsia="en-US"/>
    </w:rPr>
  </w:style>
  <w:style w:type="paragraph" w:styleId="Heading1">
    <w:name w:val="heading 1"/>
    <w:basedOn w:val="Normal"/>
    <w:next w:val="Normal"/>
    <w:qFormat/>
    <w:rsid w:val="00FF28AA"/>
    <w:pPr>
      <w:keepNext/>
      <w:jc w:val="center"/>
      <w:outlineLvl w:val="0"/>
    </w:pPr>
    <w:rPr>
      <w:rFonts w:ascii="Arial Narrow" w:hAnsi="Arial Narrow"/>
      <w:b/>
    </w:rPr>
  </w:style>
  <w:style w:type="paragraph" w:styleId="Heading2">
    <w:name w:val="heading 2"/>
    <w:basedOn w:val="Normal"/>
    <w:next w:val="Normal"/>
    <w:qFormat/>
    <w:rsid w:val="00FF28AA"/>
    <w:pPr>
      <w:keepNext/>
      <w:numPr>
        <w:numId w:val="1"/>
      </w:numPr>
      <w:outlineLvl w:val="1"/>
    </w:pPr>
    <w:rPr>
      <w:rFonts w:ascii="Arial Narrow" w:hAnsi="Arial Narrow"/>
      <w:b/>
    </w:rPr>
  </w:style>
  <w:style w:type="paragraph" w:styleId="Heading3">
    <w:name w:val="heading 3"/>
    <w:basedOn w:val="Normal"/>
    <w:next w:val="Normal"/>
    <w:qFormat/>
    <w:rsid w:val="00FF28AA"/>
    <w:pPr>
      <w:keepNext/>
      <w:jc w:val="center"/>
      <w:outlineLvl w:val="2"/>
    </w:pPr>
    <w:rPr>
      <w:rFonts w:ascii="Arial Narrow" w:hAnsi="Arial Narrow"/>
      <w:b/>
      <w:sz w:val="32"/>
      <w:u w:val="single"/>
    </w:rPr>
  </w:style>
  <w:style w:type="paragraph" w:styleId="Heading4">
    <w:name w:val="heading 4"/>
    <w:basedOn w:val="Normal"/>
    <w:next w:val="Normal"/>
    <w:qFormat/>
    <w:rsid w:val="00FF28AA"/>
    <w:pPr>
      <w:keepNext/>
      <w:outlineLvl w:val="3"/>
    </w:pPr>
    <w:rPr>
      <w:rFonts w:ascii="Arial Narrow" w:hAnsi="Arial Narrow"/>
      <w:b/>
      <w:sz w:val="72"/>
    </w:rPr>
  </w:style>
  <w:style w:type="paragraph" w:styleId="Heading5">
    <w:name w:val="heading 5"/>
    <w:basedOn w:val="Normal"/>
    <w:next w:val="Normal"/>
    <w:qFormat/>
    <w:rsid w:val="00FF28AA"/>
    <w:pPr>
      <w:keepNext/>
      <w:jc w:val="center"/>
      <w:outlineLvl w:val="4"/>
    </w:pPr>
    <w:rPr>
      <w:rFonts w:ascii="Arial Narrow" w:hAnsi="Arial Narrow"/>
      <w:b/>
      <w:sz w:val="36"/>
      <w:u w:val="single"/>
    </w:rPr>
  </w:style>
  <w:style w:type="paragraph" w:styleId="Heading6">
    <w:name w:val="heading 6"/>
    <w:basedOn w:val="Normal"/>
    <w:next w:val="Normal"/>
    <w:qFormat/>
    <w:rsid w:val="00FF28AA"/>
    <w:pPr>
      <w:keepNext/>
      <w:outlineLvl w:val="5"/>
    </w:pPr>
    <w:rPr>
      <w:rFonts w:ascii="Arial Narrow" w:hAnsi="Arial Narrow"/>
      <w:sz w:val="24"/>
    </w:rPr>
  </w:style>
  <w:style w:type="paragraph" w:styleId="Heading7">
    <w:name w:val="heading 7"/>
    <w:basedOn w:val="Normal"/>
    <w:next w:val="Normal"/>
    <w:qFormat/>
    <w:rsid w:val="00FF28AA"/>
    <w:pPr>
      <w:keepNext/>
      <w:outlineLvl w:val="6"/>
    </w:pPr>
    <w:rPr>
      <w:rFonts w:ascii="Arial Narrow" w:hAnsi="Arial Narrow"/>
      <w:b/>
      <w:sz w:val="24"/>
    </w:rPr>
  </w:style>
  <w:style w:type="paragraph" w:styleId="Heading8">
    <w:name w:val="heading 8"/>
    <w:basedOn w:val="Normal"/>
    <w:next w:val="Normal"/>
    <w:qFormat/>
    <w:rsid w:val="00FF28AA"/>
    <w:pPr>
      <w:keepNext/>
      <w:outlineLvl w:val="7"/>
    </w:pPr>
    <w:rPr>
      <w:rFonts w:ascii="Arial Narrow" w:hAnsi="Arial Narrow"/>
      <w:sz w:val="28"/>
    </w:rPr>
  </w:style>
  <w:style w:type="paragraph" w:styleId="Heading9">
    <w:name w:val="heading 9"/>
    <w:basedOn w:val="Normal"/>
    <w:next w:val="Normal"/>
    <w:qFormat/>
    <w:rsid w:val="00FF28AA"/>
    <w:pPr>
      <w:keepNext/>
      <w:jc w:val="center"/>
      <w:outlineLvl w:val="8"/>
    </w:pPr>
    <w:rPr>
      <w:rFonts w:ascii="Arial Narrow" w:hAnsi="Arial Narrow"/>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28AA"/>
    <w:rPr>
      <w:color w:val="0000FF"/>
      <w:u w:val="single"/>
    </w:rPr>
  </w:style>
  <w:style w:type="paragraph" w:styleId="Caption">
    <w:name w:val="caption"/>
    <w:basedOn w:val="Normal"/>
    <w:next w:val="Normal"/>
    <w:qFormat/>
    <w:rsid w:val="00FF28AA"/>
    <w:rPr>
      <w:rFonts w:ascii="Arial Narrow" w:hAnsi="Arial Narrow"/>
      <w:sz w:val="24"/>
    </w:rPr>
  </w:style>
  <w:style w:type="paragraph" w:styleId="Subtitle">
    <w:name w:val="Subtitle"/>
    <w:basedOn w:val="Normal"/>
    <w:qFormat/>
    <w:rsid w:val="00FF28AA"/>
    <w:rPr>
      <w:sz w:val="24"/>
    </w:rPr>
  </w:style>
  <w:style w:type="paragraph" w:styleId="BodyText">
    <w:name w:val="Body Text"/>
    <w:basedOn w:val="Normal"/>
    <w:rsid w:val="00FF28AA"/>
    <w:rPr>
      <w:sz w:val="24"/>
    </w:rPr>
  </w:style>
  <w:style w:type="paragraph" w:styleId="BodyText2">
    <w:name w:val="Body Text 2"/>
    <w:basedOn w:val="Normal"/>
    <w:rsid w:val="00FF28AA"/>
    <w:pPr>
      <w:jc w:val="both"/>
    </w:pPr>
    <w:rPr>
      <w:rFonts w:ascii="Arial Narrow" w:hAnsi="Arial Narrow"/>
      <w:sz w:val="18"/>
    </w:rPr>
  </w:style>
  <w:style w:type="paragraph" w:styleId="Header">
    <w:name w:val="header"/>
    <w:basedOn w:val="Normal"/>
    <w:link w:val="HeaderChar"/>
    <w:uiPriority w:val="99"/>
    <w:rsid w:val="00FF28AA"/>
    <w:pPr>
      <w:tabs>
        <w:tab w:val="center" w:pos="4320"/>
        <w:tab w:val="right" w:pos="8640"/>
      </w:tabs>
    </w:pPr>
  </w:style>
  <w:style w:type="paragraph" w:styleId="Footer">
    <w:name w:val="footer"/>
    <w:basedOn w:val="Normal"/>
    <w:link w:val="FooterChar"/>
    <w:uiPriority w:val="99"/>
    <w:rsid w:val="00FF28AA"/>
    <w:pPr>
      <w:tabs>
        <w:tab w:val="center" w:pos="4320"/>
        <w:tab w:val="right" w:pos="8640"/>
      </w:tabs>
    </w:pPr>
  </w:style>
  <w:style w:type="paragraph" w:customStyle="1" w:styleId="H1">
    <w:name w:val="H1"/>
    <w:basedOn w:val="Normal"/>
    <w:next w:val="Normal"/>
    <w:rsid w:val="00FF28AA"/>
    <w:pPr>
      <w:keepNext/>
      <w:spacing w:before="100" w:after="100"/>
      <w:outlineLvl w:val="1"/>
    </w:pPr>
    <w:rPr>
      <w:b/>
      <w:snapToGrid w:val="0"/>
      <w:kern w:val="36"/>
      <w:sz w:val="48"/>
    </w:rPr>
  </w:style>
  <w:style w:type="paragraph" w:styleId="BodyText3">
    <w:name w:val="Body Text 3"/>
    <w:basedOn w:val="Normal"/>
    <w:rsid w:val="00FF28AA"/>
    <w:rPr>
      <w:rFonts w:ascii="Arial Narrow" w:hAnsi="Arial Narrow"/>
      <w:sz w:val="28"/>
    </w:rPr>
  </w:style>
  <w:style w:type="character" w:styleId="PageNumber">
    <w:name w:val="page number"/>
    <w:basedOn w:val="DefaultParagraphFont"/>
    <w:rsid w:val="00FF28AA"/>
  </w:style>
  <w:style w:type="paragraph" w:styleId="BodyTextIndent">
    <w:name w:val="Body Text Indent"/>
    <w:basedOn w:val="Normal"/>
    <w:rsid w:val="00FF28AA"/>
    <w:pPr>
      <w:ind w:left="1440"/>
      <w:jc w:val="both"/>
    </w:pPr>
    <w:rPr>
      <w:rFonts w:ascii="Arial" w:hAnsi="Arial" w:cs="Arial"/>
      <w:sz w:val="24"/>
    </w:rPr>
  </w:style>
  <w:style w:type="paragraph" w:styleId="BodyTextIndent2">
    <w:name w:val="Body Text Indent 2"/>
    <w:basedOn w:val="Normal"/>
    <w:rsid w:val="00FF28AA"/>
    <w:pPr>
      <w:ind w:left="2160"/>
      <w:jc w:val="both"/>
    </w:pPr>
    <w:rPr>
      <w:rFonts w:ascii="Arial" w:hAnsi="Arial" w:cs="Arial"/>
      <w:sz w:val="24"/>
    </w:rPr>
  </w:style>
  <w:style w:type="paragraph" w:styleId="ListParagraph">
    <w:name w:val="List Paragraph"/>
    <w:basedOn w:val="Normal"/>
    <w:uiPriority w:val="34"/>
    <w:qFormat/>
    <w:rsid w:val="00EA42E9"/>
    <w:pPr>
      <w:ind w:left="720"/>
    </w:pPr>
  </w:style>
  <w:style w:type="character" w:customStyle="1" w:styleId="FooterChar">
    <w:name w:val="Footer Char"/>
    <w:link w:val="Footer"/>
    <w:uiPriority w:val="99"/>
    <w:rsid w:val="00D33E29"/>
    <w:rPr>
      <w:lang w:val="en-US" w:eastAsia="en-US"/>
    </w:rPr>
  </w:style>
  <w:style w:type="paragraph" w:styleId="BalloonText">
    <w:name w:val="Balloon Text"/>
    <w:basedOn w:val="Normal"/>
    <w:link w:val="BalloonTextChar"/>
    <w:semiHidden/>
    <w:unhideWhenUsed/>
    <w:rsid w:val="008E3569"/>
    <w:rPr>
      <w:rFonts w:ascii="Segoe UI" w:hAnsi="Segoe UI" w:cs="Segoe UI"/>
      <w:sz w:val="18"/>
      <w:szCs w:val="18"/>
    </w:rPr>
  </w:style>
  <w:style w:type="character" w:customStyle="1" w:styleId="BalloonTextChar">
    <w:name w:val="Balloon Text Char"/>
    <w:basedOn w:val="DefaultParagraphFont"/>
    <w:link w:val="BalloonText"/>
    <w:semiHidden/>
    <w:rsid w:val="008E3569"/>
    <w:rPr>
      <w:rFonts w:ascii="Segoe UI" w:hAnsi="Segoe UI" w:cs="Segoe UI"/>
      <w:sz w:val="18"/>
      <w:szCs w:val="18"/>
      <w:lang w:val="en-US" w:eastAsia="en-US"/>
    </w:rPr>
  </w:style>
  <w:style w:type="table" w:styleId="TableGrid">
    <w:name w:val="Table Grid"/>
    <w:basedOn w:val="TableNormal"/>
    <w:rsid w:val="00C2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0023A"/>
    <w:rPr>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5480">
      <w:bodyDiv w:val="1"/>
      <w:marLeft w:val="0"/>
      <w:marRight w:val="0"/>
      <w:marTop w:val="0"/>
      <w:marBottom w:val="0"/>
      <w:divBdr>
        <w:top w:val="none" w:sz="0" w:space="0" w:color="auto"/>
        <w:left w:val="none" w:sz="0" w:space="0" w:color="auto"/>
        <w:bottom w:val="none" w:sz="0" w:space="0" w:color="auto"/>
        <w:right w:val="none" w:sz="0" w:space="0" w:color="auto"/>
      </w:divBdr>
    </w:div>
    <w:div w:id="14064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Ansie\My%20Documents\VF%20Plus%20Briefhoof%20-%20Hoofkant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 Plus Briefhoof - Hoofkantoor</Template>
  <TotalTime>65</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vf</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VF Plus Hoofkantoor</cp:keywords>
  <cp:lastModifiedBy>S Du Toit</cp:lastModifiedBy>
  <cp:revision>4</cp:revision>
  <cp:lastPrinted>2023-05-16T09:14:00Z</cp:lastPrinted>
  <dcterms:created xsi:type="dcterms:W3CDTF">2023-05-16T08:08:00Z</dcterms:created>
  <dcterms:modified xsi:type="dcterms:W3CDTF">2023-05-16T09:14:00Z</dcterms:modified>
</cp:coreProperties>
</file>