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F9" w:rsidRPr="00F115C2" w:rsidRDefault="00F115C2" w:rsidP="00E3242C">
      <w:pPr>
        <w:tabs>
          <w:tab w:val="left" w:pos="7810"/>
        </w:tabs>
        <w:spacing w:line="276" w:lineRule="auto"/>
        <w:jc w:val="both"/>
        <w:rPr>
          <w:rFonts w:ascii="Times New Roman" w:hAnsi="Times New Roman"/>
          <w:color w:val="auto"/>
          <w:sz w:val="28"/>
          <w:szCs w:val="28"/>
          <w:lang w:val="en-US"/>
        </w:rPr>
      </w:pPr>
      <w:r w:rsidRPr="00F115C2">
        <w:rPr>
          <w:rFonts w:ascii="Times New Roman" w:hAnsi="Times New Roman"/>
          <w:b/>
          <w:color w:val="auto"/>
          <w:sz w:val="28"/>
          <w:szCs w:val="28"/>
        </w:rPr>
        <w:t xml:space="preserve">3. </w:t>
      </w:r>
      <w:r w:rsidR="00E3242C" w:rsidRPr="00F115C2">
        <w:rPr>
          <w:rFonts w:ascii="Times New Roman" w:hAnsi="Times New Roman"/>
          <w:b/>
          <w:color w:val="auto"/>
          <w:sz w:val="28"/>
          <w:szCs w:val="28"/>
        </w:rPr>
        <w:t>REPORT OF THE OVERSIGHT VISIT BY THE PORTFOLIO COMMITTEE ON HOME AFFAIRS TO THE GOVERNMENT PRINTING WORKS HEAD OFFICE, PRETORIA GAUTENG, DATED 17 JUNE 2020</w:t>
      </w:r>
    </w:p>
    <w:p w:rsidR="002A7AF9" w:rsidRPr="00EC6114" w:rsidRDefault="002A7AF9" w:rsidP="001C408A">
      <w:pPr>
        <w:spacing w:line="276" w:lineRule="auto"/>
        <w:jc w:val="both"/>
        <w:rPr>
          <w:rFonts w:ascii="Times New Roman" w:hAnsi="Times New Roman"/>
          <w:color w:val="auto"/>
          <w:sz w:val="24"/>
          <w:szCs w:val="24"/>
        </w:rPr>
      </w:pPr>
    </w:p>
    <w:p w:rsidR="00BD623D" w:rsidRPr="00EC6114" w:rsidRDefault="002A7AF9" w:rsidP="002A7AF9">
      <w:pPr>
        <w:spacing w:line="276" w:lineRule="auto"/>
        <w:jc w:val="both"/>
        <w:rPr>
          <w:rFonts w:ascii="Times New Roman" w:hAnsi="Times New Roman"/>
          <w:color w:val="auto"/>
          <w:sz w:val="24"/>
          <w:szCs w:val="24"/>
        </w:rPr>
      </w:pPr>
      <w:r w:rsidRPr="00EC6114">
        <w:rPr>
          <w:rFonts w:ascii="Times New Roman" w:hAnsi="Times New Roman"/>
          <w:color w:val="auto"/>
          <w:sz w:val="24"/>
          <w:szCs w:val="24"/>
        </w:rPr>
        <w:t xml:space="preserve">The Portfolio Committee on Home Affairs </w:t>
      </w:r>
      <w:r w:rsidR="004B0FA4" w:rsidRPr="00EC6114">
        <w:rPr>
          <w:rFonts w:ascii="Times New Roman" w:hAnsi="Times New Roman"/>
          <w:bCs/>
          <w:color w:val="auto"/>
          <w:sz w:val="24"/>
          <w:szCs w:val="24"/>
        </w:rPr>
        <w:t xml:space="preserve">(the Committee) </w:t>
      </w:r>
      <w:r w:rsidRPr="00EC6114">
        <w:rPr>
          <w:rFonts w:ascii="Times New Roman" w:hAnsi="Times New Roman"/>
          <w:color w:val="auto"/>
          <w:sz w:val="24"/>
          <w:szCs w:val="24"/>
        </w:rPr>
        <w:t xml:space="preserve">having conducted an oversight visit to the </w:t>
      </w:r>
      <w:r w:rsidR="004B0FA4" w:rsidRPr="00EC6114">
        <w:rPr>
          <w:rFonts w:ascii="Times New Roman" w:hAnsi="Times New Roman"/>
          <w:bCs/>
          <w:color w:val="auto"/>
          <w:sz w:val="24"/>
          <w:szCs w:val="24"/>
        </w:rPr>
        <w:t>Government Printing Works (GPW)</w:t>
      </w:r>
      <w:r w:rsidR="00E3242C">
        <w:rPr>
          <w:rFonts w:ascii="Times New Roman" w:hAnsi="Times New Roman"/>
          <w:bCs/>
          <w:color w:val="auto"/>
          <w:sz w:val="24"/>
          <w:szCs w:val="24"/>
        </w:rPr>
        <w:t xml:space="preserve"> head office in Pretoria, Gauteng</w:t>
      </w:r>
      <w:r w:rsidR="004B0FA4" w:rsidRPr="00EC6114">
        <w:rPr>
          <w:rFonts w:ascii="Times New Roman" w:hAnsi="Times New Roman"/>
          <w:bCs/>
          <w:color w:val="auto"/>
          <w:sz w:val="24"/>
          <w:szCs w:val="24"/>
        </w:rPr>
        <w:t xml:space="preserve"> </w:t>
      </w:r>
      <w:r w:rsidR="00FF11A2">
        <w:rPr>
          <w:rFonts w:ascii="Times New Roman" w:hAnsi="Times New Roman"/>
          <w:color w:val="auto"/>
          <w:sz w:val="24"/>
          <w:szCs w:val="24"/>
        </w:rPr>
        <w:t xml:space="preserve">on 21 </w:t>
      </w:r>
      <w:r w:rsidRPr="00EC6114">
        <w:rPr>
          <w:rFonts w:ascii="Times New Roman" w:hAnsi="Times New Roman"/>
          <w:color w:val="auto"/>
          <w:sz w:val="24"/>
          <w:szCs w:val="24"/>
        </w:rPr>
        <w:t>Ju</w:t>
      </w:r>
      <w:r w:rsidR="00FF11A2">
        <w:rPr>
          <w:rFonts w:ascii="Times New Roman" w:hAnsi="Times New Roman"/>
          <w:color w:val="auto"/>
          <w:sz w:val="24"/>
          <w:szCs w:val="24"/>
        </w:rPr>
        <w:t>ly</w:t>
      </w:r>
      <w:r w:rsidRPr="00EC6114">
        <w:rPr>
          <w:rFonts w:ascii="Times New Roman" w:hAnsi="Times New Roman"/>
          <w:color w:val="auto"/>
          <w:sz w:val="24"/>
          <w:szCs w:val="24"/>
        </w:rPr>
        <w:t xml:space="preserve"> 2020, report</w:t>
      </w:r>
      <w:r w:rsidR="00FF11A2">
        <w:rPr>
          <w:rFonts w:ascii="Times New Roman" w:hAnsi="Times New Roman"/>
          <w:color w:val="auto"/>
          <w:sz w:val="24"/>
          <w:szCs w:val="24"/>
        </w:rPr>
        <w:t>s</w:t>
      </w:r>
      <w:r w:rsidRPr="00EC6114">
        <w:rPr>
          <w:rFonts w:ascii="Times New Roman" w:hAnsi="Times New Roman"/>
          <w:color w:val="auto"/>
          <w:sz w:val="24"/>
          <w:szCs w:val="24"/>
        </w:rPr>
        <w:t xml:space="preserve"> as follows:</w:t>
      </w:r>
    </w:p>
    <w:p w:rsidR="00560AA4" w:rsidRPr="00EC6114" w:rsidRDefault="00560AA4" w:rsidP="001C408A">
      <w:pPr>
        <w:spacing w:line="276" w:lineRule="auto"/>
        <w:jc w:val="both"/>
        <w:rPr>
          <w:rFonts w:ascii="Times New Roman" w:hAnsi="Times New Roman"/>
          <w:b/>
          <w:color w:val="auto"/>
          <w:sz w:val="24"/>
          <w:szCs w:val="24"/>
        </w:rPr>
      </w:pPr>
    </w:p>
    <w:p w:rsidR="005F684A" w:rsidRPr="00EC6114" w:rsidRDefault="000B2428" w:rsidP="00EC6114">
      <w:pPr>
        <w:pStyle w:val="Heading1"/>
        <w:rPr>
          <w:rFonts w:ascii="Times New Roman" w:hAnsi="Times New Roman" w:cs="Times New Roman"/>
          <w:szCs w:val="24"/>
        </w:rPr>
      </w:pPr>
      <w:bookmarkStart w:id="0" w:name="_Toc40374133"/>
      <w:r w:rsidRPr="00EC6114">
        <w:rPr>
          <w:rFonts w:ascii="Times New Roman" w:hAnsi="Times New Roman" w:cs="Times New Roman"/>
          <w:szCs w:val="24"/>
        </w:rPr>
        <w:t>INTRODUCTION</w:t>
      </w:r>
      <w:bookmarkEnd w:id="0"/>
    </w:p>
    <w:p w:rsidR="005F684A" w:rsidRPr="00EC6114" w:rsidRDefault="005F684A" w:rsidP="001C408A">
      <w:pPr>
        <w:spacing w:line="276" w:lineRule="auto"/>
        <w:jc w:val="both"/>
        <w:rPr>
          <w:rFonts w:ascii="Times New Roman" w:hAnsi="Times New Roman"/>
          <w:b/>
          <w:color w:val="auto"/>
          <w:sz w:val="24"/>
          <w:szCs w:val="24"/>
        </w:rPr>
      </w:pPr>
    </w:p>
    <w:p w:rsidR="006B1376" w:rsidRPr="00EC6114" w:rsidRDefault="00824724" w:rsidP="001C408A">
      <w:pPr>
        <w:spacing w:line="276" w:lineRule="auto"/>
        <w:jc w:val="both"/>
        <w:rPr>
          <w:rFonts w:ascii="Times New Roman" w:hAnsi="Times New Roman"/>
          <w:bCs/>
          <w:color w:val="auto"/>
          <w:sz w:val="24"/>
          <w:szCs w:val="24"/>
        </w:rPr>
      </w:pPr>
      <w:r w:rsidRPr="00EC6114">
        <w:rPr>
          <w:rFonts w:ascii="Times New Roman" w:hAnsi="Times New Roman"/>
          <w:bCs/>
          <w:color w:val="auto"/>
          <w:sz w:val="24"/>
          <w:szCs w:val="24"/>
        </w:rPr>
        <w:t>1.1.</w:t>
      </w:r>
      <w:r w:rsidRPr="00EC6114">
        <w:rPr>
          <w:rFonts w:ascii="Times New Roman" w:hAnsi="Times New Roman"/>
          <w:bCs/>
          <w:color w:val="auto"/>
          <w:sz w:val="24"/>
          <w:szCs w:val="24"/>
        </w:rPr>
        <w:tab/>
      </w:r>
      <w:r w:rsidR="002A7AF9" w:rsidRPr="00EC6114">
        <w:rPr>
          <w:rFonts w:ascii="Times New Roman" w:hAnsi="Times New Roman"/>
          <w:bCs/>
          <w:color w:val="auto"/>
          <w:sz w:val="24"/>
          <w:szCs w:val="24"/>
        </w:rPr>
        <w:t xml:space="preserve">The Committee conducted an oversight visit to the </w:t>
      </w:r>
      <w:r w:rsidR="004B0FA4" w:rsidRPr="00EC6114">
        <w:rPr>
          <w:rFonts w:ascii="Times New Roman" w:hAnsi="Times New Roman"/>
          <w:color w:val="auto"/>
          <w:sz w:val="24"/>
          <w:szCs w:val="24"/>
        </w:rPr>
        <w:t>GPW</w:t>
      </w:r>
      <w:r w:rsidR="004B0FA4" w:rsidRPr="00EC6114">
        <w:rPr>
          <w:rFonts w:ascii="Times New Roman" w:hAnsi="Times New Roman"/>
          <w:bCs/>
          <w:color w:val="auto"/>
          <w:sz w:val="24"/>
          <w:szCs w:val="24"/>
        </w:rPr>
        <w:t xml:space="preserve"> </w:t>
      </w:r>
      <w:r w:rsidR="002A7AF9" w:rsidRPr="00EC6114">
        <w:rPr>
          <w:rFonts w:ascii="Times New Roman" w:hAnsi="Times New Roman"/>
          <w:bCs/>
          <w:color w:val="auto"/>
          <w:sz w:val="24"/>
          <w:szCs w:val="24"/>
        </w:rPr>
        <w:t>in Gauteng, Pretoria on 17 June 2020. The Committee exercises oversight over the Department of Home Affairs (DHA), GPW and the Electoral Commission of South Africa (IEC).</w:t>
      </w:r>
    </w:p>
    <w:p w:rsidR="006B1376" w:rsidRPr="00EC6114" w:rsidRDefault="006B1376" w:rsidP="001C408A">
      <w:pPr>
        <w:spacing w:line="276" w:lineRule="auto"/>
        <w:jc w:val="both"/>
        <w:rPr>
          <w:rFonts w:ascii="Times New Roman" w:hAnsi="Times New Roman"/>
          <w:bCs/>
          <w:color w:val="auto"/>
          <w:sz w:val="24"/>
          <w:szCs w:val="24"/>
        </w:rPr>
      </w:pPr>
    </w:p>
    <w:p w:rsidR="00D47DBB" w:rsidRPr="00EC6114" w:rsidRDefault="006B1376" w:rsidP="001C408A">
      <w:pPr>
        <w:spacing w:line="276" w:lineRule="auto"/>
        <w:jc w:val="both"/>
        <w:rPr>
          <w:rFonts w:ascii="Times New Roman" w:hAnsi="Times New Roman"/>
          <w:bCs/>
          <w:color w:val="auto"/>
          <w:sz w:val="24"/>
          <w:szCs w:val="24"/>
        </w:rPr>
      </w:pPr>
      <w:r w:rsidRPr="00EC6114">
        <w:rPr>
          <w:rFonts w:ascii="Times New Roman" w:hAnsi="Times New Roman"/>
          <w:bCs/>
          <w:color w:val="auto"/>
          <w:sz w:val="24"/>
          <w:szCs w:val="24"/>
        </w:rPr>
        <w:t>1.2.</w:t>
      </w:r>
      <w:r w:rsidRPr="00EC6114">
        <w:rPr>
          <w:rFonts w:ascii="Times New Roman" w:hAnsi="Times New Roman"/>
          <w:bCs/>
          <w:color w:val="auto"/>
          <w:sz w:val="24"/>
          <w:szCs w:val="24"/>
        </w:rPr>
        <w:tab/>
      </w:r>
      <w:r w:rsidR="002A7AF9" w:rsidRPr="00EC6114">
        <w:rPr>
          <w:rFonts w:ascii="Times New Roman" w:hAnsi="Times New Roman"/>
          <w:bCs/>
          <w:color w:val="auto"/>
          <w:sz w:val="24"/>
          <w:szCs w:val="24"/>
        </w:rPr>
        <w:t xml:space="preserve">The oversight </w:t>
      </w:r>
      <w:r w:rsidR="00CE35F2" w:rsidRPr="00EC6114">
        <w:rPr>
          <w:rFonts w:ascii="Times New Roman" w:hAnsi="Times New Roman"/>
          <w:bCs/>
          <w:color w:val="auto"/>
          <w:sz w:val="24"/>
          <w:szCs w:val="24"/>
        </w:rPr>
        <w:t xml:space="preserve">visit </w:t>
      </w:r>
      <w:r w:rsidR="002A7AF9" w:rsidRPr="00EC6114">
        <w:rPr>
          <w:rFonts w:ascii="Times New Roman" w:hAnsi="Times New Roman"/>
          <w:bCs/>
          <w:color w:val="auto"/>
          <w:sz w:val="24"/>
          <w:szCs w:val="24"/>
        </w:rPr>
        <w:t xml:space="preserve">was conducted due to </w:t>
      </w:r>
      <w:r w:rsidR="00CE35F2" w:rsidRPr="00EC6114">
        <w:rPr>
          <w:rFonts w:ascii="Times New Roman" w:hAnsi="Times New Roman"/>
          <w:bCs/>
          <w:color w:val="auto"/>
          <w:sz w:val="24"/>
          <w:szCs w:val="24"/>
        </w:rPr>
        <w:t xml:space="preserve">the submission to the Committee on 13 April 2020 by Mr Ngwambi, who raised serious allegations </w:t>
      </w:r>
      <w:r w:rsidR="00D47DBB" w:rsidRPr="00EC6114">
        <w:rPr>
          <w:rFonts w:ascii="Times New Roman" w:hAnsi="Times New Roman"/>
          <w:bCs/>
          <w:color w:val="auto"/>
          <w:sz w:val="24"/>
          <w:szCs w:val="24"/>
        </w:rPr>
        <w:t>against the Acting Chief Executive Officer</w:t>
      </w:r>
      <w:r w:rsidR="004B0FA4" w:rsidRPr="00EC6114">
        <w:rPr>
          <w:rFonts w:ascii="Times New Roman" w:hAnsi="Times New Roman"/>
          <w:bCs/>
          <w:color w:val="auto"/>
          <w:sz w:val="24"/>
          <w:szCs w:val="24"/>
        </w:rPr>
        <w:t xml:space="preserve"> (CEO) </w:t>
      </w:r>
      <w:r w:rsidR="00D47DBB" w:rsidRPr="00EC6114">
        <w:rPr>
          <w:rFonts w:ascii="Times New Roman" w:hAnsi="Times New Roman"/>
          <w:bCs/>
          <w:color w:val="auto"/>
          <w:sz w:val="24"/>
          <w:szCs w:val="24"/>
        </w:rPr>
        <w:t>of GPW, Ms A. Fosi, and the Minister of Home Affairs, Dr PA Motsoaledi, MP.</w:t>
      </w:r>
      <w:r w:rsidR="00824724" w:rsidRPr="00EC6114">
        <w:rPr>
          <w:rFonts w:ascii="Times New Roman" w:hAnsi="Times New Roman"/>
          <w:bCs/>
          <w:color w:val="auto"/>
          <w:sz w:val="24"/>
          <w:szCs w:val="24"/>
        </w:rPr>
        <w:t xml:space="preserve"> </w:t>
      </w:r>
      <w:r w:rsidR="00B17193" w:rsidRPr="00EC6114">
        <w:rPr>
          <w:rFonts w:ascii="Times New Roman" w:hAnsi="Times New Roman"/>
          <w:bCs/>
          <w:color w:val="auto"/>
          <w:sz w:val="24"/>
          <w:szCs w:val="24"/>
        </w:rPr>
        <w:t xml:space="preserve">Mr Ngwambi requested urgent investigation of the appointment </w:t>
      </w:r>
      <w:r w:rsidR="004B0FA4" w:rsidRPr="00EC6114">
        <w:rPr>
          <w:rFonts w:ascii="Times New Roman" w:hAnsi="Times New Roman"/>
          <w:bCs/>
          <w:color w:val="auto"/>
          <w:sz w:val="24"/>
          <w:szCs w:val="24"/>
        </w:rPr>
        <w:t xml:space="preserve">and conduct </w:t>
      </w:r>
      <w:r w:rsidR="00B17193" w:rsidRPr="00EC6114">
        <w:rPr>
          <w:rFonts w:ascii="Times New Roman" w:hAnsi="Times New Roman"/>
          <w:bCs/>
          <w:color w:val="auto"/>
          <w:sz w:val="24"/>
          <w:szCs w:val="24"/>
        </w:rPr>
        <w:t>of the GPW</w:t>
      </w:r>
      <w:r w:rsidR="004B0FA4" w:rsidRPr="00EC6114">
        <w:rPr>
          <w:rFonts w:ascii="Times New Roman" w:hAnsi="Times New Roman"/>
          <w:bCs/>
          <w:color w:val="auto"/>
          <w:sz w:val="24"/>
          <w:szCs w:val="24"/>
        </w:rPr>
        <w:t xml:space="preserve"> CEO</w:t>
      </w:r>
      <w:r w:rsidR="00B17193" w:rsidRPr="00EC6114">
        <w:rPr>
          <w:rFonts w:ascii="Times New Roman" w:hAnsi="Times New Roman"/>
          <w:bCs/>
          <w:color w:val="auto"/>
          <w:sz w:val="24"/>
          <w:szCs w:val="24"/>
        </w:rPr>
        <w:t xml:space="preserve"> by the Minister of Home Affairs. </w:t>
      </w:r>
    </w:p>
    <w:p w:rsidR="00A50336" w:rsidRPr="00EC6114" w:rsidRDefault="00A50336" w:rsidP="001C408A">
      <w:pPr>
        <w:spacing w:line="276" w:lineRule="auto"/>
        <w:jc w:val="both"/>
        <w:rPr>
          <w:rFonts w:ascii="Times New Roman" w:hAnsi="Times New Roman"/>
          <w:bCs/>
          <w:color w:val="auto"/>
          <w:sz w:val="24"/>
          <w:szCs w:val="24"/>
        </w:rPr>
      </w:pPr>
    </w:p>
    <w:p w:rsidR="00A50336" w:rsidRPr="00EC6114" w:rsidRDefault="001E61F0" w:rsidP="001C408A">
      <w:pPr>
        <w:spacing w:line="276" w:lineRule="auto"/>
        <w:jc w:val="both"/>
        <w:rPr>
          <w:rFonts w:ascii="Times New Roman" w:hAnsi="Times New Roman"/>
          <w:bCs/>
          <w:color w:val="auto"/>
          <w:sz w:val="24"/>
          <w:szCs w:val="24"/>
        </w:rPr>
      </w:pPr>
      <w:r w:rsidRPr="00EC6114">
        <w:rPr>
          <w:rFonts w:ascii="Times New Roman" w:hAnsi="Times New Roman"/>
          <w:bCs/>
          <w:color w:val="auto"/>
          <w:sz w:val="24"/>
          <w:szCs w:val="24"/>
        </w:rPr>
        <w:t>1.3</w:t>
      </w:r>
      <w:r w:rsidR="00A50336" w:rsidRPr="00EC6114">
        <w:rPr>
          <w:rFonts w:ascii="Times New Roman" w:hAnsi="Times New Roman"/>
          <w:bCs/>
          <w:color w:val="auto"/>
          <w:sz w:val="24"/>
          <w:szCs w:val="24"/>
        </w:rPr>
        <w:t>.</w:t>
      </w:r>
      <w:r w:rsidR="00A50336" w:rsidRPr="00EC6114">
        <w:rPr>
          <w:rFonts w:ascii="Times New Roman" w:hAnsi="Times New Roman"/>
          <w:bCs/>
          <w:color w:val="auto"/>
          <w:sz w:val="24"/>
          <w:szCs w:val="24"/>
        </w:rPr>
        <w:tab/>
        <w:t xml:space="preserve">The Committee raised these concerns and </w:t>
      </w:r>
      <w:r w:rsidR="004B0FA4" w:rsidRPr="00EC6114">
        <w:rPr>
          <w:rFonts w:ascii="Times New Roman" w:hAnsi="Times New Roman"/>
          <w:bCs/>
          <w:color w:val="auto"/>
          <w:sz w:val="24"/>
          <w:szCs w:val="24"/>
        </w:rPr>
        <w:t xml:space="preserve">inquired on </w:t>
      </w:r>
      <w:r w:rsidR="00A50336" w:rsidRPr="00EC6114">
        <w:rPr>
          <w:rFonts w:ascii="Times New Roman" w:hAnsi="Times New Roman"/>
          <w:bCs/>
          <w:color w:val="auto"/>
          <w:sz w:val="24"/>
          <w:szCs w:val="24"/>
        </w:rPr>
        <w:t xml:space="preserve">allegations with the Minister of Home Affairs during </w:t>
      </w:r>
      <w:r w:rsidR="004B0FA4" w:rsidRPr="00EC6114">
        <w:rPr>
          <w:rFonts w:ascii="Times New Roman" w:hAnsi="Times New Roman"/>
          <w:bCs/>
          <w:color w:val="auto"/>
          <w:sz w:val="24"/>
          <w:szCs w:val="24"/>
        </w:rPr>
        <w:t xml:space="preserve">two </w:t>
      </w:r>
      <w:r w:rsidR="00A50336" w:rsidRPr="00EC6114">
        <w:rPr>
          <w:rFonts w:ascii="Times New Roman" w:hAnsi="Times New Roman"/>
          <w:bCs/>
          <w:color w:val="auto"/>
          <w:sz w:val="24"/>
          <w:szCs w:val="24"/>
        </w:rPr>
        <w:t xml:space="preserve">Portfolio Committee on Home Affairs meeting held </w:t>
      </w:r>
      <w:r w:rsidR="004B0FA4" w:rsidRPr="00EC6114">
        <w:rPr>
          <w:rFonts w:ascii="Times New Roman" w:hAnsi="Times New Roman"/>
          <w:bCs/>
          <w:color w:val="auto"/>
          <w:sz w:val="24"/>
          <w:szCs w:val="24"/>
        </w:rPr>
        <w:t>in May 2020</w:t>
      </w:r>
      <w:r w:rsidR="00A50336" w:rsidRPr="00EC6114">
        <w:rPr>
          <w:rFonts w:ascii="Times New Roman" w:hAnsi="Times New Roman"/>
          <w:bCs/>
          <w:color w:val="auto"/>
          <w:sz w:val="24"/>
          <w:szCs w:val="24"/>
        </w:rPr>
        <w:t xml:space="preserve">. The Minister informed the Committee that he is aware of the allegations and he had referred </w:t>
      </w:r>
      <w:r w:rsidR="004B0FA4" w:rsidRPr="00EC6114">
        <w:rPr>
          <w:rFonts w:ascii="Times New Roman" w:hAnsi="Times New Roman"/>
          <w:bCs/>
          <w:color w:val="auto"/>
          <w:sz w:val="24"/>
          <w:szCs w:val="24"/>
        </w:rPr>
        <w:t xml:space="preserve">the </w:t>
      </w:r>
      <w:r w:rsidR="00A50336" w:rsidRPr="00EC6114">
        <w:rPr>
          <w:rFonts w:ascii="Times New Roman" w:hAnsi="Times New Roman"/>
          <w:bCs/>
          <w:color w:val="auto"/>
          <w:sz w:val="24"/>
          <w:szCs w:val="24"/>
        </w:rPr>
        <w:t>matter to the Public Service Commission (PSC)</w:t>
      </w:r>
      <w:r w:rsidRPr="00EC6114">
        <w:rPr>
          <w:rFonts w:ascii="Times New Roman" w:hAnsi="Times New Roman"/>
          <w:bCs/>
          <w:color w:val="auto"/>
          <w:sz w:val="24"/>
          <w:szCs w:val="24"/>
        </w:rPr>
        <w:t xml:space="preserve"> and the </w:t>
      </w:r>
      <w:r w:rsidR="0087221E" w:rsidRPr="00EC6114">
        <w:rPr>
          <w:rFonts w:ascii="Times New Roman" w:hAnsi="Times New Roman"/>
          <w:bCs/>
          <w:color w:val="auto"/>
          <w:sz w:val="24"/>
          <w:szCs w:val="24"/>
        </w:rPr>
        <w:t xml:space="preserve">Directorate for Priority Crimes Investigations (known as the </w:t>
      </w:r>
      <w:r w:rsidRPr="00EC6114">
        <w:rPr>
          <w:rFonts w:ascii="Times New Roman" w:hAnsi="Times New Roman"/>
          <w:bCs/>
          <w:color w:val="auto"/>
          <w:sz w:val="24"/>
          <w:szCs w:val="24"/>
        </w:rPr>
        <w:t>HAWKS</w:t>
      </w:r>
      <w:r w:rsidR="0087221E" w:rsidRPr="00EC6114">
        <w:rPr>
          <w:rFonts w:ascii="Times New Roman" w:hAnsi="Times New Roman"/>
          <w:bCs/>
          <w:color w:val="auto"/>
          <w:sz w:val="24"/>
          <w:szCs w:val="24"/>
        </w:rPr>
        <w:t>)</w:t>
      </w:r>
      <w:r w:rsidR="00A50336" w:rsidRPr="00EC6114">
        <w:rPr>
          <w:rFonts w:ascii="Times New Roman" w:hAnsi="Times New Roman"/>
          <w:bCs/>
          <w:color w:val="auto"/>
          <w:sz w:val="24"/>
          <w:szCs w:val="24"/>
        </w:rPr>
        <w:t xml:space="preserve"> for investigation and he will report to Parliament once the investigations were complete.</w:t>
      </w:r>
    </w:p>
    <w:p w:rsidR="00A50336" w:rsidRPr="00EC6114" w:rsidRDefault="00A50336" w:rsidP="001C408A">
      <w:pPr>
        <w:spacing w:line="276" w:lineRule="auto"/>
        <w:jc w:val="both"/>
        <w:rPr>
          <w:rFonts w:ascii="Times New Roman" w:hAnsi="Times New Roman"/>
          <w:bCs/>
          <w:color w:val="auto"/>
          <w:sz w:val="24"/>
          <w:szCs w:val="24"/>
        </w:rPr>
      </w:pPr>
    </w:p>
    <w:p w:rsidR="00A50336" w:rsidRPr="00EC6114" w:rsidRDefault="00A50336" w:rsidP="001C408A">
      <w:pPr>
        <w:spacing w:line="276" w:lineRule="auto"/>
        <w:jc w:val="both"/>
        <w:rPr>
          <w:rFonts w:ascii="Times New Roman" w:hAnsi="Times New Roman"/>
          <w:bCs/>
          <w:color w:val="auto"/>
          <w:sz w:val="24"/>
          <w:szCs w:val="24"/>
        </w:rPr>
      </w:pPr>
      <w:r w:rsidRPr="00EC6114">
        <w:rPr>
          <w:rFonts w:ascii="Times New Roman" w:hAnsi="Times New Roman"/>
          <w:bCs/>
          <w:color w:val="auto"/>
          <w:sz w:val="24"/>
          <w:szCs w:val="24"/>
        </w:rPr>
        <w:t>1.3.</w:t>
      </w:r>
      <w:r w:rsidRPr="00EC6114">
        <w:rPr>
          <w:rFonts w:ascii="Times New Roman" w:hAnsi="Times New Roman"/>
          <w:bCs/>
          <w:color w:val="auto"/>
          <w:sz w:val="24"/>
          <w:szCs w:val="24"/>
        </w:rPr>
        <w:tab/>
        <w:t xml:space="preserve">The Minister of Home Affairs presented the PSC </w:t>
      </w:r>
      <w:r w:rsidR="00243825" w:rsidRPr="00EC6114">
        <w:rPr>
          <w:rFonts w:ascii="Times New Roman" w:hAnsi="Times New Roman"/>
          <w:bCs/>
          <w:color w:val="auto"/>
          <w:sz w:val="24"/>
          <w:szCs w:val="24"/>
        </w:rPr>
        <w:t>Report and f</w:t>
      </w:r>
      <w:r w:rsidRPr="00EC6114">
        <w:rPr>
          <w:rFonts w:ascii="Times New Roman" w:hAnsi="Times New Roman"/>
          <w:bCs/>
          <w:color w:val="auto"/>
          <w:sz w:val="24"/>
          <w:szCs w:val="24"/>
        </w:rPr>
        <w:t>indings in relations to the allegations levelled against Ms A. Fosi during the Committee meeting held on 2 June 2020. The PSC report did not find</w:t>
      </w:r>
      <w:r w:rsidR="00243825" w:rsidRPr="00EC6114">
        <w:rPr>
          <w:rFonts w:ascii="Times New Roman" w:hAnsi="Times New Roman"/>
          <w:bCs/>
          <w:color w:val="auto"/>
          <w:sz w:val="24"/>
          <w:szCs w:val="24"/>
        </w:rPr>
        <w:t xml:space="preserve"> any</w:t>
      </w:r>
      <w:r w:rsidRPr="00EC6114">
        <w:rPr>
          <w:rFonts w:ascii="Times New Roman" w:hAnsi="Times New Roman"/>
          <w:bCs/>
          <w:color w:val="auto"/>
          <w:sz w:val="24"/>
          <w:szCs w:val="24"/>
        </w:rPr>
        <w:t xml:space="preserve"> evidence to suggest wrongdoing by Ms A. Fosi on the </w:t>
      </w:r>
      <w:r w:rsidR="004B0FA4" w:rsidRPr="00EC6114">
        <w:rPr>
          <w:rFonts w:ascii="Times New Roman" w:hAnsi="Times New Roman"/>
          <w:bCs/>
          <w:color w:val="auto"/>
          <w:sz w:val="24"/>
          <w:szCs w:val="24"/>
        </w:rPr>
        <w:t xml:space="preserve">initial </w:t>
      </w:r>
      <w:r w:rsidRPr="00EC6114">
        <w:rPr>
          <w:rFonts w:ascii="Times New Roman" w:hAnsi="Times New Roman"/>
          <w:bCs/>
          <w:color w:val="auto"/>
          <w:sz w:val="24"/>
          <w:szCs w:val="24"/>
        </w:rPr>
        <w:t xml:space="preserve">allegations levelled </w:t>
      </w:r>
      <w:r w:rsidR="00243825" w:rsidRPr="00EC6114">
        <w:rPr>
          <w:rFonts w:ascii="Times New Roman" w:hAnsi="Times New Roman"/>
          <w:bCs/>
          <w:color w:val="auto"/>
          <w:sz w:val="24"/>
          <w:szCs w:val="24"/>
        </w:rPr>
        <w:t>against</w:t>
      </w:r>
      <w:r w:rsidRPr="00EC6114">
        <w:rPr>
          <w:rFonts w:ascii="Times New Roman" w:hAnsi="Times New Roman"/>
          <w:bCs/>
          <w:color w:val="auto"/>
          <w:sz w:val="24"/>
          <w:szCs w:val="24"/>
        </w:rPr>
        <w:t xml:space="preserve"> her.</w:t>
      </w:r>
    </w:p>
    <w:p w:rsidR="00A50336" w:rsidRPr="00EC6114" w:rsidRDefault="00A50336" w:rsidP="001C408A">
      <w:pPr>
        <w:spacing w:line="276" w:lineRule="auto"/>
        <w:jc w:val="both"/>
        <w:rPr>
          <w:rFonts w:ascii="Times New Roman" w:hAnsi="Times New Roman"/>
          <w:bCs/>
          <w:color w:val="auto"/>
          <w:sz w:val="24"/>
          <w:szCs w:val="24"/>
        </w:rPr>
      </w:pPr>
    </w:p>
    <w:p w:rsidR="00025C29" w:rsidRPr="00EC6114" w:rsidRDefault="00A50336" w:rsidP="001C408A">
      <w:pPr>
        <w:spacing w:line="276" w:lineRule="auto"/>
        <w:jc w:val="both"/>
        <w:rPr>
          <w:rFonts w:ascii="Times New Roman" w:hAnsi="Times New Roman"/>
          <w:bCs/>
          <w:color w:val="auto"/>
          <w:sz w:val="24"/>
          <w:szCs w:val="24"/>
        </w:rPr>
      </w:pPr>
      <w:r w:rsidRPr="00EC6114">
        <w:rPr>
          <w:rFonts w:ascii="Times New Roman" w:hAnsi="Times New Roman"/>
          <w:bCs/>
          <w:color w:val="auto"/>
          <w:sz w:val="24"/>
          <w:szCs w:val="24"/>
        </w:rPr>
        <w:t>1.4.</w:t>
      </w:r>
      <w:r w:rsidRPr="00EC6114">
        <w:rPr>
          <w:rFonts w:ascii="Times New Roman" w:hAnsi="Times New Roman"/>
          <w:bCs/>
          <w:color w:val="auto"/>
          <w:sz w:val="24"/>
          <w:szCs w:val="24"/>
        </w:rPr>
        <w:tab/>
        <w:t xml:space="preserve">The Committee </w:t>
      </w:r>
      <w:r w:rsidR="001C49AF" w:rsidRPr="00EC6114">
        <w:rPr>
          <w:rFonts w:ascii="Times New Roman" w:hAnsi="Times New Roman"/>
          <w:bCs/>
          <w:color w:val="auto"/>
          <w:sz w:val="24"/>
          <w:szCs w:val="24"/>
        </w:rPr>
        <w:t xml:space="preserve">did not </w:t>
      </w:r>
      <w:r w:rsidR="00025C29" w:rsidRPr="00EC6114">
        <w:rPr>
          <w:rFonts w:ascii="Times New Roman" w:hAnsi="Times New Roman"/>
          <w:bCs/>
          <w:color w:val="auto"/>
          <w:sz w:val="24"/>
          <w:szCs w:val="24"/>
        </w:rPr>
        <w:t>adopt</w:t>
      </w:r>
      <w:r w:rsidR="001C49AF" w:rsidRPr="00EC6114">
        <w:rPr>
          <w:rFonts w:ascii="Times New Roman" w:hAnsi="Times New Roman"/>
          <w:bCs/>
          <w:color w:val="auto"/>
          <w:sz w:val="24"/>
          <w:szCs w:val="24"/>
        </w:rPr>
        <w:t xml:space="preserve"> the</w:t>
      </w:r>
      <w:r w:rsidRPr="00EC6114">
        <w:rPr>
          <w:rFonts w:ascii="Times New Roman" w:hAnsi="Times New Roman"/>
          <w:bCs/>
          <w:color w:val="auto"/>
          <w:sz w:val="24"/>
          <w:szCs w:val="24"/>
        </w:rPr>
        <w:t xml:space="preserve"> PSC Report</w:t>
      </w:r>
      <w:r w:rsidR="00025C29" w:rsidRPr="00EC6114">
        <w:rPr>
          <w:rFonts w:ascii="Times New Roman" w:hAnsi="Times New Roman"/>
          <w:bCs/>
          <w:color w:val="auto"/>
          <w:sz w:val="24"/>
          <w:szCs w:val="24"/>
        </w:rPr>
        <w:t xml:space="preserve"> but recognised its legal standing. The Committee further noted other matters have been referred to the HAWKS thus the Committee will only adopt the PSC Report once the HAWKS investigation has been completed.</w:t>
      </w:r>
    </w:p>
    <w:p w:rsidR="00A50336" w:rsidRPr="00EC6114" w:rsidRDefault="00A50336" w:rsidP="001C408A">
      <w:pPr>
        <w:spacing w:line="276" w:lineRule="auto"/>
        <w:jc w:val="both"/>
        <w:rPr>
          <w:rFonts w:ascii="Times New Roman" w:hAnsi="Times New Roman"/>
          <w:bCs/>
          <w:color w:val="auto"/>
          <w:sz w:val="24"/>
          <w:szCs w:val="24"/>
        </w:rPr>
      </w:pPr>
    </w:p>
    <w:p w:rsidR="002A7AF9" w:rsidRPr="00EC6114" w:rsidRDefault="00A50336" w:rsidP="001C408A">
      <w:pPr>
        <w:spacing w:line="276" w:lineRule="auto"/>
        <w:jc w:val="both"/>
        <w:rPr>
          <w:rFonts w:ascii="Times New Roman" w:hAnsi="Times New Roman"/>
          <w:bCs/>
          <w:color w:val="auto"/>
          <w:sz w:val="24"/>
          <w:szCs w:val="24"/>
        </w:rPr>
      </w:pPr>
      <w:r w:rsidRPr="00EC6114">
        <w:rPr>
          <w:rFonts w:ascii="Times New Roman" w:hAnsi="Times New Roman"/>
          <w:bCs/>
          <w:color w:val="auto"/>
          <w:sz w:val="24"/>
          <w:szCs w:val="24"/>
        </w:rPr>
        <w:t>1.5.</w:t>
      </w:r>
      <w:r w:rsidRPr="00EC6114">
        <w:rPr>
          <w:rFonts w:ascii="Times New Roman" w:hAnsi="Times New Roman"/>
          <w:bCs/>
          <w:color w:val="auto"/>
          <w:sz w:val="24"/>
          <w:szCs w:val="24"/>
        </w:rPr>
        <w:tab/>
        <w:t>The Committee also resolve</w:t>
      </w:r>
      <w:r w:rsidR="00025C29" w:rsidRPr="00EC6114">
        <w:rPr>
          <w:rFonts w:ascii="Times New Roman" w:hAnsi="Times New Roman"/>
          <w:bCs/>
          <w:color w:val="auto"/>
          <w:sz w:val="24"/>
          <w:szCs w:val="24"/>
        </w:rPr>
        <w:t>d</w:t>
      </w:r>
      <w:r w:rsidRPr="00EC6114">
        <w:rPr>
          <w:rFonts w:ascii="Times New Roman" w:hAnsi="Times New Roman"/>
          <w:bCs/>
          <w:color w:val="auto"/>
          <w:sz w:val="24"/>
          <w:szCs w:val="24"/>
        </w:rPr>
        <w:t xml:space="preserve"> during the meeting on 2 June 2020 that </w:t>
      </w:r>
      <w:r w:rsidR="00025C29" w:rsidRPr="00EC6114">
        <w:rPr>
          <w:rFonts w:ascii="Times New Roman" w:hAnsi="Times New Roman"/>
          <w:bCs/>
          <w:color w:val="auto"/>
          <w:sz w:val="24"/>
          <w:szCs w:val="24"/>
        </w:rPr>
        <w:t xml:space="preserve">while </w:t>
      </w:r>
      <w:r w:rsidRPr="00EC6114">
        <w:rPr>
          <w:rFonts w:ascii="Times New Roman" w:hAnsi="Times New Roman"/>
          <w:bCs/>
          <w:color w:val="auto"/>
          <w:sz w:val="24"/>
          <w:szCs w:val="24"/>
        </w:rPr>
        <w:t xml:space="preserve">it </w:t>
      </w:r>
      <w:r w:rsidR="00025C29" w:rsidRPr="00EC6114">
        <w:rPr>
          <w:rFonts w:ascii="Times New Roman" w:hAnsi="Times New Roman"/>
          <w:bCs/>
          <w:color w:val="auto"/>
          <w:sz w:val="24"/>
          <w:szCs w:val="24"/>
        </w:rPr>
        <w:t xml:space="preserve">awaits completion of the HAWKS investigation, </w:t>
      </w:r>
      <w:r w:rsidRPr="00EC6114">
        <w:rPr>
          <w:rFonts w:ascii="Times New Roman" w:hAnsi="Times New Roman"/>
          <w:bCs/>
          <w:color w:val="auto"/>
          <w:sz w:val="24"/>
          <w:szCs w:val="24"/>
        </w:rPr>
        <w:t xml:space="preserve">will be necessary to conduct an oversight visit to the GPW to </w:t>
      </w:r>
      <w:r w:rsidR="0085055D" w:rsidRPr="00EC6114">
        <w:rPr>
          <w:rFonts w:ascii="Times New Roman" w:hAnsi="Times New Roman"/>
          <w:bCs/>
          <w:color w:val="auto"/>
          <w:sz w:val="24"/>
          <w:szCs w:val="24"/>
        </w:rPr>
        <w:t>engage</w:t>
      </w:r>
      <w:r w:rsidRPr="00EC6114">
        <w:rPr>
          <w:rFonts w:ascii="Times New Roman" w:hAnsi="Times New Roman"/>
          <w:bCs/>
          <w:color w:val="auto"/>
          <w:sz w:val="24"/>
          <w:szCs w:val="24"/>
        </w:rPr>
        <w:t xml:space="preserve"> the</w:t>
      </w:r>
      <w:r w:rsidR="0085055D" w:rsidRPr="00EC6114">
        <w:rPr>
          <w:rFonts w:ascii="Times New Roman" w:hAnsi="Times New Roman"/>
          <w:bCs/>
          <w:color w:val="auto"/>
          <w:sz w:val="24"/>
          <w:szCs w:val="24"/>
        </w:rPr>
        <w:t xml:space="preserve"> labour representatives of Public Service</w:t>
      </w:r>
      <w:r w:rsidRPr="00EC6114">
        <w:rPr>
          <w:rFonts w:ascii="Times New Roman" w:hAnsi="Times New Roman"/>
          <w:bCs/>
          <w:color w:val="auto"/>
          <w:sz w:val="24"/>
          <w:szCs w:val="24"/>
        </w:rPr>
        <w:t xml:space="preserve"> (</w:t>
      </w:r>
      <w:r w:rsidR="0085055D" w:rsidRPr="00EC6114">
        <w:rPr>
          <w:rFonts w:ascii="Times New Roman" w:hAnsi="Times New Roman"/>
          <w:bCs/>
          <w:color w:val="auto"/>
          <w:sz w:val="24"/>
          <w:szCs w:val="24"/>
        </w:rPr>
        <w:t xml:space="preserve">PSA) and </w:t>
      </w:r>
      <w:r w:rsidR="00460D7F" w:rsidRPr="00EC6114">
        <w:rPr>
          <w:rFonts w:ascii="Times New Roman" w:hAnsi="Times New Roman"/>
          <w:bCs/>
          <w:color w:val="auto"/>
          <w:sz w:val="24"/>
          <w:szCs w:val="24"/>
        </w:rPr>
        <w:t>the National Education, Health and Allied Workers' Union (</w:t>
      </w:r>
      <w:r w:rsidR="0085055D" w:rsidRPr="00EC6114">
        <w:rPr>
          <w:rFonts w:ascii="Times New Roman" w:hAnsi="Times New Roman"/>
          <w:bCs/>
          <w:color w:val="auto"/>
          <w:sz w:val="24"/>
          <w:szCs w:val="24"/>
        </w:rPr>
        <w:t>NEHAWU</w:t>
      </w:r>
      <w:r w:rsidR="00460D7F" w:rsidRPr="00EC6114">
        <w:rPr>
          <w:rFonts w:ascii="Times New Roman" w:hAnsi="Times New Roman"/>
          <w:bCs/>
          <w:color w:val="auto"/>
          <w:sz w:val="24"/>
          <w:szCs w:val="24"/>
        </w:rPr>
        <w:t>)</w:t>
      </w:r>
      <w:r w:rsidR="0085055D" w:rsidRPr="00EC6114">
        <w:rPr>
          <w:rFonts w:ascii="Times New Roman" w:hAnsi="Times New Roman"/>
          <w:bCs/>
          <w:color w:val="auto"/>
          <w:sz w:val="24"/>
          <w:szCs w:val="24"/>
        </w:rPr>
        <w:t xml:space="preserve"> </w:t>
      </w:r>
      <w:r w:rsidR="00025C29" w:rsidRPr="00EC6114">
        <w:rPr>
          <w:rFonts w:ascii="Times New Roman" w:hAnsi="Times New Roman"/>
          <w:bCs/>
          <w:color w:val="auto"/>
          <w:sz w:val="24"/>
          <w:szCs w:val="24"/>
        </w:rPr>
        <w:t xml:space="preserve">to satisfy </w:t>
      </w:r>
      <w:r w:rsidR="0085055D" w:rsidRPr="00EC6114">
        <w:rPr>
          <w:rFonts w:ascii="Times New Roman" w:hAnsi="Times New Roman"/>
          <w:bCs/>
          <w:color w:val="auto"/>
          <w:sz w:val="24"/>
          <w:szCs w:val="24"/>
        </w:rPr>
        <w:t xml:space="preserve">itself on the allegations </w:t>
      </w:r>
      <w:r w:rsidR="00025C29" w:rsidRPr="00EC6114">
        <w:rPr>
          <w:rFonts w:ascii="Times New Roman" w:hAnsi="Times New Roman"/>
          <w:bCs/>
          <w:color w:val="auto"/>
          <w:sz w:val="24"/>
          <w:szCs w:val="24"/>
        </w:rPr>
        <w:t xml:space="preserve">levelled </w:t>
      </w:r>
      <w:r w:rsidR="0085055D" w:rsidRPr="00EC6114">
        <w:rPr>
          <w:rFonts w:ascii="Times New Roman" w:hAnsi="Times New Roman"/>
          <w:bCs/>
          <w:color w:val="auto"/>
          <w:sz w:val="24"/>
          <w:szCs w:val="24"/>
        </w:rPr>
        <w:t>against Ms A. Fosi</w:t>
      </w:r>
      <w:r w:rsidR="00025C29" w:rsidRPr="00EC6114">
        <w:rPr>
          <w:rFonts w:ascii="Times New Roman" w:hAnsi="Times New Roman"/>
          <w:bCs/>
          <w:color w:val="auto"/>
          <w:sz w:val="24"/>
          <w:szCs w:val="24"/>
        </w:rPr>
        <w:t>.</w:t>
      </w:r>
    </w:p>
    <w:p w:rsidR="0085055D" w:rsidRPr="00EC6114" w:rsidRDefault="0085055D" w:rsidP="001C408A">
      <w:pPr>
        <w:spacing w:line="276" w:lineRule="auto"/>
        <w:jc w:val="both"/>
        <w:rPr>
          <w:rFonts w:ascii="Times New Roman" w:hAnsi="Times New Roman"/>
          <w:bCs/>
          <w:color w:val="auto"/>
          <w:sz w:val="24"/>
          <w:szCs w:val="24"/>
        </w:rPr>
      </w:pPr>
    </w:p>
    <w:p w:rsidR="003C2028" w:rsidRPr="00EC6114" w:rsidRDefault="003C2028" w:rsidP="006154D7">
      <w:pPr>
        <w:pStyle w:val="Heading1"/>
        <w:rPr>
          <w:rFonts w:ascii="Times New Roman" w:hAnsi="Times New Roman" w:cs="Times New Roman"/>
          <w:szCs w:val="24"/>
        </w:rPr>
      </w:pPr>
      <w:r w:rsidRPr="00EC6114">
        <w:rPr>
          <w:rFonts w:ascii="Times New Roman" w:hAnsi="Times New Roman" w:cs="Times New Roman"/>
          <w:szCs w:val="24"/>
        </w:rPr>
        <w:t xml:space="preserve">DELEGATION OF THE COMMITTEE AND ATTENDENTS </w:t>
      </w:r>
    </w:p>
    <w:p w:rsidR="003C2028" w:rsidRPr="00EC6114" w:rsidRDefault="003C2028" w:rsidP="003C2028">
      <w:pPr>
        <w:rPr>
          <w:rFonts w:ascii="Times New Roman" w:hAnsi="Times New Roman"/>
          <w:sz w:val="24"/>
          <w:szCs w:val="24"/>
        </w:rPr>
      </w:pPr>
    </w:p>
    <w:p w:rsidR="003C2028" w:rsidRPr="00EC6114" w:rsidRDefault="003C2028" w:rsidP="00EC6114">
      <w:pPr>
        <w:jc w:val="both"/>
        <w:rPr>
          <w:rFonts w:ascii="Times New Roman" w:hAnsi="Times New Roman"/>
          <w:sz w:val="24"/>
          <w:szCs w:val="24"/>
        </w:rPr>
      </w:pPr>
      <w:r w:rsidRPr="00EC6114">
        <w:rPr>
          <w:rFonts w:ascii="Times New Roman" w:hAnsi="Times New Roman"/>
          <w:sz w:val="24"/>
          <w:szCs w:val="24"/>
        </w:rPr>
        <w:t>2.1.</w:t>
      </w:r>
      <w:r w:rsidRPr="00EC6114">
        <w:rPr>
          <w:rFonts w:ascii="Times New Roman" w:hAnsi="Times New Roman"/>
          <w:sz w:val="24"/>
          <w:szCs w:val="24"/>
        </w:rPr>
        <w:tab/>
        <w:t>It must be noted that Members of the Committee from the Democratic Alliance</w:t>
      </w:r>
      <w:r w:rsidR="00953873" w:rsidRPr="00EC6114">
        <w:rPr>
          <w:rFonts w:ascii="Times New Roman" w:hAnsi="Times New Roman"/>
          <w:sz w:val="24"/>
          <w:szCs w:val="24"/>
        </w:rPr>
        <w:t xml:space="preserve"> (DA)</w:t>
      </w:r>
      <w:r w:rsidRPr="00EC6114">
        <w:rPr>
          <w:rFonts w:ascii="Times New Roman" w:hAnsi="Times New Roman"/>
          <w:sz w:val="24"/>
          <w:szCs w:val="24"/>
        </w:rPr>
        <w:t xml:space="preserve"> have recuse</w:t>
      </w:r>
      <w:r w:rsidR="00953873" w:rsidRPr="00EC6114">
        <w:rPr>
          <w:rFonts w:ascii="Times New Roman" w:hAnsi="Times New Roman"/>
          <w:sz w:val="24"/>
          <w:szCs w:val="24"/>
        </w:rPr>
        <w:t>d themselves for</w:t>
      </w:r>
      <w:r w:rsidRPr="00EC6114">
        <w:rPr>
          <w:rFonts w:ascii="Times New Roman" w:hAnsi="Times New Roman"/>
          <w:sz w:val="24"/>
          <w:szCs w:val="24"/>
        </w:rPr>
        <w:t xml:space="preserve"> the oversight visit. Their correspondence on the matter is attached.</w:t>
      </w:r>
    </w:p>
    <w:p w:rsidR="003C2028" w:rsidRPr="00EC6114" w:rsidRDefault="003C2028" w:rsidP="003C2028">
      <w:pPr>
        <w:rPr>
          <w:rFonts w:ascii="Times New Roman" w:hAnsi="Times New Roman"/>
          <w:sz w:val="24"/>
          <w:szCs w:val="24"/>
        </w:rPr>
      </w:pPr>
    </w:p>
    <w:p w:rsidR="003C2028" w:rsidRPr="00EC6114" w:rsidRDefault="003C2028" w:rsidP="003C2028">
      <w:pPr>
        <w:rPr>
          <w:rFonts w:ascii="Times New Roman" w:hAnsi="Times New Roman"/>
          <w:sz w:val="24"/>
          <w:szCs w:val="24"/>
        </w:rPr>
      </w:pPr>
      <w:r w:rsidRPr="00EC6114">
        <w:rPr>
          <w:rFonts w:ascii="Times New Roman" w:hAnsi="Times New Roman"/>
          <w:sz w:val="24"/>
          <w:szCs w:val="24"/>
        </w:rPr>
        <w:t>2.2.</w:t>
      </w:r>
      <w:r w:rsidRPr="00EC6114">
        <w:rPr>
          <w:rFonts w:ascii="Times New Roman" w:hAnsi="Times New Roman"/>
          <w:sz w:val="24"/>
          <w:szCs w:val="24"/>
        </w:rPr>
        <w:tab/>
        <w:t>Committee Members:</w:t>
      </w:r>
    </w:p>
    <w:p w:rsidR="00953873" w:rsidRPr="00EC6114" w:rsidRDefault="00953873" w:rsidP="003C2028">
      <w:pPr>
        <w:rPr>
          <w:rFonts w:ascii="Times New Roman" w:hAnsi="Times New Roman"/>
          <w:sz w:val="24"/>
          <w:szCs w:val="24"/>
        </w:rPr>
      </w:pPr>
    </w:p>
    <w:p w:rsidR="003C2028" w:rsidRPr="00EC6114" w:rsidRDefault="00460D7F" w:rsidP="00EC6114">
      <w:pPr>
        <w:pStyle w:val="ListParagraph"/>
        <w:numPr>
          <w:ilvl w:val="0"/>
          <w:numId w:val="18"/>
        </w:numPr>
        <w:ind w:left="709" w:hanging="425"/>
        <w:rPr>
          <w:rFonts w:ascii="Times New Roman" w:hAnsi="Times New Roman"/>
          <w:sz w:val="24"/>
          <w:szCs w:val="24"/>
        </w:rPr>
      </w:pPr>
      <w:r w:rsidRPr="00EC6114">
        <w:rPr>
          <w:rFonts w:ascii="Times New Roman" w:hAnsi="Times New Roman"/>
          <w:sz w:val="24"/>
          <w:szCs w:val="24"/>
        </w:rPr>
        <w:t>Hon. B.</w:t>
      </w:r>
      <w:r w:rsidR="003C2028" w:rsidRPr="00EC6114">
        <w:rPr>
          <w:rFonts w:ascii="Times New Roman" w:hAnsi="Times New Roman"/>
          <w:sz w:val="24"/>
          <w:szCs w:val="24"/>
        </w:rPr>
        <w:t>Bongo (Chairperson/ANC)</w:t>
      </w:r>
      <w:r w:rsidR="00953873" w:rsidRPr="00EC6114">
        <w:rPr>
          <w:rFonts w:ascii="Times New Roman" w:hAnsi="Times New Roman"/>
          <w:sz w:val="24"/>
          <w:szCs w:val="24"/>
        </w:rPr>
        <w:t>.</w:t>
      </w:r>
    </w:p>
    <w:p w:rsidR="003C2028" w:rsidRPr="00EC6114" w:rsidRDefault="00460D7F" w:rsidP="00EC6114">
      <w:pPr>
        <w:pStyle w:val="ListParagraph"/>
        <w:numPr>
          <w:ilvl w:val="0"/>
          <w:numId w:val="18"/>
        </w:numPr>
        <w:ind w:left="709" w:hanging="425"/>
        <w:rPr>
          <w:rFonts w:ascii="Times New Roman" w:hAnsi="Times New Roman"/>
          <w:sz w:val="24"/>
          <w:szCs w:val="24"/>
        </w:rPr>
      </w:pPr>
      <w:r w:rsidRPr="00EC6114">
        <w:rPr>
          <w:rFonts w:ascii="Times New Roman" w:hAnsi="Times New Roman"/>
          <w:sz w:val="24"/>
          <w:szCs w:val="24"/>
        </w:rPr>
        <w:t xml:space="preserve">Hon. M. </w:t>
      </w:r>
      <w:r w:rsidR="003C2028" w:rsidRPr="00EC6114">
        <w:rPr>
          <w:rFonts w:ascii="Times New Roman" w:hAnsi="Times New Roman"/>
          <w:sz w:val="24"/>
          <w:szCs w:val="24"/>
        </w:rPr>
        <w:t>Chabane (ANC)</w:t>
      </w:r>
    </w:p>
    <w:p w:rsidR="003C2028" w:rsidRPr="00EC6114" w:rsidRDefault="00460D7F" w:rsidP="00EC6114">
      <w:pPr>
        <w:pStyle w:val="ListParagraph"/>
        <w:numPr>
          <w:ilvl w:val="0"/>
          <w:numId w:val="18"/>
        </w:numPr>
        <w:ind w:left="709" w:hanging="425"/>
        <w:rPr>
          <w:rFonts w:ascii="Times New Roman" w:hAnsi="Times New Roman"/>
          <w:sz w:val="24"/>
          <w:szCs w:val="24"/>
        </w:rPr>
      </w:pPr>
      <w:r w:rsidRPr="00EC6114">
        <w:rPr>
          <w:rFonts w:ascii="Times New Roman" w:hAnsi="Times New Roman"/>
          <w:sz w:val="24"/>
          <w:szCs w:val="24"/>
        </w:rPr>
        <w:t xml:space="preserve">Hon. T. </w:t>
      </w:r>
      <w:r w:rsidR="003C2028" w:rsidRPr="00EC6114">
        <w:rPr>
          <w:rFonts w:ascii="Times New Roman" w:hAnsi="Times New Roman"/>
          <w:sz w:val="24"/>
          <w:szCs w:val="24"/>
        </w:rPr>
        <w:t>Legwa</w:t>
      </w:r>
      <w:r w:rsidRPr="00EC6114">
        <w:rPr>
          <w:rFonts w:ascii="Times New Roman" w:hAnsi="Times New Roman"/>
          <w:sz w:val="24"/>
          <w:szCs w:val="24"/>
        </w:rPr>
        <w:t>s</w:t>
      </w:r>
      <w:r w:rsidR="003C2028" w:rsidRPr="00EC6114">
        <w:rPr>
          <w:rFonts w:ascii="Times New Roman" w:hAnsi="Times New Roman"/>
          <w:sz w:val="24"/>
          <w:szCs w:val="24"/>
        </w:rPr>
        <w:t>e (ANC)</w:t>
      </w:r>
    </w:p>
    <w:p w:rsidR="003C2028" w:rsidRPr="00EC6114" w:rsidRDefault="00460D7F" w:rsidP="00EC6114">
      <w:pPr>
        <w:pStyle w:val="ListParagraph"/>
        <w:numPr>
          <w:ilvl w:val="0"/>
          <w:numId w:val="18"/>
        </w:numPr>
        <w:ind w:left="709" w:hanging="425"/>
        <w:rPr>
          <w:rFonts w:ascii="Times New Roman" w:hAnsi="Times New Roman"/>
          <w:sz w:val="24"/>
          <w:szCs w:val="24"/>
        </w:rPr>
      </w:pPr>
      <w:r w:rsidRPr="00EC6114">
        <w:rPr>
          <w:rFonts w:ascii="Times New Roman" w:hAnsi="Times New Roman"/>
          <w:sz w:val="24"/>
          <w:szCs w:val="24"/>
        </w:rPr>
        <w:t xml:space="preserve">Hon. A. </w:t>
      </w:r>
      <w:r w:rsidR="003C2028" w:rsidRPr="00EC6114">
        <w:rPr>
          <w:rFonts w:ascii="Times New Roman" w:hAnsi="Times New Roman"/>
          <w:sz w:val="24"/>
          <w:szCs w:val="24"/>
        </w:rPr>
        <w:t>Molekwa (ANC)</w:t>
      </w:r>
    </w:p>
    <w:p w:rsidR="003C2028" w:rsidRPr="00EC6114" w:rsidRDefault="00460D7F" w:rsidP="00EC6114">
      <w:pPr>
        <w:pStyle w:val="ListParagraph"/>
        <w:numPr>
          <w:ilvl w:val="0"/>
          <w:numId w:val="18"/>
        </w:numPr>
        <w:ind w:left="709" w:hanging="425"/>
        <w:rPr>
          <w:rFonts w:ascii="Times New Roman" w:hAnsi="Times New Roman"/>
          <w:sz w:val="24"/>
          <w:szCs w:val="24"/>
        </w:rPr>
      </w:pPr>
      <w:r w:rsidRPr="00EC6114">
        <w:rPr>
          <w:rFonts w:ascii="Times New Roman" w:hAnsi="Times New Roman"/>
          <w:sz w:val="24"/>
          <w:szCs w:val="24"/>
        </w:rPr>
        <w:t xml:space="preserve">Hon. </w:t>
      </w:r>
      <w:r w:rsidR="003C2028" w:rsidRPr="00EC6114">
        <w:rPr>
          <w:rFonts w:ascii="Times New Roman" w:hAnsi="Times New Roman"/>
          <w:sz w:val="24"/>
          <w:szCs w:val="24"/>
        </w:rPr>
        <w:t>Lerato Tito (EFF)</w:t>
      </w:r>
    </w:p>
    <w:p w:rsidR="008C6781" w:rsidRPr="00EC6114" w:rsidRDefault="00460D7F" w:rsidP="00EC6114">
      <w:pPr>
        <w:pStyle w:val="ListParagraph"/>
        <w:numPr>
          <w:ilvl w:val="0"/>
          <w:numId w:val="18"/>
        </w:numPr>
        <w:ind w:left="709" w:hanging="425"/>
        <w:rPr>
          <w:rFonts w:ascii="Times New Roman" w:hAnsi="Times New Roman"/>
          <w:sz w:val="24"/>
          <w:szCs w:val="24"/>
        </w:rPr>
      </w:pPr>
      <w:r w:rsidRPr="00EC6114">
        <w:rPr>
          <w:rFonts w:ascii="Times New Roman" w:hAnsi="Times New Roman"/>
          <w:sz w:val="24"/>
          <w:szCs w:val="24"/>
        </w:rPr>
        <w:t xml:space="preserve">Hon. </w:t>
      </w:r>
      <w:r w:rsidR="008C6781" w:rsidRPr="00EC6114">
        <w:rPr>
          <w:rFonts w:ascii="Times New Roman" w:hAnsi="Times New Roman"/>
          <w:sz w:val="24"/>
          <w:szCs w:val="24"/>
        </w:rPr>
        <w:t>Mr T. Lekota (COPE)</w:t>
      </w:r>
    </w:p>
    <w:p w:rsidR="003C2028" w:rsidRPr="00EC6114" w:rsidRDefault="003C2028" w:rsidP="003C2028">
      <w:pPr>
        <w:ind w:firstLine="709"/>
        <w:rPr>
          <w:rFonts w:ascii="Times New Roman" w:hAnsi="Times New Roman"/>
          <w:sz w:val="24"/>
          <w:szCs w:val="24"/>
        </w:rPr>
      </w:pPr>
    </w:p>
    <w:p w:rsidR="003C2028" w:rsidRPr="00EC6114" w:rsidRDefault="008C6781" w:rsidP="003C2028">
      <w:pPr>
        <w:rPr>
          <w:rFonts w:ascii="Times New Roman" w:hAnsi="Times New Roman"/>
          <w:sz w:val="24"/>
          <w:szCs w:val="24"/>
        </w:rPr>
      </w:pPr>
      <w:r w:rsidRPr="00EC6114">
        <w:rPr>
          <w:rFonts w:ascii="Times New Roman" w:hAnsi="Times New Roman"/>
          <w:sz w:val="24"/>
          <w:szCs w:val="24"/>
        </w:rPr>
        <w:t>2.3</w:t>
      </w:r>
      <w:r w:rsidR="003C2028" w:rsidRPr="00EC6114">
        <w:rPr>
          <w:rFonts w:ascii="Times New Roman" w:hAnsi="Times New Roman"/>
          <w:sz w:val="24"/>
          <w:szCs w:val="24"/>
        </w:rPr>
        <w:t>.</w:t>
      </w:r>
      <w:r w:rsidR="003C2028" w:rsidRPr="00EC6114">
        <w:rPr>
          <w:rFonts w:ascii="Times New Roman" w:hAnsi="Times New Roman"/>
          <w:sz w:val="24"/>
          <w:szCs w:val="24"/>
        </w:rPr>
        <w:tab/>
      </w:r>
      <w:r w:rsidR="000154CE" w:rsidRPr="00EC6114">
        <w:rPr>
          <w:rFonts w:ascii="Times New Roman" w:hAnsi="Times New Roman"/>
          <w:sz w:val="24"/>
          <w:szCs w:val="24"/>
        </w:rPr>
        <w:t>Mr Pakamile Hlungwani (</w:t>
      </w:r>
      <w:r w:rsidR="003C2028" w:rsidRPr="00EC6114">
        <w:rPr>
          <w:rFonts w:ascii="Times New Roman" w:hAnsi="Times New Roman"/>
          <w:sz w:val="24"/>
          <w:szCs w:val="24"/>
        </w:rPr>
        <w:t>Parliamentary Support Staff</w:t>
      </w:r>
      <w:r w:rsidR="000154CE" w:rsidRPr="00EC6114">
        <w:rPr>
          <w:rFonts w:ascii="Times New Roman" w:hAnsi="Times New Roman"/>
          <w:sz w:val="24"/>
          <w:szCs w:val="24"/>
        </w:rPr>
        <w:t>/ Research Unit)</w:t>
      </w:r>
    </w:p>
    <w:p w:rsidR="008C6781" w:rsidRPr="00EC6114" w:rsidRDefault="008C6781" w:rsidP="003C2028">
      <w:pPr>
        <w:rPr>
          <w:rFonts w:ascii="Times New Roman" w:hAnsi="Times New Roman"/>
          <w:sz w:val="24"/>
          <w:szCs w:val="24"/>
        </w:rPr>
      </w:pPr>
    </w:p>
    <w:p w:rsidR="008C6781" w:rsidRPr="00EC6114" w:rsidRDefault="008C6781" w:rsidP="003C2028">
      <w:pPr>
        <w:rPr>
          <w:rFonts w:ascii="Times New Roman" w:hAnsi="Times New Roman"/>
          <w:sz w:val="24"/>
          <w:szCs w:val="24"/>
        </w:rPr>
      </w:pPr>
      <w:r w:rsidRPr="00EC6114">
        <w:rPr>
          <w:rFonts w:ascii="Times New Roman" w:hAnsi="Times New Roman"/>
          <w:sz w:val="24"/>
          <w:szCs w:val="24"/>
        </w:rPr>
        <w:t>2.4.</w:t>
      </w:r>
      <w:r w:rsidRPr="00EC6114">
        <w:rPr>
          <w:rFonts w:ascii="Times New Roman" w:hAnsi="Times New Roman"/>
          <w:sz w:val="24"/>
          <w:szCs w:val="24"/>
        </w:rPr>
        <w:tab/>
        <w:t>Department of Home Affairs</w:t>
      </w:r>
    </w:p>
    <w:p w:rsidR="008C6781" w:rsidRPr="00EC6114" w:rsidRDefault="008C6781" w:rsidP="003C2028">
      <w:pPr>
        <w:rPr>
          <w:rFonts w:ascii="Times New Roman" w:hAnsi="Times New Roman"/>
          <w:sz w:val="24"/>
          <w:szCs w:val="24"/>
        </w:rPr>
      </w:pPr>
    </w:p>
    <w:p w:rsidR="008C6781" w:rsidRPr="00EC6114" w:rsidRDefault="008C6781" w:rsidP="00A60FC0">
      <w:pPr>
        <w:pStyle w:val="ListParagraph"/>
        <w:numPr>
          <w:ilvl w:val="0"/>
          <w:numId w:val="19"/>
        </w:numPr>
        <w:ind w:left="709" w:hanging="425"/>
        <w:rPr>
          <w:rFonts w:ascii="Times New Roman" w:hAnsi="Times New Roman"/>
          <w:sz w:val="24"/>
          <w:szCs w:val="24"/>
        </w:rPr>
      </w:pPr>
      <w:r w:rsidRPr="00EC6114">
        <w:rPr>
          <w:rFonts w:ascii="Times New Roman" w:hAnsi="Times New Roman"/>
          <w:sz w:val="24"/>
          <w:szCs w:val="24"/>
        </w:rPr>
        <w:t>Dr A. Motsoaledi</w:t>
      </w:r>
    </w:p>
    <w:p w:rsidR="008C6781" w:rsidRPr="00EC6114" w:rsidRDefault="008C6781" w:rsidP="00A60FC0">
      <w:pPr>
        <w:pStyle w:val="ListParagraph"/>
        <w:numPr>
          <w:ilvl w:val="0"/>
          <w:numId w:val="19"/>
        </w:numPr>
        <w:ind w:left="709" w:hanging="425"/>
        <w:rPr>
          <w:rFonts w:ascii="Times New Roman" w:hAnsi="Times New Roman"/>
          <w:sz w:val="24"/>
          <w:szCs w:val="24"/>
        </w:rPr>
      </w:pPr>
      <w:r w:rsidRPr="00EC6114">
        <w:rPr>
          <w:rFonts w:ascii="Times New Roman" w:hAnsi="Times New Roman"/>
          <w:sz w:val="24"/>
          <w:szCs w:val="24"/>
        </w:rPr>
        <w:t xml:space="preserve">Mr </w:t>
      </w:r>
      <w:r w:rsidR="00460D7F" w:rsidRPr="00EC6114">
        <w:rPr>
          <w:rFonts w:ascii="Times New Roman" w:hAnsi="Times New Roman"/>
          <w:sz w:val="24"/>
          <w:szCs w:val="24"/>
        </w:rPr>
        <w:t xml:space="preserve">S. </w:t>
      </w:r>
      <w:r w:rsidRPr="00EC6114">
        <w:rPr>
          <w:rFonts w:ascii="Times New Roman" w:hAnsi="Times New Roman"/>
          <w:sz w:val="24"/>
          <w:szCs w:val="24"/>
        </w:rPr>
        <w:t>Qoza</w:t>
      </w:r>
    </w:p>
    <w:p w:rsidR="008C6781" w:rsidRPr="00EC6114" w:rsidRDefault="008C6781" w:rsidP="00A60FC0">
      <w:pPr>
        <w:pStyle w:val="ListParagraph"/>
        <w:numPr>
          <w:ilvl w:val="0"/>
          <w:numId w:val="19"/>
        </w:numPr>
        <w:ind w:left="709" w:hanging="425"/>
        <w:rPr>
          <w:rFonts w:ascii="Times New Roman" w:hAnsi="Times New Roman"/>
          <w:sz w:val="24"/>
          <w:szCs w:val="24"/>
        </w:rPr>
      </w:pPr>
      <w:r w:rsidRPr="00EC6114">
        <w:rPr>
          <w:rFonts w:ascii="Times New Roman" w:hAnsi="Times New Roman"/>
          <w:sz w:val="24"/>
          <w:szCs w:val="24"/>
        </w:rPr>
        <w:t>Mr Mongomarele</w:t>
      </w:r>
    </w:p>
    <w:p w:rsidR="008C6781" w:rsidRPr="00EC6114" w:rsidRDefault="008C6781" w:rsidP="00A60FC0">
      <w:pPr>
        <w:pStyle w:val="ListParagraph"/>
        <w:numPr>
          <w:ilvl w:val="0"/>
          <w:numId w:val="19"/>
        </w:numPr>
        <w:ind w:left="709" w:hanging="425"/>
        <w:rPr>
          <w:rFonts w:ascii="Times New Roman" w:hAnsi="Times New Roman"/>
          <w:sz w:val="24"/>
          <w:szCs w:val="24"/>
        </w:rPr>
      </w:pPr>
      <w:r w:rsidRPr="00EC6114">
        <w:rPr>
          <w:rFonts w:ascii="Times New Roman" w:hAnsi="Times New Roman"/>
          <w:sz w:val="24"/>
          <w:szCs w:val="24"/>
        </w:rPr>
        <w:t xml:space="preserve">Mr M.F. Makua (Cabinet </w:t>
      </w:r>
      <w:r w:rsidR="00460D7F" w:rsidRPr="00EC6114">
        <w:rPr>
          <w:rFonts w:ascii="Times New Roman" w:hAnsi="Times New Roman"/>
          <w:sz w:val="24"/>
          <w:szCs w:val="24"/>
        </w:rPr>
        <w:t>Liaison</w:t>
      </w:r>
      <w:r w:rsidRPr="00EC6114">
        <w:rPr>
          <w:rFonts w:ascii="Times New Roman" w:hAnsi="Times New Roman"/>
          <w:sz w:val="24"/>
          <w:szCs w:val="24"/>
        </w:rPr>
        <w:t xml:space="preserve"> Officer)</w:t>
      </w:r>
    </w:p>
    <w:p w:rsidR="008C6781" w:rsidRPr="00EC6114" w:rsidRDefault="008C6781" w:rsidP="00A60FC0">
      <w:pPr>
        <w:pStyle w:val="ListParagraph"/>
        <w:numPr>
          <w:ilvl w:val="0"/>
          <w:numId w:val="19"/>
        </w:numPr>
        <w:ind w:left="709" w:hanging="425"/>
        <w:rPr>
          <w:rFonts w:ascii="Times New Roman" w:hAnsi="Times New Roman"/>
          <w:sz w:val="24"/>
          <w:szCs w:val="24"/>
        </w:rPr>
      </w:pPr>
      <w:r w:rsidRPr="00EC6114">
        <w:rPr>
          <w:rFonts w:ascii="Times New Roman" w:hAnsi="Times New Roman"/>
          <w:sz w:val="24"/>
          <w:szCs w:val="24"/>
        </w:rPr>
        <w:t xml:space="preserve">Mr </w:t>
      </w:r>
      <w:r w:rsidR="00460D7F" w:rsidRPr="00EC6114">
        <w:rPr>
          <w:rFonts w:ascii="Times New Roman" w:hAnsi="Times New Roman"/>
          <w:sz w:val="24"/>
          <w:szCs w:val="24"/>
        </w:rPr>
        <w:t xml:space="preserve">M. </w:t>
      </w:r>
      <w:r w:rsidRPr="00EC6114">
        <w:rPr>
          <w:rFonts w:ascii="Times New Roman" w:hAnsi="Times New Roman"/>
          <w:sz w:val="24"/>
          <w:szCs w:val="24"/>
        </w:rPr>
        <w:t>Njoko (D</w:t>
      </w:r>
      <w:r w:rsidR="00460D7F" w:rsidRPr="00EC6114">
        <w:rPr>
          <w:rFonts w:ascii="Times New Roman" w:hAnsi="Times New Roman"/>
          <w:sz w:val="24"/>
          <w:szCs w:val="24"/>
        </w:rPr>
        <w:t>irector</w:t>
      </w:r>
      <w:r w:rsidRPr="00EC6114">
        <w:rPr>
          <w:rFonts w:ascii="Times New Roman" w:hAnsi="Times New Roman"/>
          <w:sz w:val="24"/>
          <w:szCs w:val="24"/>
        </w:rPr>
        <w:t>: I</w:t>
      </w:r>
      <w:r w:rsidR="00460D7F" w:rsidRPr="00EC6114">
        <w:rPr>
          <w:rFonts w:ascii="Times New Roman" w:hAnsi="Times New Roman"/>
          <w:sz w:val="24"/>
          <w:szCs w:val="24"/>
        </w:rPr>
        <w:t>ntegrated Governance</w:t>
      </w:r>
      <w:r w:rsidRPr="00EC6114">
        <w:rPr>
          <w:rFonts w:ascii="Times New Roman" w:hAnsi="Times New Roman"/>
          <w:sz w:val="24"/>
          <w:szCs w:val="24"/>
        </w:rPr>
        <w:t>)</w:t>
      </w:r>
    </w:p>
    <w:p w:rsidR="008C6781" w:rsidRPr="00EC6114" w:rsidRDefault="008C6781" w:rsidP="008C6781">
      <w:pPr>
        <w:rPr>
          <w:rFonts w:ascii="Times New Roman" w:hAnsi="Times New Roman"/>
          <w:sz w:val="24"/>
          <w:szCs w:val="24"/>
        </w:rPr>
      </w:pPr>
    </w:p>
    <w:p w:rsidR="008C6781" w:rsidRPr="00EC6114" w:rsidRDefault="008C6781" w:rsidP="008C6781">
      <w:pPr>
        <w:rPr>
          <w:rFonts w:ascii="Times New Roman" w:hAnsi="Times New Roman"/>
          <w:sz w:val="24"/>
          <w:szCs w:val="24"/>
        </w:rPr>
      </w:pPr>
      <w:r w:rsidRPr="00EC6114">
        <w:rPr>
          <w:rFonts w:ascii="Times New Roman" w:hAnsi="Times New Roman"/>
          <w:sz w:val="24"/>
          <w:szCs w:val="24"/>
        </w:rPr>
        <w:t>2.5.</w:t>
      </w:r>
      <w:r w:rsidRPr="00EC6114">
        <w:rPr>
          <w:rFonts w:ascii="Times New Roman" w:hAnsi="Times New Roman"/>
          <w:sz w:val="24"/>
          <w:szCs w:val="24"/>
        </w:rPr>
        <w:tab/>
        <w:t xml:space="preserve">Government Printing Works </w:t>
      </w:r>
    </w:p>
    <w:p w:rsidR="008C6781" w:rsidRPr="00EC6114" w:rsidRDefault="008C6781" w:rsidP="008C6781">
      <w:pPr>
        <w:rPr>
          <w:rFonts w:ascii="Times New Roman" w:hAnsi="Times New Roman"/>
          <w:sz w:val="24"/>
          <w:szCs w:val="24"/>
        </w:rPr>
      </w:pPr>
    </w:p>
    <w:p w:rsidR="008C6781" w:rsidRPr="00EC6114" w:rsidRDefault="008C6781" w:rsidP="00A60FC0">
      <w:pPr>
        <w:pStyle w:val="ListParagraph"/>
        <w:numPr>
          <w:ilvl w:val="0"/>
          <w:numId w:val="20"/>
        </w:numPr>
        <w:ind w:left="709" w:hanging="425"/>
        <w:rPr>
          <w:rFonts w:ascii="Times New Roman" w:hAnsi="Times New Roman"/>
          <w:sz w:val="24"/>
          <w:szCs w:val="24"/>
        </w:rPr>
      </w:pPr>
      <w:r w:rsidRPr="00EC6114">
        <w:rPr>
          <w:rFonts w:ascii="Times New Roman" w:hAnsi="Times New Roman"/>
          <w:sz w:val="24"/>
          <w:szCs w:val="24"/>
        </w:rPr>
        <w:t>Ms A. Fosi (Acting CEO)</w:t>
      </w:r>
    </w:p>
    <w:p w:rsidR="008C6781" w:rsidRPr="00EC6114" w:rsidRDefault="008C6781" w:rsidP="00A60FC0">
      <w:pPr>
        <w:pStyle w:val="ListParagraph"/>
        <w:numPr>
          <w:ilvl w:val="0"/>
          <w:numId w:val="20"/>
        </w:numPr>
        <w:ind w:left="709" w:hanging="425"/>
        <w:rPr>
          <w:rFonts w:ascii="Times New Roman" w:hAnsi="Times New Roman"/>
          <w:sz w:val="24"/>
          <w:szCs w:val="24"/>
        </w:rPr>
      </w:pPr>
      <w:r w:rsidRPr="00EC6114">
        <w:rPr>
          <w:rFonts w:ascii="Times New Roman" w:hAnsi="Times New Roman"/>
          <w:sz w:val="24"/>
          <w:szCs w:val="24"/>
        </w:rPr>
        <w:t xml:space="preserve">Mr </w:t>
      </w:r>
      <w:r w:rsidR="00460D7F" w:rsidRPr="00EC6114">
        <w:rPr>
          <w:rFonts w:ascii="Times New Roman" w:hAnsi="Times New Roman"/>
          <w:sz w:val="24"/>
          <w:szCs w:val="24"/>
        </w:rPr>
        <w:t>B.</w:t>
      </w:r>
      <w:r w:rsidRPr="00EC6114">
        <w:rPr>
          <w:rFonts w:ascii="Times New Roman" w:hAnsi="Times New Roman"/>
          <w:sz w:val="24"/>
          <w:szCs w:val="24"/>
        </w:rPr>
        <w:t>Baboojee (Acting C</w:t>
      </w:r>
      <w:r w:rsidR="00460D7F" w:rsidRPr="00EC6114">
        <w:rPr>
          <w:rFonts w:ascii="Times New Roman" w:hAnsi="Times New Roman"/>
          <w:sz w:val="24"/>
          <w:szCs w:val="24"/>
        </w:rPr>
        <w:t xml:space="preserve">hief </w:t>
      </w:r>
      <w:r w:rsidRPr="00EC6114">
        <w:rPr>
          <w:rFonts w:ascii="Times New Roman" w:hAnsi="Times New Roman"/>
          <w:sz w:val="24"/>
          <w:szCs w:val="24"/>
        </w:rPr>
        <w:t>F</w:t>
      </w:r>
      <w:r w:rsidR="00460D7F" w:rsidRPr="00EC6114">
        <w:rPr>
          <w:rFonts w:ascii="Times New Roman" w:hAnsi="Times New Roman"/>
          <w:sz w:val="24"/>
          <w:szCs w:val="24"/>
        </w:rPr>
        <w:t xml:space="preserve">inancial </w:t>
      </w:r>
      <w:r w:rsidRPr="00EC6114">
        <w:rPr>
          <w:rFonts w:ascii="Times New Roman" w:hAnsi="Times New Roman"/>
          <w:sz w:val="24"/>
          <w:szCs w:val="24"/>
        </w:rPr>
        <w:t>O</w:t>
      </w:r>
      <w:r w:rsidR="00460D7F" w:rsidRPr="00EC6114">
        <w:rPr>
          <w:rFonts w:ascii="Times New Roman" w:hAnsi="Times New Roman"/>
          <w:sz w:val="24"/>
          <w:szCs w:val="24"/>
        </w:rPr>
        <w:t>fficer</w:t>
      </w:r>
      <w:r w:rsidRPr="00EC6114">
        <w:rPr>
          <w:rFonts w:ascii="Times New Roman" w:hAnsi="Times New Roman"/>
          <w:sz w:val="24"/>
          <w:szCs w:val="24"/>
        </w:rPr>
        <w:t>)</w:t>
      </w:r>
    </w:p>
    <w:p w:rsidR="008C6781" w:rsidRPr="00EC6114" w:rsidRDefault="008C6781" w:rsidP="00A60FC0">
      <w:pPr>
        <w:pStyle w:val="ListParagraph"/>
        <w:numPr>
          <w:ilvl w:val="0"/>
          <w:numId w:val="20"/>
        </w:numPr>
        <w:ind w:left="709" w:hanging="425"/>
        <w:rPr>
          <w:rFonts w:ascii="Times New Roman" w:hAnsi="Times New Roman"/>
          <w:sz w:val="24"/>
          <w:szCs w:val="24"/>
        </w:rPr>
      </w:pPr>
      <w:r w:rsidRPr="00EC6114">
        <w:rPr>
          <w:rFonts w:ascii="Times New Roman" w:hAnsi="Times New Roman"/>
          <w:sz w:val="24"/>
          <w:szCs w:val="24"/>
        </w:rPr>
        <w:t xml:space="preserve">Ms </w:t>
      </w:r>
      <w:r w:rsidR="00460D7F" w:rsidRPr="00EC6114">
        <w:rPr>
          <w:rFonts w:ascii="Times New Roman" w:hAnsi="Times New Roman"/>
          <w:sz w:val="24"/>
          <w:szCs w:val="24"/>
        </w:rPr>
        <w:t xml:space="preserve">M. </w:t>
      </w:r>
      <w:r w:rsidRPr="00EC6114">
        <w:rPr>
          <w:rFonts w:ascii="Times New Roman" w:hAnsi="Times New Roman"/>
          <w:sz w:val="24"/>
          <w:szCs w:val="24"/>
        </w:rPr>
        <w:t>Modise (General Manager: Human Resources)</w:t>
      </w:r>
    </w:p>
    <w:p w:rsidR="008C6781" w:rsidRPr="00EC6114" w:rsidRDefault="008C6781" w:rsidP="008C6781">
      <w:pPr>
        <w:rPr>
          <w:rFonts w:ascii="Times New Roman" w:hAnsi="Times New Roman"/>
          <w:sz w:val="24"/>
          <w:szCs w:val="24"/>
        </w:rPr>
      </w:pPr>
    </w:p>
    <w:p w:rsidR="008C6781" w:rsidRPr="00EC6114" w:rsidRDefault="008C6781" w:rsidP="008C6781">
      <w:pPr>
        <w:rPr>
          <w:rFonts w:ascii="Times New Roman" w:hAnsi="Times New Roman"/>
          <w:sz w:val="24"/>
          <w:szCs w:val="24"/>
        </w:rPr>
      </w:pPr>
      <w:r w:rsidRPr="00EC6114">
        <w:rPr>
          <w:rFonts w:ascii="Times New Roman" w:hAnsi="Times New Roman"/>
          <w:sz w:val="24"/>
          <w:szCs w:val="24"/>
        </w:rPr>
        <w:t>2.6.</w:t>
      </w:r>
      <w:r w:rsidRPr="00EC6114">
        <w:rPr>
          <w:rFonts w:ascii="Times New Roman" w:hAnsi="Times New Roman"/>
          <w:sz w:val="24"/>
          <w:szCs w:val="24"/>
        </w:rPr>
        <w:tab/>
        <w:t>Labour Representatives</w:t>
      </w:r>
    </w:p>
    <w:p w:rsidR="008C6781" w:rsidRPr="00EC6114" w:rsidRDefault="008C6781" w:rsidP="008C6781">
      <w:pPr>
        <w:rPr>
          <w:rFonts w:ascii="Times New Roman" w:hAnsi="Times New Roman"/>
          <w:sz w:val="24"/>
          <w:szCs w:val="24"/>
        </w:rPr>
      </w:pPr>
    </w:p>
    <w:p w:rsidR="008C6781" w:rsidRPr="00EC6114" w:rsidRDefault="008C6781" w:rsidP="00A60FC0">
      <w:pPr>
        <w:pStyle w:val="ListParagraph"/>
        <w:numPr>
          <w:ilvl w:val="0"/>
          <w:numId w:val="21"/>
        </w:numPr>
        <w:ind w:left="709" w:hanging="425"/>
        <w:rPr>
          <w:rFonts w:ascii="Times New Roman" w:hAnsi="Times New Roman"/>
          <w:sz w:val="24"/>
          <w:szCs w:val="24"/>
        </w:rPr>
      </w:pPr>
      <w:r w:rsidRPr="00EC6114">
        <w:rPr>
          <w:rFonts w:ascii="Times New Roman" w:hAnsi="Times New Roman"/>
          <w:sz w:val="24"/>
          <w:szCs w:val="24"/>
        </w:rPr>
        <w:t>Mr P.J. Mojanago (PSA Branch Chairperson at GPW).</w:t>
      </w:r>
    </w:p>
    <w:p w:rsidR="000D58C2" w:rsidRPr="00EC6114" w:rsidRDefault="000D58C2" w:rsidP="00A60FC0">
      <w:pPr>
        <w:pStyle w:val="ListParagraph"/>
        <w:numPr>
          <w:ilvl w:val="0"/>
          <w:numId w:val="21"/>
        </w:numPr>
        <w:ind w:left="709" w:hanging="425"/>
        <w:rPr>
          <w:rFonts w:ascii="Times New Roman" w:hAnsi="Times New Roman"/>
          <w:sz w:val="24"/>
          <w:szCs w:val="24"/>
        </w:rPr>
      </w:pPr>
      <w:r w:rsidRPr="00EC6114">
        <w:rPr>
          <w:rFonts w:ascii="Times New Roman" w:hAnsi="Times New Roman"/>
          <w:sz w:val="24"/>
          <w:szCs w:val="24"/>
        </w:rPr>
        <w:t xml:space="preserve">Mr </w:t>
      </w:r>
      <w:r w:rsidR="00460D7F" w:rsidRPr="00EC6114">
        <w:rPr>
          <w:rFonts w:ascii="Times New Roman" w:hAnsi="Times New Roman"/>
          <w:sz w:val="24"/>
          <w:szCs w:val="24"/>
        </w:rPr>
        <w:t xml:space="preserve">J. </w:t>
      </w:r>
      <w:r w:rsidRPr="00EC6114">
        <w:rPr>
          <w:rFonts w:ascii="Times New Roman" w:hAnsi="Times New Roman"/>
          <w:sz w:val="24"/>
          <w:szCs w:val="24"/>
        </w:rPr>
        <w:t>Mashigo (PSA National Office)</w:t>
      </w:r>
    </w:p>
    <w:p w:rsidR="000D58C2" w:rsidRPr="00EC6114" w:rsidRDefault="000D58C2" w:rsidP="00A60FC0">
      <w:pPr>
        <w:pStyle w:val="ListParagraph"/>
        <w:numPr>
          <w:ilvl w:val="0"/>
          <w:numId w:val="21"/>
        </w:numPr>
        <w:ind w:left="709" w:hanging="425"/>
        <w:rPr>
          <w:rFonts w:ascii="Times New Roman" w:hAnsi="Times New Roman"/>
          <w:sz w:val="24"/>
          <w:szCs w:val="24"/>
        </w:rPr>
      </w:pPr>
      <w:r w:rsidRPr="00EC6114">
        <w:rPr>
          <w:rFonts w:ascii="Times New Roman" w:hAnsi="Times New Roman"/>
          <w:sz w:val="24"/>
          <w:szCs w:val="24"/>
        </w:rPr>
        <w:t xml:space="preserve">Mr </w:t>
      </w:r>
      <w:r w:rsidR="00460D7F" w:rsidRPr="00EC6114">
        <w:rPr>
          <w:rFonts w:ascii="Times New Roman" w:hAnsi="Times New Roman"/>
          <w:sz w:val="24"/>
          <w:szCs w:val="24"/>
        </w:rPr>
        <w:t xml:space="preserve">B. </w:t>
      </w:r>
      <w:r w:rsidRPr="00EC6114">
        <w:rPr>
          <w:rFonts w:ascii="Times New Roman" w:hAnsi="Times New Roman"/>
          <w:sz w:val="24"/>
          <w:szCs w:val="24"/>
        </w:rPr>
        <w:t>Mungedzi (NEHAWU/ GPW)</w:t>
      </w:r>
    </w:p>
    <w:p w:rsidR="000D58C2" w:rsidRPr="00EC6114" w:rsidRDefault="000D58C2" w:rsidP="00A60FC0">
      <w:pPr>
        <w:pStyle w:val="ListParagraph"/>
        <w:numPr>
          <w:ilvl w:val="0"/>
          <w:numId w:val="21"/>
        </w:numPr>
        <w:ind w:left="709" w:hanging="425"/>
        <w:rPr>
          <w:rFonts w:ascii="Times New Roman" w:hAnsi="Times New Roman"/>
          <w:sz w:val="24"/>
          <w:szCs w:val="24"/>
        </w:rPr>
      </w:pPr>
      <w:r w:rsidRPr="00EC6114">
        <w:rPr>
          <w:rFonts w:ascii="Times New Roman" w:hAnsi="Times New Roman"/>
          <w:sz w:val="24"/>
          <w:szCs w:val="24"/>
        </w:rPr>
        <w:t xml:space="preserve">Mr </w:t>
      </w:r>
      <w:r w:rsidR="00460D7F" w:rsidRPr="00EC6114">
        <w:rPr>
          <w:rFonts w:ascii="Times New Roman" w:hAnsi="Times New Roman"/>
          <w:sz w:val="24"/>
          <w:szCs w:val="24"/>
        </w:rPr>
        <w:t xml:space="preserve">A. </w:t>
      </w:r>
      <w:r w:rsidRPr="00EC6114">
        <w:rPr>
          <w:rFonts w:ascii="Times New Roman" w:hAnsi="Times New Roman"/>
          <w:sz w:val="24"/>
          <w:szCs w:val="24"/>
        </w:rPr>
        <w:t>Mashimbye (NEHAWU/GPW)</w:t>
      </w:r>
    </w:p>
    <w:p w:rsidR="003C2028" w:rsidRPr="00EC6114" w:rsidRDefault="003C2028" w:rsidP="00EC6114">
      <w:pPr>
        <w:jc w:val="both"/>
        <w:rPr>
          <w:rFonts w:ascii="Times New Roman" w:hAnsi="Times New Roman"/>
          <w:sz w:val="24"/>
          <w:szCs w:val="24"/>
        </w:rPr>
      </w:pPr>
    </w:p>
    <w:p w:rsidR="00C043B2" w:rsidRPr="00EC6114" w:rsidRDefault="00C043B2" w:rsidP="006154D7">
      <w:pPr>
        <w:pStyle w:val="Heading1"/>
        <w:rPr>
          <w:rFonts w:ascii="Times New Roman" w:hAnsi="Times New Roman" w:cs="Times New Roman"/>
          <w:szCs w:val="24"/>
        </w:rPr>
      </w:pPr>
      <w:r w:rsidRPr="00EC6114">
        <w:rPr>
          <w:rFonts w:ascii="Times New Roman" w:hAnsi="Times New Roman" w:cs="Times New Roman"/>
          <w:szCs w:val="24"/>
        </w:rPr>
        <w:t>THE ALLEGATIONS AGAINST GPW ACTING CEO AND MINISTER OF HOME AFFAIRS</w:t>
      </w:r>
      <w:r w:rsidR="00C33690" w:rsidRPr="00EC6114">
        <w:rPr>
          <w:rFonts w:ascii="Times New Roman" w:hAnsi="Times New Roman" w:cs="Times New Roman"/>
          <w:szCs w:val="24"/>
        </w:rPr>
        <w:t xml:space="preserve"> </w:t>
      </w:r>
    </w:p>
    <w:p w:rsidR="00B17193" w:rsidRPr="00EC6114" w:rsidRDefault="00B17193" w:rsidP="00B17193">
      <w:pPr>
        <w:autoSpaceDE w:val="0"/>
        <w:autoSpaceDN w:val="0"/>
        <w:adjustRightInd w:val="0"/>
        <w:rPr>
          <w:rFonts w:ascii="Times New Roman" w:hAnsi="Times New Roman"/>
          <w:color w:val="000000"/>
          <w:sz w:val="24"/>
          <w:szCs w:val="24"/>
        </w:rPr>
      </w:pPr>
    </w:p>
    <w:p w:rsidR="00A60FC0" w:rsidRPr="00EC6114" w:rsidRDefault="00C33690" w:rsidP="00EC6114">
      <w:pPr>
        <w:jc w:val="both"/>
        <w:rPr>
          <w:rFonts w:ascii="Times New Roman" w:hAnsi="Times New Roman"/>
          <w:b/>
          <w:color w:val="000000"/>
          <w:sz w:val="24"/>
          <w:szCs w:val="24"/>
        </w:rPr>
      </w:pPr>
      <w:r w:rsidRPr="00EC6114">
        <w:rPr>
          <w:rFonts w:ascii="Times New Roman" w:hAnsi="Times New Roman"/>
          <w:color w:val="000000"/>
          <w:sz w:val="24"/>
          <w:szCs w:val="24"/>
        </w:rPr>
        <w:t>3.1</w:t>
      </w:r>
      <w:r w:rsidR="00C043B2" w:rsidRPr="00EC6114">
        <w:rPr>
          <w:rFonts w:ascii="Times New Roman" w:hAnsi="Times New Roman"/>
          <w:color w:val="000000"/>
          <w:sz w:val="24"/>
          <w:szCs w:val="24"/>
        </w:rPr>
        <w:t>.</w:t>
      </w:r>
      <w:r w:rsidR="00C043B2" w:rsidRPr="00EC6114">
        <w:rPr>
          <w:rFonts w:ascii="Times New Roman" w:hAnsi="Times New Roman"/>
          <w:color w:val="000000"/>
          <w:sz w:val="24"/>
          <w:szCs w:val="24"/>
        </w:rPr>
        <w:tab/>
      </w:r>
      <w:r w:rsidRPr="00EC6114">
        <w:rPr>
          <w:rFonts w:ascii="Times New Roman" w:hAnsi="Times New Roman"/>
          <w:b/>
          <w:color w:val="000000"/>
          <w:sz w:val="24"/>
          <w:szCs w:val="24"/>
        </w:rPr>
        <w:t>The</w:t>
      </w:r>
      <w:r w:rsidR="00460D7F" w:rsidRPr="00EC6114">
        <w:rPr>
          <w:rFonts w:ascii="Times New Roman" w:hAnsi="Times New Roman"/>
          <w:b/>
          <w:color w:val="000000"/>
          <w:sz w:val="24"/>
          <w:szCs w:val="24"/>
        </w:rPr>
        <w:t xml:space="preserve"> Public Service Association (PSA)</w:t>
      </w:r>
    </w:p>
    <w:p w:rsidR="00EE0A44" w:rsidRPr="00EC6114" w:rsidRDefault="00460D7F" w:rsidP="00EC6114">
      <w:pPr>
        <w:jc w:val="both"/>
        <w:rPr>
          <w:rFonts w:ascii="Times New Roman" w:hAnsi="Times New Roman"/>
          <w:sz w:val="24"/>
          <w:szCs w:val="24"/>
        </w:rPr>
      </w:pPr>
      <w:r w:rsidRPr="00EC6114">
        <w:rPr>
          <w:rFonts w:ascii="Times New Roman" w:hAnsi="Times New Roman"/>
          <w:b/>
          <w:color w:val="000000"/>
          <w:sz w:val="24"/>
          <w:szCs w:val="24"/>
        </w:rPr>
        <w:t xml:space="preserve"> </w:t>
      </w:r>
    </w:p>
    <w:p w:rsidR="001A43C7" w:rsidRPr="00EC6114" w:rsidRDefault="001A43C7" w:rsidP="00EC6114">
      <w:pPr>
        <w:pStyle w:val="ListParagraph"/>
        <w:numPr>
          <w:ilvl w:val="0"/>
          <w:numId w:val="23"/>
        </w:numPr>
        <w:spacing w:line="276" w:lineRule="auto"/>
        <w:ind w:left="709" w:hanging="283"/>
        <w:jc w:val="both"/>
        <w:rPr>
          <w:rFonts w:ascii="Times New Roman" w:hAnsi="Times New Roman"/>
          <w:sz w:val="24"/>
          <w:szCs w:val="24"/>
        </w:rPr>
      </w:pPr>
      <w:r w:rsidRPr="00EC6114">
        <w:rPr>
          <w:rFonts w:ascii="Times New Roman" w:hAnsi="Times New Roman"/>
          <w:sz w:val="24"/>
          <w:szCs w:val="24"/>
        </w:rPr>
        <w:t>Allegations against the Acting CEO, Ms A. Fosi and the Minister of Home Affairs as presented by PSA representatives are similar to the one’s represented by Mr Gwambi in his email to the Committee. Ms Fosi has allegations against her of corruption, mismanagement, victimisation of staff, soliciting bribes, interference in the supply chain, nepotism, and abuse of international travel by misleading the Minster.</w:t>
      </w:r>
    </w:p>
    <w:p w:rsidR="001A43C7" w:rsidRPr="00EC6114" w:rsidRDefault="001A43C7" w:rsidP="00EC6114">
      <w:pPr>
        <w:pStyle w:val="ListParagraph"/>
        <w:numPr>
          <w:ilvl w:val="0"/>
          <w:numId w:val="23"/>
        </w:numPr>
        <w:spacing w:line="276" w:lineRule="auto"/>
        <w:ind w:left="709" w:hanging="283"/>
        <w:jc w:val="both"/>
        <w:rPr>
          <w:rFonts w:ascii="Times New Roman" w:hAnsi="Times New Roman"/>
          <w:sz w:val="24"/>
          <w:szCs w:val="24"/>
        </w:rPr>
      </w:pPr>
      <w:r w:rsidRPr="00EC6114">
        <w:rPr>
          <w:rFonts w:ascii="Times New Roman" w:hAnsi="Times New Roman"/>
          <w:sz w:val="24"/>
          <w:szCs w:val="24"/>
        </w:rPr>
        <w:t>The Minster of Home Affairs has decided to short-list and interview Ms Fosi for the permanent position of the CEO at Government Printing Works. He further alleges that certain members of the public and the private sector are campaigning for the favourable consideration of Ms Fosi’s application, and that this campaign is related to future strategic projects GPW must undertake in the next five years.</w:t>
      </w:r>
    </w:p>
    <w:p w:rsidR="00B17193" w:rsidRPr="00EC6114" w:rsidRDefault="00B17193" w:rsidP="00EC6114">
      <w:pPr>
        <w:pStyle w:val="ListParagraph"/>
        <w:numPr>
          <w:ilvl w:val="0"/>
          <w:numId w:val="23"/>
        </w:numPr>
        <w:spacing w:line="276" w:lineRule="auto"/>
        <w:ind w:left="709" w:hanging="283"/>
        <w:jc w:val="both"/>
        <w:rPr>
          <w:rFonts w:ascii="Times New Roman" w:hAnsi="Times New Roman"/>
          <w:sz w:val="24"/>
          <w:szCs w:val="24"/>
        </w:rPr>
      </w:pPr>
      <w:r w:rsidRPr="00EC6114">
        <w:rPr>
          <w:rFonts w:ascii="Times New Roman" w:hAnsi="Times New Roman"/>
          <w:sz w:val="24"/>
          <w:szCs w:val="24"/>
        </w:rPr>
        <w:t>Ms Fosi lacks adequate skills, qualifications and experience necessary for the position of the CEO, and she does not have relevant skills set as per t</w:t>
      </w:r>
      <w:r w:rsidR="00C043B2" w:rsidRPr="00EC6114">
        <w:rPr>
          <w:rFonts w:ascii="Times New Roman" w:hAnsi="Times New Roman"/>
          <w:sz w:val="24"/>
          <w:szCs w:val="24"/>
        </w:rPr>
        <w:t>he job advert requirements.</w:t>
      </w:r>
    </w:p>
    <w:p w:rsidR="001A43C7" w:rsidRPr="00EC6114" w:rsidRDefault="00B17193" w:rsidP="00EC6114">
      <w:pPr>
        <w:pStyle w:val="ListParagraph"/>
        <w:numPr>
          <w:ilvl w:val="0"/>
          <w:numId w:val="23"/>
        </w:numPr>
        <w:spacing w:line="276" w:lineRule="auto"/>
        <w:ind w:left="709" w:hanging="283"/>
        <w:jc w:val="both"/>
        <w:rPr>
          <w:rFonts w:ascii="Times New Roman" w:hAnsi="Times New Roman"/>
          <w:sz w:val="24"/>
          <w:szCs w:val="24"/>
        </w:rPr>
      </w:pPr>
      <w:r w:rsidRPr="00EC6114">
        <w:rPr>
          <w:rFonts w:ascii="Times New Roman" w:hAnsi="Times New Roman"/>
          <w:sz w:val="24"/>
          <w:szCs w:val="24"/>
        </w:rPr>
        <w:lastRenderedPageBreak/>
        <w:t>Ms Fosi will compromise the existence, operations and the futur</w:t>
      </w:r>
      <w:r w:rsidR="00C043B2" w:rsidRPr="00EC6114">
        <w:rPr>
          <w:rFonts w:ascii="Times New Roman" w:hAnsi="Times New Roman"/>
          <w:sz w:val="24"/>
          <w:szCs w:val="24"/>
        </w:rPr>
        <w:t xml:space="preserve">e of </w:t>
      </w:r>
      <w:r w:rsidR="00460D7F" w:rsidRPr="00EC6114">
        <w:rPr>
          <w:rFonts w:ascii="Times New Roman" w:hAnsi="Times New Roman"/>
          <w:sz w:val="24"/>
          <w:szCs w:val="24"/>
        </w:rPr>
        <w:t>GPW.</w:t>
      </w:r>
    </w:p>
    <w:p w:rsidR="001A43C7" w:rsidRPr="00EC6114" w:rsidRDefault="00B17193" w:rsidP="00EC6114">
      <w:pPr>
        <w:pStyle w:val="ListParagraph"/>
        <w:numPr>
          <w:ilvl w:val="0"/>
          <w:numId w:val="23"/>
        </w:numPr>
        <w:spacing w:line="276" w:lineRule="auto"/>
        <w:ind w:left="709" w:hanging="283"/>
        <w:jc w:val="both"/>
        <w:rPr>
          <w:rFonts w:ascii="Times New Roman" w:hAnsi="Times New Roman"/>
          <w:sz w:val="24"/>
          <w:szCs w:val="24"/>
        </w:rPr>
      </w:pPr>
      <w:r w:rsidRPr="00EC6114">
        <w:rPr>
          <w:rFonts w:ascii="Times New Roman" w:hAnsi="Times New Roman"/>
          <w:sz w:val="24"/>
          <w:szCs w:val="24"/>
        </w:rPr>
        <w:t xml:space="preserve">Ms Fosi has been making unnecessary changes to </w:t>
      </w:r>
      <w:r w:rsidR="00460D7F" w:rsidRPr="00EC6114">
        <w:rPr>
          <w:rFonts w:ascii="Times New Roman" w:hAnsi="Times New Roman"/>
          <w:sz w:val="24"/>
          <w:szCs w:val="24"/>
        </w:rPr>
        <w:t>GPW</w:t>
      </w:r>
      <w:r w:rsidRPr="00EC6114">
        <w:rPr>
          <w:rFonts w:ascii="Times New Roman" w:hAnsi="Times New Roman"/>
          <w:sz w:val="24"/>
          <w:szCs w:val="24"/>
        </w:rPr>
        <w:t xml:space="preserve"> including bullying of the EXCO members, due to her close proximity t</w:t>
      </w:r>
      <w:r w:rsidR="00C043B2" w:rsidRPr="00EC6114">
        <w:rPr>
          <w:rFonts w:ascii="Times New Roman" w:hAnsi="Times New Roman"/>
          <w:sz w:val="24"/>
          <w:szCs w:val="24"/>
        </w:rPr>
        <w:t>o the Minister of Home Affairs.</w:t>
      </w:r>
    </w:p>
    <w:p w:rsidR="00503D3E" w:rsidRPr="00EC6114" w:rsidRDefault="00B17193" w:rsidP="00EC6114">
      <w:pPr>
        <w:pStyle w:val="ListParagraph"/>
        <w:numPr>
          <w:ilvl w:val="0"/>
          <w:numId w:val="23"/>
        </w:numPr>
        <w:spacing w:line="276" w:lineRule="auto"/>
        <w:ind w:left="709" w:hanging="283"/>
        <w:jc w:val="both"/>
        <w:rPr>
          <w:rFonts w:ascii="Times New Roman" w:hAnsi="Times New Roman"/>
          <w:sz w:val="24"/>
          <w:szCs w:val="24"/>
        </w:rPr>
      </w:pPr>
      <w:r w:rsidRPr="00EC6114">
        <w:rPr>
          <w:rFonts w:ascii="Times New Roman" w:hAnsi="Times New Roman"/>
          <w:sz w:val="24"/>
          <w:szCs w:val="24"/>
        </w:rPr>
        <w:t xml:space="preserve">Ms Fosi as the acting </w:t>
      </w:r>
      <w:r w:rsidR="005C6AFE" w:rsidRPr="00EC6114">
        <w:rPr>
          <w:rFonts w:ascii="Times New Roman" w:hAnsi="Times New Roman"/>
          <w:sz w:val="24"/>
          <w:szCs w:val="24"/>
        </w:rPr>
        <w:t>GPW CEO</w:t>
      </w:r>
      <w:r w:rsidRPr="00EC6114">
        <w:rPr>
          <w:rFonts w:ascii="Times New Roman" w:hAnsi="Times New Roman"/>
          <w:sz w:val="24"/>
          <w:szCs w:val="24"/>
        </w:rPr>
        <w:t>, has recently organised a strategic workshop in an exotic hotel in Bela-Bela, in order to give business to her closest friends. This workshop was unnecessary and it could have been held in a boardroom or cheape</w:t>
      </w:r>
      <w:r w:rsidR="005C6AFE" w:rsidRPr="00EC6114">
        <w:rPr>
          <w:rFonts w:ascii="Times New Roman" w:hAnsi="Times New Roman"/>
          <w:sz w:val="24"/>
          <w:szCs w:val="24"/>
        </w:rPr>
        <w:t>r</w:t>
      </w:r>
      <w:r w:rsidRPr="00EC6114">
        <w:rPr>
          <w:rFonts w:ascii="Times New Roman" w:hAnsi="Times New Roman"/>
          <w:sz w:val="24"/>
          <w:szCs w:val="24"/>
        </w:rPr>
        <w:t xml:space="preserve"> venue. The workshop was the “epic of corruption, where suppliers were given business without following proper procurement procedures”. The Minister of Home Affairs did not investigate this matter. The workshop costs incurred by </w:t>
      </w:r>
      <w:r w:rsidR="005C6AFE" w:rsidRPr="00EC6114">
        <w:rPr>
          <w:rFonts w:ascii="Times New Roman" w:hAnsi="Times New Roman"/>
          <w:sz w:val="24"/>
          <w:szCs w:val="24"/>
        </w:rPr>
        <w:t xml:space="preserve">GPW </w:t>
      </w:r>
      <w:r w:rsidRPr="00EC6114">
        <w:rPr>
          <w:rFonts w:ascii="Times New Roman" w:hAnsi="Times New Roman"/>
          <w:sz w:val="24"/>
          <w:szCs w:val="24"/>
        </w:rPr>
        <w:t>were more tha</w:t>
      </w:r>
      <w:r w:rsidR="005C6AFE" w:rsidRPr="00EC6114">
        <w:rPr>
          <w:rFonts w:ascii="Times New Roman" w:hAnsi="Times New Roman"/>
          <w:sz w:val="24"/>
          <w:szCs w:val="24"/>
        </w:rPr>
        <w:t>n</w:t>
      </w:r>
      <w:r w:rsidRPr="00EC6114">
        <w:rPr>
          <w:rFonts w:ascii="Times New Roman" w:hAnsi="Times New Roman"/>
          <w:sz w:val="24"/>
          <w:szCs w:val="24"/>
        </w:rPr>
        <w:t xml:space="preserve"> R500,000 without any tangible business </w:t>
      </w:r>
      <w:r w:rsidR="00C043B2" w:rsidRPr="00EC6114">
        <w:rPr>
          <w:rFonts w:ascii="Times New Roman" w:hAnsi="Times New Roman"/>
          <w:sz w:val="24"/>
          <w:szCs w:val="24"/>
        </w:rPr>
        <w:t>benefits, expect one document.</w:t>
      </w:r>
    </w:p>
    <w:p w:rsidR="001A43C7" w:rsidRPr="00EC6114" w:rsidRDefault="00B17193" w:rsidP="00EC6114">
      <w:pPr>
        <w:pStyle w:val="ListParagraph"/>
        <w:numPr>
          <w:ilvl w:val="0"/>
          <w:numId w:val="23"/>
        </w:numPr>
        <w:spacing w:line="276" w:lineRule="auto"/>
        <w:ind w:left="709" w:hanging="283"/>
        <w:jc w:val="both"/>
        <w:rPr>
          <w:rFonts w:ascii="Times New Roman" w:hAnsi="Times New Roman"/>
          <w:sz w:val="24"/>
          <w:szCs w:val="24"/>
        </w:rPr>
      </w:pPr>
      <w:r w:rsidRPr="00EC6114">
        <w:rPr>
          <w:rFonts w:ascii="Times New Roman" w:hAnsi="Times New Roman"/>
          <w:sz w:val="24"/>
          <w:szCs w:val="24"/>
        </w:rPr>
        <w:t>Ms Fosi has mislead the Minister of Home Affairs to approve a business trip to France, where her close friends were booked business class</w:t>
      </w:r>
      <w:r w:rsidR="005C6AFE" w:rsidRPr="00EC6114">
        <w:rPr>
          <w:rFonts w:ascii="Times New Roman" w:hAnsi="Times New Roman"/>
          <w:sz w:val="24"/>
          <w:szCs w:val="24"/>
        </w:rPr>
        <w:t xml:space="preserve"> flights</w:t>
      </w:r>
      <w:r w:rsidRPr="00EC6114">
        <w:rPr>
          <w:rFonts w:ascii="Times New Roman" w:hAnsi="Times New Roman"/>
          <w:sz w:val="24"/>
          <w:szCs w:val="24"/>
        </w:rPr>
        <w:t>, for a workshop which was unnecessary, and people who went to the trip were very irrelevant. The trip was done</w:t>
      </w:r>
      <w:r w:rsidR="00C043B2" w:rsidRPr="00EC6114">
        <w:rPr>
          <w:rFonts w:ascii="Times New Roman" w:hAnsi="Times New Roman"/>
          <w:sz w:val="24"/>
          <w:szCs w:val="24"/>
        </w:rPr>
        <w:t xml:space="preserve"> to favour certain individuals.</w:t>
      </w:r>
    </w:p>
    <w:p w:rsidR="001A43C7" w:rsidRPr="00EC6114" w:rsidRDefault="009812F2" w:rsidP="00EC6114">
      <w:pPr>
        <w:pStyle w:val="ListParagraph"/>
        <w:numPr>
          <w:ilvl w:val="0"/>
          <w:numId w:val="23"/>
        </w:numPr>
        <w:spacing w:line="276" w:lineRule="auto"/>
        <w:ind w:left="709" w:hanging="283"/>
        <w:jc w:val="both"/>
        <w:rPr>
          <w:rFonts w:ascii="Times New Roman" w:hAnsi="Times New Roman"/>
          <w:sz w:val="24"/>
          <w:szCs w:val="24"/>
        </w:rPr>
      </w:pPr>
      <w:r w:rsidRPr="00EC6114">
        <w:rPr>
          <w:rFonts w:ascii="Times New Roman" w:hAnsi="Times New Roman"/>
          <w:sz w:val="24"/>
          <w:szCs w:val="24"/>
        </w:rPr>
        <w:t>The PSA representatives</w:t>
      </w:r>
      <w:r w:rsidR="00B17193" w:rsidRPr="00EC6114">
        <w:rPr>
          <w:rFonts w:ascii="Times New Roman" w:hAnsi="Times New Roman"/>
          <w:sz w:val="24"/>
          <w:szCs w:val="24"/>
        </w:rPr>
        <w:t xml:space="preserve"> indicated that efforts and attempts to get the Minister to attend to all the allegations, which were presented to the Minister from February 2020, proved to be futile. He alleged further that he has also written to the Minister of Home Affairs to withdraw Ms Fosi for the permanent appointment of the CEO at </w:t>
      </w:r>
      <w:r w:rsidR="005C6AFE" w:rsidRPr="00EC6114">
        <w:rPr>
          <w:rFonts w:ascii="Times New Roman" w:hAnsi="Times New Roman"/>
          <w:sz w:val="24"/>
          <w:szCs w:val="24"/>
        </w:rPr>
        <w:t>GPW</w:t>
      </w:r>
      <w:r w:rsidR="00B17193" w:rsidRPr="00EC6114">
        <w:rPr>
          <w:rFonts w:ascii="Times New Roman" w:hAnsi="Times New Roman"/>
          <w:sz w:val="24"/>
          <w:szCs w:val="24"/>
        </w:rPr>
        <w:t>. He has also ostensibly informed the Minister of Home Affairs that he is making this submission to the Portfolio Committee as well as the Department of Public Service and Administration through the Minister Mchunu.</w:t>
      </w:r>
      <w:r w:rsidR="001A43C7" w:rsidRPr="00EC6114">
        <w:rPr>
          <w:rFonts w:ascii="Times New Roman" w:hAnsi="Times New Roman"/>
          <w:sz w:val="24"/>
          <w:szCs w:val="24"/>
        </w:rPr>
        <w:t xml:space="preserve"> </w:t>
      </w:r>
    </w:p>
    <w:p w:rsidR="001A43C7" w:rsidRPr="00EC6114" w:rsidRDefault="00B17193" w:rsidP="00EC6114">
      <w:pPr>
        <w:pStyle w:val="ListParagraph"/>
        <w:numPr>
          <w:ilvl w:val="0"/>
          <w:numId w:val="23"/>
        </w:numPr>
        <w:spacing w:line="276" w:lineRule="auto"/>
        <w:ind w:left="709" w:hanging="283"/>
        <w:jc w:val="both"/>
        <w:rPr>
          <w:rFonts w:ascii="Times New Roman" w:hAnsi="Times New Roman"/>
          <w:sz w:val="24"/>
          <w:szCs w:val="24"/>
        </w:rPr>
      </w:pPr>
      <w:r w:rsidRPr="00EC6114">
        <w:rPr>
          <w:rFonts w:ascii="Times New Roman" w:hAnsi="Times New Roman"/>
          <w:sz w:val="24"/>
          <w:szCs w:val="24"/>
        </w:rPr>
        <w:t>Affairs to adequately address this matter and has now decided to escalate this matter to the Committee for immediate intervention. It is alleged that the Minister of Home Affairs is intending to appoint Ms Fosi, despite the numerous serious allegations against her.</w:t>
      </w:r>
    </w:p>
    <w:p w:rsidR="00A36E97" w:rsidRPr="00EC6114" w:rsidRDefault="00B17193" w:rsidP="00EC6114">
      <w:pPr>
        <w:pStyle w:val="ListParagraph"/>
        <w:spacing w:line="276" w:lineRule="auto"/>
        <w:ind w:left="1276"/>
        <w:jc w:val="both"/>
        <w:rPr>
          <w:rFonts w:ascii="Times New Roman" w:hAnsi="Times New Roman"/>
          <w:sz w:val="24"/>
          <w:szCs w:val="24"/>
        </w:rPr>
      </w:pPr>
      <w:r w:rsidRPr="00EC6114">
        <w:rPr>
          <w:rFonts w:ascii="Times New Roman" w:hAnsi="Times New Roman"/>
          <w:sz w:val="24"/>
          <w:szCs w:val="24"/>
        </w:rPr>
        <w:t xml:space="preserve"> </w:t>
      </w:r>
    </w:p>
    <w:p w:rsidR="00A60FC0" w:rsidRPr="00EC6114" w:rsidRDefault="009812F2" w:rsidP="001C408A">
      <w:pPr>
        <w:spacing w:line="276" w:lineRule="auto"/>
        <w:jc w:val="both"/>
        <w:rPr>
          <w:rFonts w:ascii="Times New Roman" w:hAnsi="Times New Roman"/>
          <w:bCs/>
          <w:color w:val="auto"/>
          <w:sz w:val="24"/>
          <w:szCs w:val="24"/>
        </w:rPr>
      </w:pPr>
      <w:r w:rsidRPr="00EC6114">
        <w:rPr>
          <w:rFonts w:ascii="Times New Roman" w:hAnsi="Times New Roman"/>
          <w:b/>
          <w:bCs/>
          <w:color w:val="auto"/>
          <w:sz w:val="24"/>
          <w:szCs w:val="24"/>
        </w:rPr>
        <w:t>3.2.</w:t>
      </w:r>
      <w:r w:rsidR="001A43C7" w:rsidRPr="00EC6114">
        <w:rPr>
          <w:rFonts w:ascii="Times New Roman" w:hAnsi="Times New Roman"/>
          <w:bCs/>
          <w:color w:val="auto"/>
          <w:sz w:val="24"/>
          <w:szCs w:val="24"/>
        </w:rPr>
        <w:t xml:space="preserve">   </w:t>
      </w:r>
      <w:r w:rsidRPr="00EC6114">
        <w:rPr>
          <w:rFonts w:ascii="Times New Roman" w:hAnsi="Times New Roman"/>
          <w:b/>
          <w:bCs/>
          <w:color w:val="auto"/>
          <w:sz w:val="24"/>
          <w:szCs w:val="24"/>
        </w:rPr>
        <w:t>Presentation by NEHAWU representatives</w:t>
      </w:r>
    </w:p>
    <w:p w:rsidR="009812F2" w:rsidRPr="00EC6114" w:rsidRDefault="009812F2" w:rsidP="001C408A">
      <w:pPr>
        <w:spacing w:line="276" w:lineRule="auto"/>
        <w:jc w:val="both"/>
        <w:rPr>
          <w:rFonts w:ascii="Times New Roman" w:hAnsi="Times New Roman"/>
          <w:bCs/>
          <w:color w:val="auto"/>
          <w:sz w:val="24"/>
          <w:szCs w:val="24"/>
        </w:rPr>
      </w:pPr>
    </w:p>
    <w:p w:rsidR="002F5B45" w:rsidRPr="00EC6114" w:rsidRDefault="009812F2" w:rsidP="00EC6114">
      <w:pPr>
        <w:pStyle w:val="ListParagraph"/>
        <w:numPr>
          <w:ilvl w:val="0"/>
          <w:numId w:val="25"/>
        </w:numPr>
        <w:spacing w:line="276" w:lineRule="auto"/>
        <w:ind w:left="567" w:hanging="141"/>
        <w:jc w:val="both"/>
        <w:rPr>
          <w:rFonts w:ascii="Times New Roman" w:hAnsi="Times New Roman"/>
          <w:bCs/>
          <w:color w:val="auto"/>
          <w:sz w:val="24"/>
          <w:szCs w:val="24"/>
        </w:rPr>
      </w:pPr>
      <w:r w:rsidRPr="00EC6114">
        <w:rPr>
          <w:rFonts w:ascii="Times New Roman" w:hAnsi="Times New Roman"/>
          <w:bCs/>
          <w:color w:val="auto"/>
          <w:sz w:val="24"/>
          <w:szCs w:val="24"/>
        </w:rPr>
        <w:t>NEHAWU representatives dispute</w:t>
      </w:r>
      <w:r w:rsidR="001A43C7" w:rsidRPr="00EC6114">
        <w:rPr>
          <w:rFonts w:ascii="Times New Roman" w:hAnsi="Times New Roman"/>
          <w:bCs/>
          <w:color w:val="auto"/>
          <w:sz w:val="24"/>
          <w:szCs w:val="24"/>
        </w:rPr>
        <w:t>d</w:t>
      </w:r>
      <w:r w:rsidRPr="00EC6114">
        <w:rPr>
          <w:rFonts w:ascii="Times New Roman" w:hAnsi="Times New Roman"/>
          <w:bCs/>
          <w:color w:val="auto"/>
          <w:sz w:val="24"/>
          <w:szCs w:val="24"/>
        </w:rPr>
        <w:t xml:space="preserve"> allegations made by the PSA representatives against Ms A. Fosi</w:t>
      </w:r>
      <w:r w:rsidR="000E6F03" w:rsidRPr="00EC6114">
        <w:rPr>
          <w:rFonts w:ascii="Times New Roman" w:hAnsi="Times New Roman"/>
          <w:bCs/>
          <w:color w:val="auto"/>
          <w:sz w:val="24"/>
          <w:szCs w:val="24"/>
        </w:rPr>
        <w:t xml:space="preserve"> and Minister of Home Affairs</w:t>
      </w:r>
      <w:r w:rsidRPr="00EC6114">
        <w:rPr>
          <w:rFonts w:ascii="Times New Roman" w:hAnsi="Times New Roman"/>
          <w:bCs/>
          <w:color w:val="auto"/>
          <w:sz w:val="24"/>
          <w:szCs w:val="24"/>
        </w:rPr>
        <w:t>. In their view, the PSA is the one causing instability and animosity amongst employees at GPW.</w:t>
      </w:r>
    </w:p>
    <w:p w:rsidR="009812F2" w:rsidRPr="00EC6114" w:rsidRDefault="009812F2" w:rsidP="00EC6114">
      <w:pPr>
        <w:pStyle w:val="ListParagraph"/>
        <w:numPr>
          <w:ilvl w:val="0"/>
          <w:numId w:val="25"/>
        </w:numPr>
        <w:spacing w:line="276" w:lineRule="auto"/>
        <w:ind w:left="567" w:hanging="141"/>
        <w:jc w:val="both"/>
        <w:rPr>
          <w:rFonts w:ascii="Times New Roman" w:hAnsi="Times New Roman"/>
          <w:bCs/>
          <w:color w:val="auto"/>
          <w:sz w:val="24"/>
          <w:szCs w:val="24"/>
        </w:rPr>
      </w:pPr>
      <w:r w:rsidRPr="00EC6114">
        <w:rPr>
          <w:rFonts w:ascii="Times New Roman" w:hAnsi="Times New Roman"/>
          <w:bCs/>
          <w:color w:val="auto"/>
          <w:sz w:val="24"/>
          <w:szCs w:val="24"/>
        </w:rPr>
        <w:t xml:space="preserve">NEHAWU alleges that PSA </w:t>
      </w:r>
      <w:r w:rsidR="002F5B45" w:rsidRPr="00EC6114">
        <w:rPr>
          <w:rFonts w:ascii="Times New Roman" w:hAnsi="Times New Roman"/>
          <w:bCs/>
          <w:color w:val="auto"/>
          <w:sz w:val="24"/>
          <w:szCs w:val="24"/>
        </w:rPr>
        <w:t>Chairperson</w:t>
      </w:r>
      <w:r w:rsidRPr="00EC6114">
        <w:rPr>
          <w:rFonts w:ascii="Times New Roman" w:hAnsi="Times New Roman"/>
          <w:bCs/>
          <w:color w:val="auto"/>
          <w:sz w:val="24"/>
          <w:szCs w:val="24"/>
        </w:rPr>
        <w:t xml:space="preserve"> at GPW</w:t>
      </w:r>
      <w:r w:rsidR="000E6F03" w:rsidRPr="00EC6114">
        <w:rPr>
          <w:rFonts w:ascii="Times New Roman" w:hAnsi="Times New Roman"/>
          <w:bCs/>
          <w:color w:val="auto"/>
          <w:sz w:val="24"/>
          <w:szCs w:val="24"/>
        </w:rPr>
        <w:t>, Mr Mojanaga,</w:t>
      </w:r>
      <w:r w:rsidRPr="00EC6114">
        <w:rPr>
          <w:rFonts w:ascii="Times New Roman" w:hAnsi="Times New Roman"/>
          <w:bCs/>
          <w:color w:val="auto"/>
          <w:sz w:val="24"/>
          <w:szCs w:val="24"/>
        </w:rPr>
        <w:t xml:space="preserve"> is angry at the acting CEO because </w:t>
      </w:r>
      <w:r w:rsidR="00AE6E51" w:rsidRPr="00EC6114">
        <w:rPr>
          <w:rFonts w:ascii="Times New Roman" w:hAnsi="Times New Roman"/>
          <w:bCs/>
          <w:color w:val="auto"/>
          <w:sz w:val="24"/>
          <w:szCs w:val="24"/>
        </w:rPr>
        <w:t xml:space="preserve">she does not succumb to his threats. The PSA Chairperson at GPW want Ms Fosi </w:t>
      </w:r>
      <w:r w:rsidR="002F5B45" w:rsidRPr="00EC6114">
        <w:rPr>
          <w:rFonts w:ascii="Times New Roman" w:hAnsi="Times New Roman"/>
          <w:bCs/>
          <w:color w:val="auto"/>
          <w:sz w:val="24"/>
          <w:szCs w:val="24"/>
        </w:rPr>
        <w:t xml:space="preserve">to be dismissed and is misusing the Parliamentary </w:t>
      </w:r>
      <w:r w:rsidR="000E6F03" w:rsidRPr="00EC6114">
        <w:rPr>
          <w:rFonts w:ascii="Times New Roman" w:hAnsi="Times New Roman"/>
          <w:bCs/>
          <w:color w:val="auto"/>
          <w:sz w:val="24"/>
          <w:szCs w:val="24"/>
        </w:rPr>
        <w:t xml:space="preserve">process </w:t>
      </w:r>
      <w:r w:rsidR="002F5B45" w:rsidRPr="00EC6114">
        <w:rPr>
          <w:rFonts w:ascii="Times New Roman" w:hAnsi="Times New Roman"/>
          <w:bCs/>
          <w:color w:val="auto"/>
          <w:sz w:val="24"/>
          <w:szCs w:val="24"/>
        </w:rPr>
        <w:t>as a fight back strategy against the acting CEO of GPW.</w:t>
      </w:r>
    </w:p>
    <w:p w:rsidR="002F5B45" w:rsidRPr="00EC6114" w:rsidRDefault="002F5B45" w:rsidP="00EC6114">
      <w:pPr>
        <w:pStyle w:val="ListParagraph"/>
        <w:numPr>
          <w:ilvl w:val="0"/>
          <w:numId w:val="25"/>
        </w:numPr>
        <w:spacing w:line="276" w:lineRule="auto"/>
        <w:ind w:left="567" w:hanging="141"/>
        <w:jc w:val="both"/>
        <w:rPr>
          <w:rFonts w:ascii="Times New Roman" w:hAnsi="Times New Roman"/>
          <w:bCs/>
          <w:color w:val="auto"/>
          <w:sz w:val="24"/>
          <w:szCs w:val="24"/>
        </w:rPr>
      </w:pPr>
      <w:r w:rsidRPr="00EC6114">
        <w:rPr>
          <w:rFonts w:ascii="Times New Roman" w:hAnsi="Times New Roman"/>
          <w:bCs/>
          <w:color w:val="auto"/>
          <w:sz w:val="24"/>
          <w:szCs w:val="24"/>
        </w:rPr>
        <w:t>NEHAWU alleges that</w:t>
      </w:r>
      <w:r w:rsidR="009812F2" w:rsidRPr="00EC6114">
        <w:rPr>
          <w:rFonts w:ascii="Times New Roman" w:hAnsi="Times New Roman"/>
          <w:bCs/>
          <w:color w:val="auto"/>
          <w:sz w:val="24"/>
          <w:szCs w:val="24"/>
        </w:rPr>
        <w:t xml:space="preserve"> PSA </w:t>
      </w:r>
      <w:r w:rsidR="00811E71" w:rsidRPr="00EC6114">
        <w:rPr>
          <w:rFonts w:ascii="Times New Roman" w:hAnsi="Times New Roman"/>
          <w:bCs/>
          <w:color w:val="auto"/>
          <w:sz w:val="24"/>
          <w:szCs w:val="24"/>
        </w:rPr>
        <w:t xml:space="preserve">is the one threatening </w:t>
      </w:r>
      <w:r w:rsidR="009812F2" w:rsidRPr="00EC6114">
        <w:rPr>
          <w:rFonts w:ascii="Times New Roman" w:hAnsi="Times New Roman"/>
          <w:bCs/>
          <w:color w:val="auto"/>
          <w:sz w:val="24"/>
          <w:szCs w:val="24"/>
        </w:rPr>
        <w:t>employee</w:t>
      </w:r>
      <w:r w:rsidR="00811E71" w:rsidRPr="00EC6114">
        <w:rPr>
          <w:rFonts w:ascii="Times New Roman" w:hAnsi="Times New Roman"/>
          <w:bCs/>
          <w:color w:val="auto"/>
          <w:sz w:val="24"/>
          <w:szCs w:val="24"/>
        </w:rPr>
        <w:t>s,</w:t>
      </w:r>
      <w:r w:rsidRPr="00EC6114">
        <w:rPr>
          <w:rFonts w:ascii="Times New Roman" w:hAnsi="Times New Roman"/>
          <w:bCs/>
          <w:color w:val="auto"/>
          <w:sz w:val="24"/>
          <w:szCs w:val="24"/>
        </w:rPr>
        <w:t xml:space="preserve"> including senior managers who do</w:t>
      </w:r>
      <w:r w:rsidR="009812F2" w:rsidRPr="00EC6114">
        <w:rPr>
          <w:rFonts w:ascii="Times New Roman" w:hAnsi="Times New Roman"/>
          <w:bCs/>
          <w:color w:val="auto"/>
          <w:sz w:val="24"/>
          <w:szCs w:val="24"/>
        </w:rPr>
        <w:t xml:space="preserve"> not agree with their st</w:t>
      </w:r>
      <w:r w:rsidR="00811E71" w:rsidRPr="00EC6114">
        <w:rPr>
          <w:rFonts w:ascii="Times New Roman" w:hAnsi="Times New Roman"/>
          <w:bCs/>
          <w:color w:val="auto"/>
          <w:sz w:val="24"/>
          <w:szCs w:val="24"/>
        </w:rPr>
        <w:t>ance on any</w:t>
      </w:r>
      <w:r w:rsidR="009812F2" w:rsidRPr="00EC6114">
        <w:rPr>
          <w:rFonts w:ascii="Times New Roman" w:hAnsi="Times New Roman"/>
          <w:bCs/>
          <w:color w:val="auto"/>
          <w:sz w:val="24"/>
          <w:szCs w:val="24"/>
        </w:rPr>
        <w:t xml:space="preserve"> issues. </w:t>
      </w:r>
      <w:r w:rsidRPr="00EC6114">
        <w:rPr>
          <w:rFonts w:ascii="Times New Roman" w:hAnsi="Times New Roman"/>
          <w:bCs/>
          <w:color w:val="auto"/>
          <w:sz w:val="24"/>
          <w:szCs w:val="24"/>
        </w:rPr>
        <w:t xml:space="preserve">According to NEHAWU representatives, </w:t>
      </w:r>
      <w:r w:rsidR="00811E71" w:rsidRPr="00EC6114">
        <w:rPr>
          <w:rFonts w:ascii="Times New Roman" w:hAnsi="Times New Roman"/>
          <w:bCs/>
          <w:color w:val="auto"/>
          <w:sz w:val="24"/>
          <w:szCs w:val="24"/>
        </w:rPr>
        <w:t>it</w:t>
      </w:r>
      <w:r w:rsidRPr="00EC6114">
        <w:rPr>
          <w:rFonts w:ascii="Times New Roman" w:hAnsi="Times New Roman"/>
          <w:bCs/>
          <w:color w:val="auto"/>
          <w:sz w:val="24"/>
          <w:szCs w:val="24"/>
        </w:rPr>
        <w:t xml:space="preserve"> is</w:t>
      </w:r>
      <w:r w:rsidR="009812F2" w:rsidRPr="00EC6114">
        <w:rPr>
          <w:rFonts w:ascii="Times New Roman" w:hAnsi="Times New Roman"/>
          <w:bCs/>
          <w:color w:val="auto"/>
          <w:sz w:val="24"/>
          <w:szCs w:val="24"/>
        </w:rPr>
        <w:t xml:space="preserve"> the PSA which has disruptive </w:t>
      </w:r>
      <w:r w:rsidRPr="00EC6114">
        <w:rPr>
          <w:rFonts w:ascii="Times New Roman" w:hAnsi="Times New Roman"/>
          <w:bCs/>
          <w:color w:val="auto"/>
          <w:sz w:val="24"/>
          <w:szCs w:val="24"/>
        </w:rPr>
        <w:t xml:space="preserve">tendencies </w:t>
      </w:r>
      <w:r w:rsidR="001A43C7" w:rsidRPr="00EC6114">
        <w:rPr>
          <w:rFonts w:ascii="Times New Roman" w:hAnsi="Times New Roman"/>
          <w:bCs/>
          <w:color w:val="auto"/>
          <w:sz w:val="24"/>
          <w:szCs w:val="24"/>
        </w:rPr>
        <w:t xml:space="preserve">bordering </w:t>
      </w:r>
      <w:r w:rsidRPr="00EC6114">
        <w:rPr>
          <w:rFonts w:ascii="Times New Roman" w:hAnsi="Times New Roman"/>
          <w:bCs/>
          <w:color w:val="auto"/>
          <w:sz w:val="24"/>
          <w:szCs w:val="24"/>
        </w:rPr>
        <w:t>on</w:t>
      </w:r>
      <w:r w:rsidR="009812F2" w:rsidRPr="00EC6114">
        <w:rPr>
          <w:rFonts w:ascii="Times New Roman" w:hAnsi="Times New Roman"/>
          <w:bCs/>
          <w:color w:val="auto"/>
          <w:sz w:val="24"/>
          <w:szCs w:val="24"/>
        </w:rPr>
        <w:t xml:space="preserve"> hooliganism and lawlessness. For instance, the Chairperson of PSA at GPW has mobilised unknown people who are not employees of GPW to disrupt interviews during the staffing session of Security </w:t>
      </w:r>
      <w:r w:rsidRPr="00EC6114">
        <w:rPr>
          <w:rFonts w:ascii="Times New Roman" w:hAnsi="Times New Roman"/>
          <w:bCs/>
          <w:color w:val="auto"/>
          <w:sz w:val="24"/>
          <w:szCs w:val="24"/>
        </w:rPr>
        <w:t>Personnel during 2019</w:t>
      </w:r>
      <w:r w:rsidR="009812F2" w:rsidRPr="00EC6114">
        <w:rPr>
          <w:rFonts w:ascii="Times New Roman" w:hAnsi="Times New Roman"/>
          <w:bCs/>
          <w:color w:val="auto"/>
          <w:sz w:val="24"/>
          <w:szCs w:val="24"/>
        </w:rPr>
        <w:t>.</w:t>
      </w:r>
      <w:r w:rsidRPr="00EC6114">
        <w:rPr>
          <w:rFonts w:ascii="Times New Roman" w:hAnsi="Times New Roman"/>
          <w:bCs/>
          <w:color w:val="auto"/>
          <w:sz w:val="24"/>
          <w:szCs w:val="24"/>
        </w:rPr>
        <w:t xml:space="preserve"> The Acting CEO </w:t>
      </w:r>
      <w:r w:rsidR="00811E71" w:rsidRPr="00EC6114">
        <w:rPr>
          <w:rFonts w:ascii="Times New Roman" w:hAnsi="Times New Roman"/>
          <w:bCs/>
          <w:color w:val="auto"/>
          <w:sz w:val="24"/>
          <w:szCs w:val="24"/>
        </w:rPr>
        <w:t xml:space="preserve">of GPW </w:t>
      </w:r>
      <w:r w:rsidRPr="00EC6114">
        <w:rPr>
          <w:rFonts w:ascii="Times New Roman" w:hAnsi="Times New Roman"/>
          <w:bCs/>
          <w:color w:val="auto"/>
          <w:sz w:val="24"/>
          <w:szCs w:val="24"/>
        </w:rPr>
        <w:t>had to call the South African Police Services in order to continue with the interviews.</w:t>
      </w:r>
    </w:p>
    <w:p w:rsidR="002F5B45" w:rsidRPr="00EC6114" w:rsidRDefault="002F5B45" w:rsidP="00EC6114">
      <w:pPr>
        <w:pStyle w:val="ListParagraph"/>
        <w:numPr>
          <w:ilvl w:val="0"/>
          <w:numId w:val="25"/>
        </w:numPr>
        <w:spacing w:line="276" w:lineRule="auto"/>
        <w:ind w:left="567" w:hanging="141"/>
        <w:jc w:val="both"/>
        <w:rPr>
          <w:rFonts w:ascii="Times New Roman" w:hAnsi="Times New Roman"/>
          <w:bCs/>
          <w:color w:val="auto"/>
          <w:sz w:val="24"/>
          <w:szCs w:val="24"/>
        </w:rPr>
      </w:pPr>
      <w:r w:rsidRPr="00EC6114">
        <w:rPr>
          <w:rFonts w:ascii="Times New Roman" w:hAnsi="Times New Roman"/>
          <w:bCs/>
          <w:color w:val="auto"/>
          <w:sz w:val="24"/>
          <w:szCs w:val="24"/>
        </w:rPr>
        <w:t>NEHAWU representatives alleges that PSA want tenders issued by the GPW to go to the companies favoured by the Chairperson of PSA at GPW.</w:t>
      </w:r>
    </w:p>
    <w:p w:rsidR="002F5B45" w:rsidRPr="00EC6114" w:rsidRDefault="002F5B45" w:rsidP="00EC6114">
      <w:pPr>
        <w:pStyle w:val="ListParagraph"/>
        <w:numPr>
          <w:ilvl w:val="0"/>
          <w:numId w:val="25"/>
        </w:numPr>
        <w:spacing w:line="276" w:lineRule="auto"/>
        <w:ind w:left="567" w:hanging="141"/>
        <w:jc w:val="both"/>
        <w:rPr>
          <w:rFonts w:ascii="Times New Roman" w:hAnsi="Times New Roman"/>
          <w:bCs/>
          <w:color w:val="auto"/>
          <w:sz w:val="24"/>
          <w:szCs w:val="24"/>
        </w:rPr>
      </w:pPr>
      <w:r w:rsidRPr="00EC6114">
        <w:rPr>
          <w:rFonts w:ascii="Times New Roman" w:hAnsi="Times New Roman"/>
          <w:bCs/>
          <w:color w:val="auto"/>
          <w:sz w:val="24"/>
          <w:szCs w:val="24"/>
        </w:rPr>
        <w:t>NEHAWU representatives agree that GPW</w:t>
      </w:r>
      <w:r w:rsidR="00B21A61" w:rsidRPr="00EC6114">
        <w:rPr>
          <w:rFonts w:ascii="Times New Roman" w:hAnsi="Times New Roman"/>
          <w:bCs/>
          <w:color w:val="auto"/>
          <w:sz w:val="24"/>
          <w:szCs w:val="24"/>
        </w:rPr>
        <w:t xml:space="preserve"> senior management should foster</w:t>
      </w:r>
      <w:r w:rsidRPr="00EC6114">
        <w:rPr>
          <w:rFonts w:ascii="Times New Roman" w:hAnsi="Times New Roman"/>
          <w:bCs/>
          <w:color w:val="auto"/>
          <w:sz w:val="24"/>
          <w:szCs w:val="24"/>
        </w:rPr>
        <w:t xml:space="preserve"> good working relationship at GPW and must strive for good governance at all times.</w:t>
      </w:r>
    </w:p>
    <w:p w:rsidR="002F5B45" w:rsidRPr="00EC6114" w:rsidRDefault="002F5B45" w:rsidP="00EC6114">
      <w:pPr>
        <w:pStyle w:val="ListParagraph"/>
        <w:numPr>
          <w:ilvl w:val="0"/>
          <w:numId w:val="25"/>
        </w:numPr>
        <w:spacing w:line="276" w:lineRule="auto"/>
        <w:ind w:left="567" w:hanging="141"/>
        <w:jc w:val="both"/>
        <w:rPr>
          <w:rFonts w:ascii="Times New Roman" w:hAnsi="Times New Roman"/>
          <w:bCs/>
          <w:color w:val="auto"/>
          <w:sz w:val="24"/>
          <w:szCs w:val="24"/>
        </w:rPr>
      </w:pPr>
      <w:r w:rsidRPr="00EC6114">
        <w:rPr>
          <w:rFonts w:ascii="Times New Roman" w:hAnsi="Times New Roman"/>
          <w:bCs/>
          <w:color w:val="auto"/>
          <w:sz w:val="24"/>
          <w:szCs w:val="24"/>
        </w:rPr>
        <w:lastRenderedPageBreak/>
        <w:t xml:space="preserve">NEHAWU agree that some disciplinary </w:t>
      </w:r>
      <w:r w:rsidR="009274C6" w:rsidRPr="00EC6114">
        <w:rPr>
          <w:rFonts w:ascii="Times New Roman" w:hAnsi="Times New Roman"/>
          <w:bCs/>
          <w:color w:val="auto"/>
          <w:sz w:val="24"/>
          <w:szCs w:val="24"/>
        </w:rPr>
        <w:t>issues</w:t>
      </w:r>
      <w:r w:rsidRPr="00EC6114">
        <w:rPr>
          <w:rFonts w:ascii="Times New Roman" w:hAnsi="Times New Roman"/>
          <w:bCs/>
          <w:color w:val="auto"/>
          <w:sz w:val="24"/>
          <w:szCs w:val="24"/>
        </w:rPr>
        <w:t xml:space="preserve"> against senior managers, including the alleged assault allegation levelled against the CEO could have been handled better.</w:t>
      </w:r>
    </w:p>
    <w:p w:rsidR="00D41BFC" w:rsidRPr="00EC6114" w:rsidRDefault="00D41BFC" w:rsidP="001C408A">
      <w:pPr>
        <w:spacing w:line="276" w:lineRule="auto"/>
        <w:jc w:val="both"/>
        <w:rPr>
          <w:rFonts w:ascii="Times New Roman" w:hAnsi="Times New Roman"/>
          <w:color w:val="auto"/>
          <w:sz w:val="24"/>
          <w:szCs w:val="24"/>
        </w:rPr>
      </w:pPr>
    </w:p>
    <w:p w:rsidR="000B2428" w:rsidRPr="00EC6114" w:rsidRDefault="006F04AD" w:rsidP="00EC6114">
      <w:pPr>
        <w:pStyle w:val="Heading1"/>
        <w:rPr>
          <w:rFonts w:ascii="Times New Roman" w:hAnsi="Times New Roman" w:cs="Times New Roman"/>
          <w:szCs w:val="24"/>
        </w:rPr>
      </w:pPr>
      <w:r w:rsidRPr="00EC6114">
        <w:rPr>
          <w:rFonts w:ascii="Times New Roman" w:hAnsi="Times New Roman" w:cs="Times New Roman"/>
          <w:szCs w:val="24"/>
        </w:rPr>
        <w:t>RESPONSES BY THE ACTING CEO</w:t>
      </w:r>
      <w:r w:rsidR="00461BFF" w:rsidRPr="00EC6114">
        <w:rPr>
          <w:rFonts w:ascii="Times New Roman" w:hAnsi="Times New Roman" w:cs="Times New Roman"/>
          <w:szCs w:val="24"/>
        </w:rPr>
        <w:t>, Ms A. FOSI</w:t>
      </w:r>
    </w:p>
    <w:p w:rsidR="0034275B" w:rsidRPr="00EC6114" w:rsidRDefault="0034275B" w:rsidP="001C408A">
      <w:pPr>
        <w:spacing w:line="276" w:lineRule="auto"/>
        <w:jc w:val="both"/>
        <w:rPr>
          <w:rFonts w:ascii="Times New Roman" w:hAnsi="Times New Roman"/>
          <w:color w:val="auto"/>
          <w:sz w:val="24"/>
          <w:szCs w:val="24"/>
        </w:rPr>
      </w:pPr>
    </w:p>
    <w:p w:rsidR="00461BFF" w:rsidRPr="00EC6114" w:rsidRDefault="00A92E25" w:rsidP="001C408A">
      <w:pPr>
        <w:spacing w:line="276" w:lineRule="auto"/>
        <w:jc w:val="both"/>
        <w:rPr>
          <w:rFonts w:ascii="Times New Roman" w:hAnsi="Times New Roman"/>
          <w:color w:val="auto"/>
          <w:sz w:val="24"/>
          <w:szCs w:val="24"/>
        </w:rPr>
      </w:pPr>
      <w:r w:rsidRPr="00EC6114">
        <w:rPr>
          <w:rFonts w:ascii="Times New Roman" w:hAnsi="Times New Roman"/>
          <w:color w:val="auto"/>
          <w:sz w:val="24"/>
          <w:szCs w:val="24"/>
        </w:rPr>
        <w:t>The Acting CEO, MS A. Fosi responded to the allegations levelled against her as follows:</w:t>
      </w:r>
    </w:p>
    <w:p w:rsidR="00A92E25" w:rsidRPr="00EC6114" w:rsidRDefault="00A92E25" w:rsidP="00E3242C">
      <w:pPr>
        <w:pStyle w:val="ListParagraph"/>
        <w:numPr>
          <w:ilvl w:val="0"/>
          <w:numId w:val="17"/>
        </w:numPr>
        <w:spacing w:line="276" w:lineRule="auto"/>
        <w:ind w:left="709" w:hanging="425"/>
        <w:jc w:val="both"/>
        <w:rPr>
          <w:rFonts w:ascii="Times New Roman" w:hAnsi="Times New Roman"/>
          <w:color w:val="auto"/>
          <w:sz w:val="24"/>
          <w:szCs w:val="24"/>
        </w:rPr>
      </w:pPr>
      <w:r w:rsidRPr="00EC6114">
        <w:rPr>
          <w:rFonts w:ascii="Times New Roman" w:hAnsi="Times New Roman"/>
          <w:color w:val="auto"/>
          <w:sz w:val="24"/>
          <w:szCs w:val="24"/>
        </w:rPr>
        <w:t xml:space="preserve">The Acting CEO of GPW disputes all the allegations levelled against her by the </w:t>
      </w:r>
      <w:r w:rsidR="00223B88" w:rsidRPr="00EC6114">
        <w:rPr>
          <w:rFonts w:ascii="Times New Roman" w:hAnsi="Times New Roman"/>
          <w:color w:val="auto"/>
          <w:sz w:val="24"/>
          <w:szCs w:val="24"/>
        </w:rPr>
        <w:t xml:space="preserve">Branch </w:t>
      </w:r>
      <w:r w:rsidRPr="00EC6114">
        <w:rPr>
          <w:rFonts w:ascii="Times New Roman" w:hAnsi="Times New Roman"/>
          <w:color w:val="auto"/>
          <w:sz w:val="24"/>
          <w:szCs w:val="24"/>
        </w:rPr>
        <w:t>Chairperson of PSA at GPW. She dismisses the allegation with</w:t>
      </w:r>
      <w:r w:rsidR="001A43C7" w:rsidRPr="00EC6114">
        <w:rPr>
          <w:rFonts w:ascii="Times New Roman" w:hAnsi="Times New Roman"/>
          <w:color w:val="auto"/>
          <w:sz w:val="24"/>
          <w:szCs w:val="24"/>
        </w:rPr>
        <w:t xml:space="preserve"> the</w:t>
      </w:r>
      <w:r w:rsidRPr="00EC6114">
        <w:rPr>
          <w:rFonts w:ascii="Times New Roman" w:hAnsi="Times New Roman"/>
          <w:color w:val="auto"/>
          <w:sz w:val="24"/>
          <w:szCs w:val="24"/>
        </w:rPr>
        <w:t xml:space="preserve"> contempt i</w:t>
      </w:r>
      <w:r w:rsidR="00223B88" w:rsidRPr="00EC6114">
        <w:rPr>
          <w:rFonts w:ascii="Times New Roman" w:hAnsi="Times New Roman"/>
          <w:color w:val="auto"/>
          <w:sz w:val="24"/>
          <w:szCs w:val="24"/>
        </w:rPr>
        <w:t>t</w:t>
      </w:r>
      <w:r w:rsidRPr="00EC6114">
        <w:rPr>
          <w:rFonts w:ascii="Times New Roman" w:hAnsi="Times New Roman"/>
          <w:color w:val="auto"/>
          <w:sz w:val="24"/>
          <w:szCs w:val="24"/>
        </w:rPr>
        <w:t xml:space="preserve"> deserves and deem</w:t>
      </w:r>
      <w:r w:rsidR="001A43C7" w:rsidRPr="00EC6114">
        <w:rPr>
          <w:rFonts w:ascii="Times New Roman" w:hAnsi="Times New Roman"/>
          <w:color w:val="auto"/>
          <w:sz w:val="24"/>
          <w:szCs w:val="24"/>
        </w:rPr>
        <w:t>s</w:t>
      </w:r>
      <w:r w:rsidRPr="00EC6114">
        <w:rPr>
          <w:rFonts w:ascii="Times New Roman" w:hAnsi="Times New Roman"/>
          <w:color w:val="auto"/>
          <w:sz w:val="24"/>
          <w:szCs w:val="24"/>
        </w:rPr>
        <w:t xml:space="preserve"> them to be malicious attempt to prevent her from doing her job and fostering good governance.</w:t>
      </w:r>
    </w:p>
    <w:p w:rsidR="00A2132F" w:rsidRPr="00EC6114" w:rsidRDefault="00A92E25" w:rsidP="00EC6114">
      <w:pPr>
        <w:pStyle w:val="ListParagraph"/>
        <w:numPr>
          <w:ilvl w:val="0"/>
          <w:numId w:val="17"/>
        </w:numPr>
        <w:spacing w:line="276" w:lineRule="auto"/>
        <w:ind w:left="709" w:hanging="425"/>
        <w:jc w:val="both"/>
        <w:rPr>
          <w:rFonts w:ascii="Times New Roman" w:hAnsi="Times New Roman"/>
          <w:color w:val="auto"/>
          <w:sz w:val="24"/>
          <w:szCs w:val="24"/>
        </w:rPr>
      </w:pPr>
      <w:r w:rsidRPr="00EC6114">
        <w:rPr>
          <w:rFonts w:ascii="Times New Roman" w:hAnsi="Times New Roman"/>
          <w:color w:val="auto"/>
          <w:sz w:val="24"/>
          <w:szCs w:val="24"/>
        </w:rPr>
        <w:t xml:space="preserve">Ms A. Fosi </w:t>
      </w:r>
      <w:r w:rsidR="00223B88" w:rsidRPr="00EC6114">
        <w:rPr>
          <w:rFonts w:ascii="Times New Roman" w:hAnsi="Times New Roman"/>
          <w:color w:val="auto"/>
          <w:sz w:val="24"/>
          <w:szCs w:val="24"/>
        </w:rPr>
        <w:t>disputes allegations that she does not have relevant academic qualifications an</w:t>
      </w:r>
      <w:r w:rsidR="001A43C7" w:rsidRPr="00EC6114">
        <w:rPr>
          <w:rFonts w:ascii="Times New Roman" w:hAnsi="Times New Roman"/>
          <w:color w:val="auto"/>
          <w:sz w:val="24"/>
          <w:szCs w:val="24"/>
        </w:rPr>
        <w:t>d</w:t>
      </w:r>
      <w:r w:rsidR="00223B88" w:rsidRPr="00EC6114">
        <w:rPr>
          <w:rFonts w:ascii="Times New Roman" w:hAnsi="Times New Roman"/>
          <w:color w:val="auto"/>
          <w:sz w:val="24"/>
          <w:szCs w:val="24"/>
        </w:rPr>
        <w:t xml:space="preserve"> experience to act as CEO of GPW. Ms A. Fosi </w:t>
      </w:r>
      <w:r w:rsidR="00A2132F" w:rsidRPr="00EC6114">
        <w:rPr>
          <w:rFonts w:ascii="Times New Roman" w:hAnsi="Times New Roman"/>
          <w:color w:val="auto"/>
          <w:sz w:val="24"/>
          <w:szCs w:val="24"/>
        </w:rPr>
        <w:t xml:space="preserve">has a Master’s degree and two post-graduate diplomas. She further </w:t>
      </w:r>
      <w:r w:rsidR="002C0464" w:rsidRPr="00EC6114">
        <w:rPr>
          <w:rFonts w:ascii="Times New Roman" w:hAnsi="Times New Roman"/>
          <w:color w:val="auto"/>
          <w:sz w:val="24"/>
          <w:szCs w:val="24"/>
        </w:rPr>
        <w:t>has</w:t>
      </w:r>
      <w:r w:rsidR="00A2132F" w:rsidRPr="00EC6114">
        <w:rPr>
          <w:rFonts w:ascii="Times New Roman" w:hAnsi="Times New Roman"/>
          <w:color w:val="auto"/>
          <w:sz w:val="24"/>
          <w:szCs w:val="24"/>
        </w:rPr>
        <w:t xml:space="preserve"> 24 years’ experience in government of which 14 </w:t>
      </w:r>
      <w:r w:rsidR="002C0464" w:rsidRPr="00EC6114">
        <w:rPr>
          <w:rFonts w:ascii="Times New Roman" w:hAnsi="Times New Roman"/>
          <w:color w:val="auto"/>
          <w:sz w:val="24"/>
          <w:szCs w:val="24"/>
        </w:rPr>
        <w:t>years</w:t>
      </w:r>
      <w:r w:rsidR="00A2132F" w:rsidRPr="00EC6114">
        <w:rPr>
          <w:rFonts w:ascii="Times New Roman" w:hAnsi="Times New Roman"/>
          <w:color w:val="auto"/>
          <w:sz w:val="24"/>
          <w:szCs w:val="24"/>
        </w:rPr>
        <w:t xml:space="preserve"> were senior Management. </w:t>
      </w:r>
    </w:p>
    <w:p w:rsidR="00A92E25" w:rsidRPr="00EC6114" w:rsidRDefault="00A92E25" w:rsidP="00EC6114">
      <w:pPr>
        <w:pStyle w:val="ListParagraph"/>
        <w:numPr>
          <w:ilvl w:val="0"/>
          <w:numId w:val="17"/>
        </w:numPr>
        <w:spacing w:line="276" w:lineRule="auto"/>
        <w:ind w:left="709" w:hanging="425"/>
        <w:jc w:val="both"/>
        <w:rPr>
          <w:rFonts w:ascii="Times New Roman" w:hAnsi="Times New Roman"/>
          <w:color w:val="auto"/>
          <w:sz w:val="24"/>
          <w:szCs w:val="24"/>
        </w:rPr>
      </w:pPr>
      <w:r w:rsidRPr="00EC6114">
        <w:rPr>
          <w:rFonts w:ascii="Times New Roman" w:hAnsi="Times New Roman"/>
          <w:color w:val="auto"/>
          <w:sz w:val="24"/>
          <w:szCs w:val="24"/>
        </w:rPr>
        <w:t xml:space="preserve">The Minister of Home Affairs and Ms A. Fosi presented proof that the trip to France was an authorised official trip. The </w:t>
      </w:r>
      <w:r w:rsidR="001A43C7" w:rsidRPr="00EC6114">
        <w:rPr>
          <w:rFonts w:ascii="Times New Roman" w:hAnsi="Times New Roman"/>
          <w:color w:val="auto"/>
          <w:sz w:val="24"/>
          <w:szCs w:val="24"/>
        </w:rPr>
        <w:t>t</w:t>
      </w:r>
      <w:r w:rsidRPr="00EC6114">
        <w:rPr>
          <w:rFonts w:ascii="Times New Roman" w:hAnsi="Times New Roman"/>
          <w:color w:val="auto"/>
          <w:sz w:val="24"/>
          <w:szCs w:val="24"/>
        </w:rPr>
        <w:t>rip was approved during the Executive Committee</w:t>
      </w:r>
      <w:r w:rsidR="002C0464" w:rsidRPr="00EC6114">
        <w:rPr>
          <w:rFonts w:ascii="Times New Roman" w:hAnsi="Times New Roman"/>
          <w:color w:val="auto"/>
          <w:sz w:val="24"/>
          <w:szCs w:val="24"/>
        </w:rPr>
        <w:t xml:space="preserve"> (EXCO)</w:t>
      </w:r>
      <w:r w:rsidRPr="00EC6114">
        <w:rPr>
          <w:rFonts w:ascii="Times New Roman" w:hAnsi="Times New Roman"/>
          <w:color w:val="auto"/>
          <w:sz w:val="24"/>
          <w:szCs w:val="24"/>
        </w:rPr>
        <w:t xml:space="preserve"> meeting at GPW and was supported by the Minister of Home Affairs. The Acting CEO attended the Security Printing Seminar in France with other two relevant members of the </w:t>
      </w:r>
      <w:r w:rsidR="006154D7" w:rsidRPr="00EC6114">
        <w:rPr>
          <w:rFonts w:ascii="Times New Roman" w:hAnsi="Times New Roman"/>
          <w:color w:val="auto"/>
          <w:sz w:val="24"/>
          <w:szCs w:val="24"/>
        </w:rPr>
        <w:t xml:space="preserve">GPW </w:t>
      </w:r>
      <w:r w:rsidRPr="00EC6114">
        <w:rPr>
          <w:rFonts w:ascii="Times New Roman" w:hAnsi="Times New Roman"/>
          <w:color w:val="auto"/>
          <w:sz w:val="24"/>
          <w:szCs w:val="24"/>
        </w:rPr>
        <w:t>as approved by the Minister following recommendations of the EXCO of GPW.</w:t>
      </w:r>
    </w:p>
    <w:p w:rsidR="00552CD4" w:rsidRPr="00EC6114" w:rsidRDefault="00A92E25" w:rsidP="00EC6114">
      <w:pPr>
        <w:pStyle w:val="ListParagraph"/>
        <w:numPr>
          <w:ilvl w:val="0"/>
          <w:numId w:val="17"/>
        </w:numPr>
        <w:spacing w:line="276" w:lineRule="auto"/>
        <w:ind w:left="709" w:hanging="425"/>
        <w:jc w:val="both"/>
        <w:rPr>
          <w:rFonts w:ascii="Times New Roman" w:hAnsi="Times New Roman"/>
          <w:color w:val="auto"/>
          <w:sz w:val="24"/>
          <w:szCs w:val="24"/>
        </w:rPr>
      </w:pPr>
      <w:r w:rsidRPr="00EC6114">
        <w:rPr>
          <w:rFonts w:ascii="Times New Roman" w:hAnsi="Times New Roman"/>
          <w:color w:val="auto"/>
          <w:sz w:val="24"/>
          <w:szCs w:val="24"/>
        </w:rPr>
        <w:t xml:space="preserve">The Acting CEO is of a view that the </w:t>
      </w:r>
      <w:r w:rsidR="004A6363" w:rsidRPr="00EC6114">
        <w:rPr>
          <w:rFonts w:ascii="Times New Roman" w:hAnsi="Times New Roman"/>
          <w:color w:val="auto"/>
          <w:sz w:val="24"/>
          <w:szCs w:val="24"/>
        </w:rPr>
        <w:t>Branch Chairperson of PSA at GPW is disgruntled</w:t>
      </w:r>
      <w:r w:rsidRPr="00EC6114">
        <w:rPr>
          <w:rFonts w:ascii="Times New Roman" w:hAnsi="Times New Roman"/>
          <w:color w:val="auto"/>
          <w:sz w:val="24"/>
          <w:szCs w:val="24"/>
        </w:rPr>
        <w:t xml:space="preserve"> because she to</w:t>
      </w:r>
      <w:r w:rsidR="00C535D9" w:rsidRPr="00EC6114">
        <w:rPr>
          <w:rFonts w:ascii="Times New Roman" w:hAnsi="Times New Roman"/>
          <w:color w:val="auto"/>
          <w:sz w:val="24"/>
          <w:szCs w:val="24"/>
        </w:rPr>
        <w:t>ok away power from the unions. Ms Fosi argue</w:t>
      </w:r>
      <w:r w:rsidR="001A43C7" w:rsidRPr="00EC6114">
        <w:rPr>
          <w:rFonts w:ascii="Times New Roman" w:hAnsi="Times New Roman"/>
          <w:color w:val="auto"/>
          <w:sz w:val="24"/>
          <w:szCs w:val="24"/>
        </w:rPr>
        <w:t>d</w:t>
      </w:r>
      <w:r w:rsidR="00C535D9" w:rsidRPr="00EC6114">
        <w:rPr>
          <w:rFonts w:ascii="Times New Roman" w:hAnsi="Times New Roman"/>
          <w:color w:val="auto"/>
          <w:sz w:val="24"/>
          <w:szCs w:val="24"/>
        </w:rPr>
        <w:t xml:space="preserve"> that there has been a culture of the labour unions exercising too much power which has nothing to do with labour issues and she will not let the culture continue. The </w:t>
      </w:r>
      <w:r w:rsidR="004A6363" w:rsidRPr="00EC6114">
        <w:rPr>
          <w:rFonts w:ascii="Times New Roman" w:hAnsi="Times New Roman"/>
          <w:color w:val="auto"/>
          <w:sz w:val="24"/>
          <w:szCs w:val="24"/>
        </w:rPr>
        <w:t xml:space="preserve">Branch </w:t>
      </w:r>
      <w:r w:rsidR="00C535D9" w:rsidRPr="00EC6114">
        <w:rPr>
          <w:rFonts w:ascii="Times New Roman" w:hAnsi="Times New Roman"/>
          <w:color w:val="auto"/>
          <w:sz w:val="24"/>
          <w:szCs w:val="24"/>
        </w:rPr>
        <w:t>Chairperson of PSA interfere</w:t>
      </w:r>
      <w:r w:rsidR="001A43C7" w:rsidRPr="00EC6114">
        <w:rPr>
          <w:rFonts w:ascii="Times New Roman" w:hAnsi="Times New Roman"/>
          <w:color w:val="auto"/>
          <w:sz w:val="24"/>
          <w:szCs w:val="24"/>
        </w:rPr>
        <w:t>d</w:t>
      </w:r>
      <w:r w:rsidR="00C535D9" w:rsidRPr="00EC6114">
        <w:rPr>
          <w:rFonts w:ascii="Times New Roman" w:hAnsi="Times New Roman"/>
          <w:color w:val="auto"/>
          <w:sz w:val="24"/>
          <w:szCs w:val="24"/>
        </w:rPr>
        <w:t xml:space="preserve"> </w:t>
      </w:r>
      <w:r w:rsidR="004A6363" w:rsidRPr="00EC6114">
        <w:rPr>
          <w:rFonts w:ascii="Times New Roman" w:hAnsi="Times New Roman"/>
          <w:color w:val="auto"/>
          <w:sz w:val="24"/>
          <w:szCs w:val="24"/>
        </w:rPr>
        <w:t>on issues not related to him as a Security Director or labour representative.</w:t>
      </w:r>
      <w:r w:rsidR="00C535D9" w:rsidRPr="00EC6114">
        <w:rPr>
          <w:rFonts w:ascii="Times New Roman" w:hAnsi="Times New Roman"/>
          <w:color w:val="auto"/>
          <w:sz w:val="24"/>
          <w:szCs w:val="24"/>
        </w:rPr>
        <w:t xml:space="preserve"> He concentrates more on union work than the job he has been employed to </w:t>
      </w:r>
      <w:r w:rsidR="001A43C7" w:rsidRPr="00EC6114">
        <w:rPr>
          <w:rFonts w:ascii="Times New Roman" w:hAnsi="Times New Roman"/>
          <w:color w:val="auto"/>
          <w:sz w:val="24"/>
          <w:szCs w:val="24"/>
        </w:rPr>
        <w:t xml:space="preserve">do </w:t>
      </w:r>
      <w:r w:rsidR="00C535D9" w:rsidRPr="00EC6114">
        <w:rPr>
          <w:rFonts w:ascii="Times New Roman" w:hAnsi="Times New Roman"/>
          <w:color w:val="auto"/>
          <w:sz w:val="24"/>
          <w:szCs w:val="24"/>
        </w:rPr>
        <w:t xml:space="preserve">at GPW. </w:t>
      </w:r>
    </w:p>
    <w:p w:rsidR="00552CD4" w:rsidRPr="00EC6114" w:rsidRDefault="00552CD4" w:rsidP="00EC6114">
      <w:pPr>
        <w:pStyle w:val="ListParagraph"/>
        <w:numPr>
          <w:ilvl w:val="0"/>
          <w:numId w:val="17"/>
        </w:numPr>
        <w:spacing w:line="276" w:lineRule="auto"/>
        <w:ind w:left="709" w:hanging="425"/>
        <w:jc w:val="both"/>
        <w:rPr>
          <w:rFonts w:ascii="Times New Roman" w:hAnsi="Times New Roman"/>
          <w:color w:val="auto"/>
          <w:sz w:val="24"/>
          <w:szCs w:val="24"/>
        </w:rPr>
      </w:pPr>
      <w:r w:rsidRPr="00EC6114">
        <w:rPr>
          <w:rFonts w:ascii="Times New Roman" w:hAnsi="Times New Roman"/>
          <w:color w:val="auto"/>
          <w:sz w:val="24"/>
          <w:szCs w:val="24"/>
        </w:rPr>
        <w:t>The Bela-Bela Strategic Retreat was an authorised GPW business</w:t>
      </w:r>
      <w:r w:rsidR="00A60FC0" w:rsidRPr="00EC6114">
        <w:rPr>
          <w:rFonts w:ascii="Times New Roman" w:hAnsi="Times New Roman"/>
          <w:color w:val="auto"/>
          <w:sz w:val="24"/>
          <w:szCs w:val="24"/>
        </w:rPr>
        <w:t xml:space="preserve"> meeting</w:t>
      </w:r>
      <w:r w:rsidRPr="00EC6114">
        <w:rPr>
          <w:rFonts w:ascii="Times New Roman" w:hAnsi="Times New Roman"/>
          <w:color w:val="auto"/>
          <w:sz w:val="24"/>
          <w:szCs w:val="24"/>
        </w:rPr>
        <w:t xml:space="preserve"> to draw up its strategic plans. The Acing CEO has not interfered with the </w:t>
      </w:r>
      <w:r w:rsidR="00F60EF5" w:rsidRPr="00EC6114">
        <w:rPr>
          <w:rFonts w:ascii="Times New Roman" w:hAnsi="Times New Roman"/>
          <w:color w:val="auto"/>
          <w:sz w:val="24"/>
          <w:szCs w:val="24"/>
        </w:rPr>
        <w:t>procureme</w:t>
      </w:r>
      <w:r w:rsidRPr="00EC6114">
        <w:rPr>
          <w:rFonts w:ascii="Times New Roman" w:hAnsi="Times New Roman"/>
          <w:color w:val="auto"/>
          <w:sz w:val="24"/>
          <w:szCs w:val="24"/>
        </w:rPr>
        <w:t>nt process and the investigations conducted by the PSA have not found any wrongdoing from her part.</w:t>
      </w:r>
    </w:p>
    <w:p w:rsidR="00552CD4" w:rsidRPr="00EC6114" w:rsidRDefault="00552CD4" w:rsidP="00EC6114">
      <w:pPr>
        <w:pStyle w:val="ListParagraph"/>
        <w:numPr>
          <w:ilvl w:val="0"/>
          <w:numId w:val="17"/>
        </w:numPr>
        <w:spacing w:line="276" w:lineRule="auto"/>
        <w:ind w:left="709" w:hanging="425"/>
        <w:jc w:val="both"/>
        <w:rPr>
          <w:rFonts w:ascii="Times New Roman" w:hAnsi="Times New Roman"/>
          <w:color w:val="auto"/>
          <w:sz w:val="24"/>
          <w:szCs w:val="24"/>
        </w:rPr>
      </w:pPr>
      <w:r w:rsidRPr="00EC6114">
        <w:rPr>
          <w:rFonts w:ascii="Times New Roman" w:hAnsi="Times New Roman"/>
          <w:color w:val="auto"/>
          <w:sz w:val="24"/>
          <w:szCs w:val="24"/>
        </w:rPr>
        <w:t xml:space="preserve">The Acting CEO stated that there will be no retaliation against the </w:t>
      </w:r>
      <w:r w:rsidR="00F60EF5" w:rsidRPr="00EC6114">
        <w:rPr>
          <w:rFonts w:ascii="Times New Roman" w:hAnsi="Times New Roman"/>
          <w:color w:val="auto"/>
          <w:sz w:val="24"/>
          <w:szCs w:val="24"/>
        </w:rPr>
        <w:t xml:space="preserve">Branch </w:t>
      </w:r>
      <w:r w:rsidRPr="00EC6114">
        <w:rPr>
          <w:rFonts w:ascii="Times New Roman" w:hAnsi="Times New Roman"/>
          <w:color w:val="auto"/>
          <w:sz w:val="24"/>
          <w:szCs w:val="24"/>
        </w:rPr>
        <w:t>Chairperson of PSA at GPW for reporting her to the Minister of Home Affairs and Parliament. Ho</w:t>
      </w:r>
      <w:r w:rsidR="00F60EF5" w:rsidRPr="00EC6114">
        <w:rPr>
          <w:rFonts w:ascii="Times New Roman" w:hAnsi="Times New Roman"/>
          <w:color w:val="auto"/>
          <w:sz w:val="24"/>
          <w:szCs w:val="24"/>
        </w:rPr>
        <w:t>wever, the Minister and Committee</w:t>
      </w:r>
      <w:r w:rsidRPr="00EC6114">
        <w:rPr>
          <w:rFonts w:ascii="Times New Roman" w:hAnsi="Times New Roman"/>
          <w:color w:val="auto"/>
          <w:sz w:val="24"/>
          <w:szCs w:val="24"/>
        </w:rPr>
        <w:t xml:space="preserve"> should note that she has received correspondence from Private Security Industry Authority (PSIRA) that the Director of Security, </w:t>
      </w:r>
      <w:r w:rsidR="00F60EF5" w:rsidRPr="00EC6114">
        <w:rPr>
          <w:rFonts w:ascii="Times New Roman" w:hAnsi="Times New Roman"/>
          <w:color w:val="auto"/>
          <w:sz w:val="24"/>
          <w:szCs w:val="24"/>
        </w:rPr>
        <w:t>who</w:t>
      </w:r>
      <w:r w:rsidRPr="00EC6114">
        <w:rPr>
          <w:rFonts w:ascii="Times New Roman" w:hAnsi="Times New Roman"/>
          <w:color w:val="auto"/>
          <w:sz w:val="24"/>
          <w:szCs w:val="24"/>
        </w:rPr>
        <w:t xml:space="preserve"> happens to be the </w:t>
      </w:r>
      <w:r w:rsidR="00F60EF5" w:rsidRPr="00EC6114">
        <w:rPr>
          <w:rFonts w:ascii="Times New Roman" w:hAnsi="Times New Roman"/>
          <w:color w:val="auto"/>
          <w:sz w:val="24"/>
          <w:szCs w:val="24"/>
        </w:rPr>
        <w:t xml:space="preserve">Branch </w:t>
      </w:r>
      <w:r w:rsidRPr="00EC6114">
        <w:rPr>
          <w:rFonts w:ascii="Times New Roman" w:hAnsi="Times New Roman"/>
          <w:color w:val="auto"/>
          <w:sz w:val="24"/>
          <w:szCs w:val="24"/>
        </w:rPr>
        <w:t xml:space="preserve">Chairperson of PSA at GPW, </w:t>
      </w:r>
      <w:r w:rsidR="00F60EF5" w:rsidRPr="00EC6114">
        <w:rPr>
          <w:rFonts w:ascii="Times New Roman" w:hAnsi="Times New Roman"/>
          <w:color w:val="auto"/>
          <w:sz w:val="24"/>
          <w:szCs w:val="24"/>
        </w:rPr>
        <w:t xml:space="preserve">had his </w:t>
      </w:r>
      <w:r w:rsidRPr="00EC6114">
        <w:rPr>
          <w:rFonts w:ascii="Times New Roman" w:hAnsi="Times New Roman"/>
          <w:color w:val="auto"/>
          <w:sz w:val="24"/>
          <w:szCs w:val="24"/>
        </w:rPr>
        <w:t>certi</w:t>
      </w:r>
      <w:r w:rsidR="00F60EF5" w:rsidRPr="00EC6114">
        <w:rPr>
          <w:rFonts w:ascii="Times New Roman" w:hAnsi="Times New Roman"/>
          <w:color w:val="auto"/>
          <w:sz w:val="24"/>
          <w:szCs w:val="24"/>
        </w:rPr>
        <w:t>fication withdrawn for none compliance therefore, he cannot continue to work in in his current capacity as he does not comply with the requirements of the PSIRA Act.</w:t>
      </w:r>
    </w:p>
    <w:p w:rsidR="00F45DD3" w:rsidRPr="00EC6114" w:rsidRDefault="00F45DD3" w:rsidP="001C408A">
      <w:pPr>
        <w:spacing w:line="276" w:lineRule="auto"/>
        <w:jc w:val="both"/>
        <w:rPr>
          <w:rFonts w:ascii="Times New Roman" w:hAnsi="Times New Roman"/>
          <w:color w:val="auto"/>
          <w:sz w:val="24"/>
          <w:szCs w:val="24"/>
        </w:rPr>
      </w:pPr>
    </w:p>
    <w:p w:rsidR="006C71C3" w:rsidRPr="00EC6114" w:rsidRDefault="00D41BFC" w:rsidP="00EC6114">
      <w:pPr>
        <w:pStyle w:val="Heading1"/>
        <w:rPr>
          <w:rFonts w:ascii="Times New Roman" w:hAnsi="Times New Roman" w:cs="Times New Roman"/>
          <w:szCs w:val="24"/>
        </w:rPr>
      </w:pPr>
      <w:r w:rsidRPr="00EC6114">
        <w:rPr>
          <w:rFonts w:ascii="Times New Roman" w:hAnsi="Times New Roman" w:cs="Times New Roman"/>
          <w:szCs w:val="24"/>
        </w:rPr>
        <w:t xml:space="preserve">COMMENTS </w:t>
      </w:r>
      <w:r w:rsidR="00FA63C7" w:rsidRPr="00EC6114">
        <w:rPr>
          <w:rFonts w:ascii="Times New Roman" w:hAnsi="Times New Roman" w:cs="Times New Roman"/>
          <w:szCs w:val="24"/>
        </w:rPr>
        <w:t xml:space="preserve">AND RESPONSE BY </w:t>
      </w:r>
      <w:r w:rsidRPr="00EC6114">
        <w:rPr>
          <w:rFonts w:ascii="Times New Roman" w:hAnsi="Times New Roman" w:cs="Times New Roman"/>
          <w:szCs w:val="24"/>
        </w:rPr>
        <w:t>THE MINISTER OF HOME AFFAIRS</w:t>
      </w:r>
    </w:p>
    <w:p w:rsidR="006C71C3" w:rsidRPr="00EC6114" w:rsidRDefault="006C71C3" w:rsidP="001C408A">
      <w:pPr>
        <w:spacing w:line="276" w:lineRule="auto"/>
        <w:jc w:val="both"/>
        <w:rPr>
          <w:rFonts w:ascii="Times New Roman" w:hAnsi="Times New Roman"/>
          <w:color w:val="auto"/>
          <w:sz w:val="24"/>
          <w:szCs w:val="24"/>
        </w:rPr>
      </w:pPr>
    </w:p>
    <w:p w:rsidR="00D41BFC" w:rsidRPr="00EC6114" w:rsidRDefault="00D41BFC" w:rsidP="001C408A">
      <w:pPr>
        <w:spacing w:line="276" w:lineRule="auto"/>
        <w:jc w:val="both"/>
        <w:rPr>
          <w:rFonts w:ascii="Times New Roman" w:hAnsi="Times New Roman"/>
          <w:color w:val="auto"/>
          <w:sz w:val="24"/>
          <w:szCs w:val="24"/>
        </w:rPr>
      </w:pPr>
      <w:r w:rsidRPr="00EC6114">
        <w:rPr>
          <w:rFonts w:ascii="Times New Roman" w:hAnsi="Times New Roman"/>
          <w:color w:val="auto"/>
          <w:sz w:val="24"/>
          <w:szCs w:val="24"/>
        </w:rPr>
        <w:t>5.1.</w:t>
      </w:r>
      <w:r w:rsidRPr="00EC6114">
        <w:rPr>
          <w:rFonts w:ascii="Times New Roman" w:hAnsi="Times New Roman"/>
          <w:color w:val="auto"/>
          <w:sz w:val="24"/>
          <w:szCs w:val="24"/>
        </w:rPr>
        <w:tab/>
        <w:t>The Minister of Home Affairs stated that he accepts the PSC findings. The Minister encourages anyone who dispute</w:t>
      </w:r>
      <w:r w:rsidR="00A60FC0" w:rsidRPr="00EC6114">
        <w:rPr>
          <w:rFonts w:ascii="Times New Roman" w:hAnsi="Times New Roman"/>
          <w:color w:val="auto"/>
          <w:sz w:val="24"/>
          <w:szCs w:val="24"/>
        </w:rPr>
        <w:t>s</w:t>
      </w:r>
      <w:r w:rsidRPr="00EC6114">
        <w:rPr>
          <w:rFonts w:ascii="Times New Roman" w:hAnsi="Times New Roman"/>
          <w:color w:val="auto"/>
          <w:sz w:val="24"/>
          <w:szCs w:val="24"/>
        </w:rPr>
        <w:t xml:space="preserve"> the PSC</w:t>
      </w:r>
      <w:r w:rsidR="006D1BB6" w:rsidRPr="00EC6114">
        <w:rPr>
          <w:rFonts w:ascii="Times New Roman" w:hAnsi="Times New Roman"/>
          <w:color w:val="auto"/>
          <w:sz w:val="24"/>
          <w:szCs w:val="24"/>
        </w:rPr>
        <w:t xml:space="preserve"> Report on the allegations levelled against the Acting CEO of GPW</w:t>
      </w:r>
      <w:r w:rsidRPr="00EC6114">
        <w:rPr>
          <w:rFonts w:ascii="Times New Roman" w:hAnsi="Times New Roman"/>
          <w:color w:val="auto"/>
          <w:sz w:val="24"/>
          <w:szCs w:val="24"/>
        </w:rPr>
        <w:t xml:space="preserve"> to challenge it thought </w:t>
      </w:r>
      <w:r w:rsidR="00A60FC0" w:rsidRPr="00EC6114">
        <w:rPr>
          <w:rFonts w:ascii="Times New Roman" w:hAnsi="Times New Roman"/>
          <w:color w:val="auto"/>
          <w:sz w:val="24"/>
          <w:szCs w:val="24"/>
        </w:rPr>
        <w:t>duly</w:t>
      </w:r>
      <w:r w:rsidR="00BD7301" w:rsidRPr="00EC6114">
        <w:rPr>
          <w:rFonts w:ascii="Times New Roman" w:hAnsi="Times New Roman"/>
          <w:color w:val="auto"/>
          <w:sz w:val="24"/>
          <w:szCs w:val="24"/>
        </w:rPr>
        <w:t xml:space="preserve"> empowered institutions.</w:t>
      </w:r>
    </w:p>
    <w:p w:rsidR="00BD7301" w:rsidRPr="00EC6114" w:rsidRDefault="00BD7301" w:rsidP="001C408A">
      <w:pPr>
        <w:spacing w:line="276" w:lineRule="auto"/>
        <w:jc w:val="both"/>
        <w:rPr>
          <w:rFonts w:ascii="Times New Roman" w:hAnsi="Times New Roman"/>
          <w:color w:val="auto"/>
          <w:sz w:val="24"/>
          <w:szCs w:val="24"/>
        </w:rPr>
      </w:pPr>
    </w:p>
    <w:p w:rsidR="00BD7301" w:rsidRPr="00EC6114" w:rsidRDefault="00BD7301" w:rsidP="001C408A">
      <w:pPr>
        <w:spacing w:line="276" w:lineRule="auto"/>
        <w:jc w:val="both"/>
        <w:rPr>
          <w:rFonts w:ascii="Times New Roman" w:hAnsi="Times New Roman"/>
          <w:color w:val="auto"/>
          <w:sz w:val="24"/>
          <w:szCs w:val="24"/>
        </w:rPr>
      </w:pPr>
      <w:r w:rsidRPr="00EC6114">
        <w:rPr>
          <w:rFonts w:ascii="Times New Roman" w:hAnsi="Times New Roman"/>
          <w:color w:val="auto"/>
          <w:sz w:val="24"/>
          <w:szCs w:val="24"/>
        </w:rPr>
        <w:t>5.2.</w:t>
      </w:r>
      <w:r w:rsidRPr="00EC6114">
        <w:rPr>
          <w:rFonts w:ascii="Times New Roman" w:hAnsi="Times New Roman"/>
          <w:color w:val="auto"/>
          <w:sz w:val="24"/>
          <w:szCs w:val="24"/>
        </w:rPr>
        <w:tab/>
        <w:t>The Minister has confirmed that the Acting CEO has the required qualification and exper</w:t>
      </w:r>
      <w:r w:rsidR="00404F4A" w:rsidRPr="00EC6114">
        <w:rPr>
          <w:rFonts w:ascii="Times New Roman" w:hAnsi="Times New Roman"/>
          <w:color w:val="auto"/>
          <w:sz w:val="24"/>
          <w:szCs w:val="24"/>
        </w:rPr>
        <w:t>ience to act or be appointed at her</w:t>
      </w:r>
      <w:r w:rsidRPr="00EC6114">
        <w:rPr>
          <w:rFonts w:ascii="Times New Roman" w:hAnsi="Times New Roman"/>
          <w:color w:val="auto"/>
          <w:sz w:val="24"/>
          <w:szCs w:val="24"/>
        </w:rPr>
        <w:t xml:space="preserve"> current acting position</w:t>
      </w:r>
      <w:r w:rsidR="00404F4A" w:rsidRPr="00EC6114">
        <w:rPr>
          <w:rFonts w:ascii="Times New Roman" w:hAnsi="Times New Roman"/>
          <w:color w:val="auto"/>
          <w:sz w:val="24"/>
          <w:szCs w:val="24"/>
        </w:rPr>
        <w:t xml:space="preserve"> should she become the best </w:t>
      </w:r>
      <w:r w:rsidR="00404F4A" w:rsidRPr="00EC6114">
        <w:rPr>
          <w:rFonts w:ascii="Times New Roman" w:hAnsi="Times New Roman"/>
          <w:color w:val="auto"/>
          <w:sz w:val="24"/>
          <w:szCs w:val="24"/>
        </w:rPr>
        <w:lastRenderedPageBreak/>
        <w:t xml:space="preserve">candidate following the outcome of the interviews to fill in the post of CEO at GPW. </w:t>
      </w:r>
      <w:r w:rsidRPr="00EC6114">
        <w:rPr>
          <w:rFonts w:ascii="Times New Roman" w:hAnsi="Times New Roman"/>
          <w:color w:val="auto"/>
          <w:sz w:val="24"/>
          <w:szCs w:val="24"/>
        </w:rPr>
        <w:t xml:space="preserve">The process </w:t>
      </w:r>
      <w:r w:rsidR="00404F4A" w:rsidRPr="00EC6114">
        <w:rPr>
          <w:rFonts w:ascii="Times New Roman" w:hAnsi="Times New Roman"/>
          <w:color w:val="auto"/>
          <w:sz w:val="24"/>
          <w:szCs w:val="24"/>
        </w:rPr>
        <w:t xml:space="preserve">to appoint the permanent CEO </w:t>
      </w:r>
      <w:r w:rsidRPr="00EC6114">
        <w:rPr>
          <w:rFonts w:ascii="Times New Roman" w:hAnsi="Times New Roman"/>
          <w:color w:val="auto"/>
          <w:sz w:val="24"/>
          <w:szCs w:val="24"/>
        </w:rPr>
        <w:t xml:space="preserve">is underway and the appointment </w:t>
      </w:r>
      <w:r w:rsidR="00404F4A" w:rsidRPr="00EC6114">
        <w:rPr>
          <w:rFonts w:ascii="Times New Roman" w:hAnsi="Times New Roman"/>
          <w:color w:val="auto"/>
          <w:sz w:val="24"/>
          <w:szCs w:val="24"/>
        </w:rPr>
        <w:t>will be done once all</w:t>
      </w:r>
      <w:r w:rsidRPr="00EC6114">
        <w:rPr>
          <w:rFonts w:ascii="Times New Roman" w:hAnsi="Times New Roman"/>
          <w:color w:val="auto"/>
          <w:sz w:val="24"/>
          <w:szCs w:val="24"/>
        </w:rPr>
        <w:t xml:space="preserve"> process</w:t>
      </w:r>
      <w:r w:rsidR="00404F4A" w:rsidRPr="00EC6114">
        <w:rPr>
          <w:rFonts w:ascii="Times New Roman" w:hAnsi="Times New Roman"/>
          <w:color w:val="auto"/>
          <w:sz w:val="24"/>
          <w:szCs w:val="24"/>
        </w:rPr>
        <w:t xml:space="preserve">es have been </w:t>
      </w:r>
      <w:r w:rsidRPr="00EC6114">
        <w:rPr>
          <w:rFonts w:ascii="Times New Roman" w:hAnsi="Times New Roman"/>
          <w:color w:val="auto"/>
          <w:sz w:val="24"/>
          <w:szCs w:val="24"/>
        </w:rPr>
        <w:t>concluded and approved by Cabinet.</w:t>
      </w:r>
    </w:p>
    <w:p w:rsidR="00404F4A" w:rsidRPr="00EC6114" w:rsidRDefault="00404F4A" w:rsidP="001C408A">
      <w:pPr>
        <w:spacing w:line="276" w:lineRule="auto"/>
        <w:jc w:val="both"/>
        <w:rPr>
          <w:rFonts w:ascii="Times New Roman" w:hAnsi="Times New Roman"/>
          <w:color w:val="auto"/>
          <w:sz w:val="24"/>
          <w:szCs w:val="24"/>
        </w:rPr>
      </w:pPr>
    </w:p>
    <w:p w:rsidR="00BD7301" w:rsidRPr="00EC6114" w:rsidRDefault="00BD7301" w:rsidP="001C408A">
      <w:pPr>
        <w:spacing w:line="276" w:lineRule="auto"/>
        <w:jc w:val="both"/>
        <w:rPr>
          <w:rFonts w:ascii="Times New Roman" w:hAnsi="Times New Roman"/>
          <w:color w:val="auto"/>
          <w:sz w:val="24"/>
          <w:szCs w:val="24"/>
        </w:rPr>
      </w:pPr>
      <w:r w:rsidRPr="00EC6114">
        <w:rPr>
          <w:rFonts w:ascii="Times New Roman" w:hAnsi="Times New Roman"/>
          <w:color w:val="auto"/>
          <w:sz w:val="24"/>
          <w:szCs w:val="24"/>
        </w:rPr>
        <w:t>5.3.</w:t>
      </w:r>
      <w:r w:rsidRPr="00EC6114">
        <w:rPr>
          <w:rFonts w:ascii="Times New Roman" w:hAnsi="Times New Roman"/>
          <w:color w:val="auto"/>
          <w:sz w:val="24"/>
          <w:szCs w:val="24"/>
        </w:rPr>
        <w:tab/>
        <w:t xml:space="preserve">The Minister confirmed that he has authorised the Security Printing Seminar in France </w:t>
      </w:r>
      <w:r w:rsidR="00780A33" w:rsidRPr="00EC6114">
        <w:rPr>
          <w:rFonts w:ascii="Times New Roman" w:hAnsi="Times New Roman"/>
          <w:color w:val="auto"/>
          <w:sz w:val="24"/>
          <w:szCs w:val="24"/>
        </w:rPr>
        <w:t>attended by Ms A. Fosi and her two colleagues at GPW. The Minister had</w:t>
      </w:r>
      <w:r w:rsidRPr="00EC6114">
        <w:rPr>
          <w:rFonts w:ascii="Times New Roman" w:hAnsi="Times New Roman"/>
          <w:color w:val="auto"/>
          <w:sz w:val="24"/>
          <w:szCs w:val="24"/>
        </w:rPr>
        <w:t xml:space="preserve"> satisfied himself that the trip was in line with GPW </w:t>
      </w:r>
      <w:r w:rsidR="00780A33" w:rsidRPr="00EC6114">
        <w:rPr>
          <w:rFonts w:ascii="Times New Roman" w:hAnsi="Times New Roman"/>
          <w:color w:val="auto"/>
          <w:sz w:val="24"/>
          <w:szCs w:val="24"/>
        </w:rPr>
        <w:t xml:space="preserve">business </w:t>
      </w:r>
      <w:r w:rsidRPr="00EC6114">
        <w:rPr>
          <w:rFonts w:ascii="Times New Roman" w:hAnsi="Times New Roman"/>
          <w:color w:val="auto"/>
          <w:sz w:val="24"/>
          <w:szCs w:val="24"/>
        </w:rPr>
        <w:t>and the relevant delegation was authorised to attend the seminar.</w:t>
      </w:r>
    </w:p>
    <w:p w:rsidR="00BD7301" w:rsidRPr="00EC6114" w:rsidRDefault="00BD7301" w:rsidP="001C408A">
      <w:pPr>
        <w:spacing w:line="276" w:lineRule="auto"/>
        <w:jc w:val="both"/>
        <w:rPr>
          <w:rFonts w:ascii="Times New Roman" w:hAnsi="Times New Roman"/>
          <w:color w:val="auto"/>
          <w:sz w:val="24"/>
          <w:szCs w:val="24"/>
        </w:rPr>
      </w:pPr>
    </w:p>
    <w:p w:rsidR="00BD7301" w:rsidRPr="00EC6114" w:rsidRDefault="00BD7301" w:rsidP="001C408A">
      <w:pPr>
        <w:spacing w:line="276" w:lineRule="auto"/>
        <w:jc w:val="both"/>
        <w:rPr>
          <w:rFonts w:ascii="Times New Roman" w:hAnsi="Times New Roman"/>
          <w:color w:val="auto"/>
          <w:sz w:val="24"/>
          <w:szCs w:val="24"/>
        </w:rPr>
      </w:pPr>
      <w:r w:rsidRPr="00EC6114">
        <w:rPr>
          <w:rFonts w:ascii="Times New Roman" w:hAnsi="Times New Roman"/>
          <w:color w:val="auto"/>
          <w:sz w:val="24"/>
          <w:szCs w:val="24"/>
        </w:rPr>
        <w:t>5.4.</w:t>
      </w:r>
      <w:r w:rsidRPr="00EC6114">
        <w:rPr>
          <w:rFonts w:ascii="Times New Roman" w:hAnsi="Times New Roman"/>
          <w:color w:val="auto"/>
          <w:sz w:val="24"/>
          <w:szCs w:val="24"/>
        </w:rPr>
        <w:tab/>
        <w:t xml:space="preserve">The Minister informed the Committee that there are Curriculum Vitae’s which were stolen from GPW. He has reported the matter </w:t>
      </w:r>
      <w:r w:rsidR="006154D7" w:rsidRPr="00EC6114">
        <w:rPr>
          <w:rFonts w:ascii="Times New Roman" w:hAnsi="Times New Roman"/>
          <w:color w:val="auto"/>
          <w:sz w:val="24"/>
          <w:szCs w:val="24"/>
        </w:rPr>
        <w:t>to</w:t>
      </w:r>
      <w:r w:rsidRPr="00EC6114">
        <w:rPr>
          <w:rFonts w:ascii="Times New Roman" w:hAnsi="Times New Roman"/>
          <w:color w:val="auto"/>
          <w:sz w:val="24"/>
          <w:szCs w:val="24"/>
        </w:rPr>
        <w:t xml:space="preserve"> SAPS for investigation. </w:t>
      </w:r>
    </w:p>
    <w:p w:rsidR="00BD7301" w:rsidRPr="00EC6114" w:rsidRDefault="00BD7301" w:rsidP="001C408A">
      <w:pPr>
        <w:spacing w:line="276" w:lineRule="auto"/>
        <w:jc w:val="both"/>
        <w:rPr>
          <w:rFonts w:ascii="Times New Roman" w:hAnsi="Times New Roman"/>
          <w:color w:val="auto"/>
          <w:sz w:val="24"/>
          <w:szCs w:val="24"/>
        </w:rPr>
      </w:pPr>
    </w:p>
    <w:p w:rsidR="00BD7301" w:rsidRPr="00EC6114" w:rsidRDefault="00BD7301" w:rsidP="001C408A">
      <w:pPr>
        <w:spacing w:line="276" w:lineRule="auto"/>
        <w:jc w:val="both"/>
        <w:rPr>
          <w:rFonts w:ascii="Times New Roman" w:hAnsi="Times New Roman"/>
          <w:color w:val="auto"/>
          <w:sz w:val="24"/>
          <w:szCs w:val="24"/>
        </w:rPr>
      </w:pPr>
      <w:r w:rsidRPr="00EC6114">
        <w:rPr>
          <w:rFonts w:ascii="Times New Roman" w:hAnsi="Times New Roman"/>
          <w:color w:val="auto"/>
          <w:sz w:val="24"/>
          <w:szCs w:val="24"/>
        </w:rPr>
        <w:t>5.5.</w:t>
      </w:r>
      <w:r w:rsidRPr="00EC6114">
        <w:rPr>
          <w:rFonts w:ascii="Times New Roman" w:hAnsi="Times New Roman"/>
          <w:color w:val="auto"/>
          <w:sz w:val="24"/>
          <w:szCs w:val="24"/>
        </w:rPr>
        <w:tab/>
        <w:t xml:space="preserve">The Minister informed the Committee that the Acting CEO is being threatened at GPW and the tyres of her car </w:t>
      </w:r>
      <w:r w:rsidR="006154D7" w:rsidRPr="00EC6114">
        <w:rPr>
          <w:rFonts w:ascii="Times New Roman" w:hAnsi="Times New Roman"/>
          <w:color w:val="auto"/>
          <w:sz w:val="24"/>
          <w:szCs w:val="24"/>
        </w:rPr>
        <w:t xml:space="preserve">were </w:t>
      </w:r>
      <w:r w:rsidRPr="00EC6114">
        <w:rPr>
          <w:rFonts w:ascii="Times New Roman" w:hAnsi="Times New Roman"/>
          <w:color w:val="auto"/>
          <w:sz w:val="24"/>
          <w:szCs w:val="24"/>
        </w:rPr>
        <w:t xml:space="preserve">slashed. He indicated that the matter was </w:t>
      </w:r>
      <w:r w:rsidR="006154D7" w:rsidRPr="00EC6114">
        <w:rPr>
          <w:rFonts w:ascii="Times New Roman" w:hAnsi="Times New Roman"/>
          <w:color w:val="auto"/>
          <w:sz w:val="24"/>
          <w:szCs w:val="24"/>
        </w:rPr>
        <w:t xml:space="preserve">also </w:t>
      </w:r>
      <w:r w:rsidRPr="00EC6114">
        <w:rPr>
          <w:rFonts w:ascii="Times New Roman" w:hAnsi="Times New Roman"/>
          <w:color w:val="auto"/>
          <w:sz w:val="24"/>
          <w:szCs w:val="24"/>
        </w:rPr>
        <w:t xml:space="preserve">reported to </w:t>
      </w:r>
      <w:r w:rsidR="006154D7" w:rsidRPr="00EC6114">
        <w:rPr>
          <w:rFonts w:ascii="Times New Roman" w:hAnsi="Times New Roman"/>
          <w:color w:val="auto"/>
          <w:sz w:val="24"/>
          <w:szCs w:val="24"/>
        </w:rPr>
        <w:t>SAPS</w:t>
      </w:r>
      <w:r w:rsidRPr="00EC6114">
        <w:rPr>
          <w:rFonts w:ascii="Times New Roman" w:hAnsi="Times New Roman"/>
          <w:color w:val="auto"/>
          <w:sz w:val="24"/>
          <w:szCs w:val="24"/>
        </w:rPr>
        <w:t xml:space="preserve"> and he further requested protection for the Acting CEO of GPW.</w:t>
      </w:r>
    </w:p>
    <w:p w:rsidR="00BD7301" w:rsidRPr="00EC6114" w:rsidRDefault="00BD7301" w:rsidP="001C408A">
      <w:pPr>
        <w:spacing w:line="276" w:lineRule="auto"/>
        <w:jc w:val="both"/>
        <w:rPr>
          <w:rFonts w:ascii="Times New Roman" w:hAnsi="Times New Roman"/>
          <w:color w:val="auto"/>
          <w:sz w:val="24"/>
          <w:szCs w:val="24"/>
        </w:rPr>
      </w:pPr>
    </w:p>
    <w:p w:rsidR="00BD7301" w:rsidRPr="00EC6114" w:rsidRDefault="00BD7301" w:rsidP="001C408A">
      <w:pPr>
        <w:spacing w:line="276" w:lineRule="auto"/>
        <w:jc w:val="both"/>
        <w:rPr>
          <w:rFonts w:ascii="Times New Roman" w:hAnsi="Times New Roman"/>
          <w:color w:val="auto"/>
          <w:sz w:val="24"/>
          <w:szCs w:val="24"/>
        </w:rPr>
      </w:pPr>
      <w:r w:rsidRPr="00EC6114">
        <w:rPr>
          <w:rFonts w:ascii="Times New Roman" w:hAnsi="Times New Roman"/>
          <w:color w:val="auto"/>
          <w:sz w:val="24"/>
          <w:szCs w:val="24"/>
        </w:rPr>
        <w:t>5.6.</w:t>
      </w:r>
      <w:r w:rsidRPr="00EC6114">
        <w:rPr>
          <w:rFonts w:ascii="Times New Roman" w:hAnsi="Times New Roman"/>
          <w:color w:val="auto"/>
          <w:sz w:val="24"/>
          <w:szCs w:val="24"/>
        </w:rPr>
        <w:tab/>
        <w:t xml:space="preserve">The Minister disputes that he has a personal </w:t>
      </w:r>
      <w:r w:rsidR="0079019F" w:rsidRPr="00EC6114">
        <w:rPr>
          <w:rFonts w:ascii="Times New Roman" w:hAnsi="Times New Roman"/>
          <w:color w:val="auto"/>
          <w:sz w:val="24"/>
          <w:szCs w:val="24"/>
        </w:rPr>
        <w:t xml:space="preserve">and business </w:t>
      </w:r>
      <w:r w:rsidRPr="00EC6114">
        <w:rPr>
          <w:rFonts w:ascii="Times New Roman" w:hAnsi="Times New Roman"/>
          <w:color w:val="auto"/>
          <w:sz w:val="24"/>
          <w:szCs w:val="24"/>
        </w:rPr>
        <w:t>relations</w:t>
      </w:r>
      <w:r w:rsidR="0079019F" w:rsidRPr="00EC6114">
        <w:rPr>
          <w:rFonts w:ascii="Times New Roman" w:hAnsi="Times New Roman"/>
          <w:color w:val="auto"/>
          <w:sz w:val="24"/>
          <w:szCs w:val="24"/>
        </w:rPr>
        <w:t>hip with Ms A. Fosi</w:t>
      </w:r>
      <w:r w:rsidRPr="00EC6114">
        <w:rPr>
          <w:rFonts w:ascii="Times New Roman" w:hAnsi="Times New Roman"/>
          <w:color w:val="auto"/>
          <w:sz w:val="24"/>
          <w:szCs w:val="24"/>
        </w:rPr>
        <w:t xml:space="preserve"> as alleged</w:t>
      </w:r>
      <w:r w:rsidR="0079019F" w:rsidRPr="00EC6114">
        <w:rPr>
          <w:rFonts w:ascii="Times New Roman" w:hAnsi="Times New Roman"/>
          <w:color w:val="auto"/>
          <w:sz w:val="24"/>
          <w:szCs w:val="24"/>
        </w:rPr>
        <w:t xml:space="preserve"> by Mr Gwabi</w:t>
      </w:r>
      <w:r w:rsidR="00780A33" w:rsidRPr="00EC6114">
        <w:rPr>
          <w:rFonts w:ascii="Times New Roman" w:hAnsi="Times New Roman"/>
          <w:color w:val="auto"/>
          <w:sz w:val="24"/>
          <w:szCs w:val="24"/>
        </w:rPr>
        <w:t xml:space="preserve"> and the PSA representatives</w:t>
      </w:r>
      <w:r w:rsidR="0079019F" w:rsidRPr="00EC6114">
        <w:rPr>
          <w:rFonts w:ascii="Times New Roman" w:hAnsi="Times New Roman"/>
          <w:color w:val="auto"/>
          <w:sz w:val="24"/>
          <w:szCs w:val="24"/>
        </w:rPr>
        <w:t>. The Minister confirms that the only relations he has with Ms A. Fosi is that of the Minister and the CEO</w:t>
      </w:r>
      <w:r w:rsidR="00780A33" w:rsidRPr="00EC6114">
        <w:rPr>
          <w:rFonts w:ascii="Times New Roman" w:hAnsi="Times New Roman"/>
          <w:color w:val="auto"/>
          <w:sz w:val="24"/>
          <w:szCs w:val="24"/>
        </w:rPr>
        <w:t xml:space="preserve"> of the entity under his department</w:t>
      </w:r>
      <w:r w:rsidR="0079019F" w:rsidRPr="00EC6114">
        <w:rPr>
          <w:rFonts w:ascii="Times New Roman" w:hAnsi="Times New Roman"/>
          <w:color w:val="auto"/>
          <w:sz w:val="24"/>
          <w:szCs w:val="24"/>
        </w:rPr>
        <w:t>, the same way he has cordial relations with other senior officials under his Ministry</w:t>
      </w:r>
      <w:r w:rsidR="005D393B" w:rsidRPr="00EC6114">
        <w:rPr>
          <w:rFonts w:ascii="Times New Roman" w:hAnsi="Times New Roman"/>
          <w:color w:val="auto"/>
          <w:sz w:val="24"/>
          <w:szCs w:val="24"/>
        </w:rPr>
        <w:t>, DHA</w:t>
      </w:r>
      <w:r w:rsidR="0079019F" w:rsidRPr="00EC6114">
        <w:rPr>
          <w:rFonts w:ascii="Times New Roman" w:hAnsi="Times New Roman"/>
          <w:color w:val="auto"/>
          <w:sz w:val="24"/>
          <w:szCs w:val="24"/>
        </w:rPr>
        <w:t xml:space="preserve"> and entities. </w:t>
      </w:r>
    </w:p>
    <w:p w:rsidR="00D41BFC" w:rsidRPr="00EC6114" w:rsidRDefault="00D41BFC" w:rsidP="001C408A">
      <w:pPr>
        <w:spacing w:line="276" w:lineRule="auto"/>
        <w:jc w:val="both"/>
        <w:rPr>
          <w:rFonts w:ascii="Times New Roman" w:hAnsi="Times New Roman"/>
          <w:color w:val="auto"/>
          <w:sz w:val="24"/>
          <w:szCs w:val="24"/>
        </w:rPr>
      </w:pPr>
    </w:p>
    <w:p w:rsidR="00A35396" w:rsidRPr="00EC6114" w:rsidRDefault="00865EFA" w:rsidP="00EC6114">
      <w:pPr>
        <w:pStyle w:val="Heading1"/>
        <w:rPr>
          <w:rFonts w:ascii="Times New Roman" w:hAnsi="Times New Roman" w:cs="Times New Roman"/>
          <w:szCs w:val="24"/>
        </w:rPr>
      </w:pPr>
      <w:r w:rsidRPr="00EC6114">
        <w:rPr>
          <w:rFonts w:ascii="Times New Roman" w:hAnsi="Times New Roman" w:cs="Times New Roman"/>
          <w:szCs w:val="24"/>
        </w:rPr>
        <w:t xml:space="preserve">RESPONSES </w:t>
      </w:r>
      <w:r w:rsidR="00FA26DE" w:rsidRPr="00EC6114">
        <w:rPr>
          <w:rFonts w:ascii="Times New Roman" w:hAnsi="Times New Roman" w:cs="Times New Roman"/>
          <w:szCs w:val="24"/>
        </w:rPr>
        <w:t xml:space="preserve">AND RECOMMENDATIONS </w:t>
      </w:r>
      <w:r w:rsidRPr="00EC6114">
        <w:rPr>
          <w:rFonts w:ascii="Times New Roman" w:hAnsi="Times New Roman" w:cs="Times New Roman"/>
          <w:szCs w:val="24"/>
        </w:rPr>
        <w:t>BY THE COMMITTEE MEMBERS</w:t>
      </w:r>
    </w:p>
    <w:p w:rsidR="00A35396" w:rsidRPr="00EC6114" w:rsidRDefault="00A35396" w:rsidP="001C408A">
      <w:pPr>
        <w:spacing w:line="276" w:lineRule="auto"/>
        <w:jc w:val="both"/>
        <w:rPr>
          <w:rFonts w:ascii="Times New Roman" w:hAnsi="Times New Roman"/>
          <w:color w:val="auto"/>
          <w:sz w:val="24"/>
          <w:szCs w:val="24"/>
        </w:rPr>
      </w:pPr>
    </w:p>
    <w:p w:rsidR="00266EC8" w:rsidRPr="00EC6114" w:rsidRDefault="00865EFA" w:rsidP="001C408A">
      <w:pPr>
        <w:spacing w:line="276" w:lineRule="auto"/>
        <w:jc w:val="both"/>
        <w:rPr>
          <w:rFonts w:ascii="Times New Roman" w:hAnsi="Times New Roman"/>
          <w:color w:val="auto"/>
          <w:sz w:val="24"/>
          <w:szCs w:val="24"/>
        </w:rPr>
      </w:pPr>
      <w:r w:rsidRPr="00EC6114">
        <w:rPr>
          <w:rFonts w:ascii="Times New Roman" w:hAnsi="Times New Roman"/>
          <w:color w:val="auto"/>
          <w:sz w:val="24"/>
          <w:szCs w:val="24"/>
        </w:rPr>
        <w:t>6.1.</w:t>
      </w:r>
      <w:r w:rsidRPr="00EC6114">
        <w:rPr>
          <w:rFonts w:ascii="Times New Roman" w:hAnsi="Times New Roman"/>
          <w:color w:val="auto"/>
          <w:sz w:val="24"/>
          <w:szCs w:val="24"/>
        </w:rPr>
        <w:tab/>
        <w:t xml:space="preserve">Committee Members thanked the Minister, Acting CEO of GPW and labour union representatives from PSA and NEHAWU for their time and presentations. </w:t>
      </w:r>
    </w:p>
    <w:p w:rsidR="00865EFA" w:rsidRPr="00EC6114" w:rsidRDefault="00865EFA" w:rsidP="001C408A">
      <w:pPr>
        <w:spacing w:line="276" w:lineRule="auto"/>
        <w:jc w:val="both"/>
        <w:rPr>
          <w:rFonts w:ascii="Times New Roman" w:hAnsi="Times New Roman"/>
          <w:color w:val="auto"/>
          <w:sz w:val="24"/>
          <w:szCs w:val="24"/>
        </w:rPr>
      </w:pPr>
    </w:p>
    <w:p w:rsidR="00FB5631" w:rsidRPr="00EC6114" w:rsidRDefault="00865EFA" w:rsidP="001C408A">
      <w:pPr>
        <w:spacing w:line="276" w:lineRule="auto"/>
        <w:jc w:val="both"/>
        <w:rPr>
          <w:rFonts w:ascii="Times New Roman" w:hAnsi="Times New Roman"/>
          <w:color w:val="auto"/>
          <w:sz w:val="24"/>
          <w:szCs w:val="24"/>
        </w:rPr>
      </w:pPr>
      <w:r w:rsidRPr="00EC6114">
        <w:rPr>
          <w:rFonts w:ascii="Times New Roman" w:hAnsi="Times New Roman"/>
          <w:color w:val="auto"/>
          <w:sz w:val="24"/>
          <w:szCs w:val="24"/>
        </w:rPr>
        <w:t>6.2.</w:t>
      </w:r>
      <w:r w:rsidRPr="00EC6114">
        <w:rPr>
          <w:rFonts w:ascii="Times New Roman" w:hAnsi="Times New Roman"/>
          <w:color w:val="auto"/>
          <w:sz w:val="24"/>
          <w:szCs w:val="24"/>
        </w:rPr>
        <w:tab/>
        <w:t xml:space="preserve">The Committee accept that even though it has not yet adopted the PSC report, it </w:t>
      </w:r>
      <w:r w:rsidR="00FB5631" w:rsidRPr="00EC6114">
        <w:rPr>
          <w:rFonts w:ascii="Times New Roman" w:hAnsi="Times New Roman"/>
          <w:color w:val="auto"/>
          <w:sz w:val="24"/>
          <w:szCs w:val="24"/>
        </w:rPr>
        <w:t xml:space="preserve">recognises its legal standing. The Committee has resolved that the PSC report </w:t>
      </w:r>
      <w:r w:rsidR="005D393B" w:rsidRPr="00EC6114">
        <w:rPr>
          <w:rFonts w:ascii="Times New Roman" w:hAnsi="Times New Roman"/>
          <w:color w:val="auto"/>
          <w:sz w:val="24"/>
          <w:szCs w:val="24"/>
        </w:rPr>
        <w:t xml:space="preserve">will be adopted/ or not adopted </w:t>
      </w:r>
      <w:r w:rsidR="00FB5631" w:rsidRPr="00EC6114">
        <w:rPr>
          <w:rFonts w:ascii="Times New Roman" w:hAnsi="Times New Roman"/>
          <w:color w:val="auto"/>
          <w:sz w:val="24"/>
          <w:szCs w:val="24"/>
        </w:rPr>
        <w:t>once the HAWKS investigation is completed as agreed during the Committee Meeting on 2 June 2020.</w:t>
      </w:r>
    </w:p>
    <w:p w:rsidR="00FB5631" w:rsidRPr="00EC6114" w:rsidRDefault="00FB5631" w:rsidP="001C408A">
      <w:pPr>
        <w:spacing w:line="276" w:lineRule="auto"/>
        <w:jc w:val="both"/>
        <w:rPr>
          <w:rFonts w:ascii="Times New Roman" w:hAnsi="Times New Roman"/>
          <w:color w:val="auto"/>
          <w:sz w:val="24"/>
          <w:szCs w:val="24"/>
        </w:rPr>
      </w:pPr>
    </w:p>
    <w:p w:rsidR="00865EFA" w:rsidRPr="00EC6114" w:rsidRDefault="00FB5631" w:rsidP="001C408A">
      <w:pPr>
        <w:spacing w:line="276" w:lineRule="auto"/>
        <w:jc w:val="both"/>
        <w:rPr>
          <w:rFonts w:ascii="Times New Roman" w:hAnsi="Times New Roman"/>
          <w:color w:val="auto"/>
          <w:sz w:val="24"/>
          <w:szCs w:val="24"/>
        </w:rPr>
      </w:pPr>
      <w:r w:rsidRPr="00EC6114">
        <w:rPr>
          <w:rFonts w:ascii="Times New Roman" w:hAnsi="Times New Roman"/>
          <w:color w:val="auto"/>
          <w:sz w:val="24"/>
          <w:szCs w:val="24"/>
        </w:rPr>
        <w:t>6.3.</w:t>
      </w:r>
      <w:r w:rsidRPr="00EC6114">
        <w:rPr>
          <w:rFonts w:ascii="Times New Roman" w:hAnsi="Times New Roman"/>
          <w:color w:val="auto"/>
          <w:sz w:val="24"/>
          <w:szCs w:val="24"/>
        </w:rPr>
        <w:tab/>
      </w:r>
      <w:r w:rsidR="00865EFA" w:rsidRPr="00EC6114">
        <w:rPr>
          <w:rFonts w:ascii="Times New Roman" w:hAnsi="Times New Roman"/>
          <w:color w:val="auto"/>
          <w:sz w:val="24"/>
          <w:szCs w:val="24"/>
        </w:rPr>
        <w:t>The Committee noted that the PSA dispute</w:t>
      </w:r>
      <w:r w:rsidR="006154D7" w:rsidRPr="00EC6114">
        <w:rPr>
          <w:rFonts w:ascii="Times New Roman" w:hAnsi="Times New Roman"/>
          <w:color w:val="auto"/>
          <w:sz w:val="24"/>
          <w:szCs w:val="24"/>
        </w:rPr>
        <w:t>d</w:t>
      </w:r>
      <w:r w:rsidR="00865EFA" w:rsidRPr="00EC6114">
        <w:rPr>
          <w:rFonts w:ascii="Times New Roman" w:hAnsi="Times New Roman"/>
          <w:color w:val="auto"/>
          <w:sz w:val="24"/>
          <w:szCs w:val="24"/>
        </w:rPr>
        <w:t xml:space="preserve"> the </w:t>
      </w:r>
      <w:r w:rsidR="00BB5B6D" w:rsidRPr="00EC6114">
        <w:rPr>
          <w:rFonts w:ascii="Times New Roman" w:hAnsi="Times New Roman"/>
          <w:color w:val="auto"/>
          <w:sz w:val="24"/>
          <w:szCs w:val="24"/>
        </w:rPr>
        <w:t>PSC R</w:t>
      </w:r>
      <w:r w:rsidR="00865EFA" w:rsidRPr="00EC6114">
        <w:rPr>
          <w:rFonts w:ascii="Times New Roman" w:hAnsi="Times New Roman"/>
          <w:color w:val="auto"/>
          <w:sz w:val="24"/>
          <w:szCs w:val="24"/>
        </w:rPr>
        <w:t>eport</w:t>
      </w:r>
      <w:r w:rsidR="00BB5B6D" w:rsidRPr="00EC6114">
        <w:rPr>
          <w:rFonts w:ascii="Times New Roman" w:hAnsi="Times New Roman"/>
          <w:color w:val="auto"/>
          <w:sz w:val="24"/>
          <w:szCs w:val="24"/>
        </w:rPr>
        <w:t>, however, unless it has been challenged through a duly authorised body, the PSC Report remains a</w:t>
      </w:r>
      <w:r w:rsidRPr="00EC6114">
        <w:rPr>
          <w:rFonts w:ascii="Times New Roman" w:hAnsi="Times New Roman"/>
          <w:color w:val="auto"/>
          <w:sz w:val="24"/>
          <w:szCs w:val="24"/>
        </w:rPr>
        <w:t>nd its legal standing is confirmed.</w:t>
      </w:r>
    </w:p>
    <w:p w:rsidR="00865EFA" w:rsidRPr="00EC6114" w:rsidRDefault="00865EFA" w:rsidP="001C408A">
      <w:pPr>
        <w:spacing w:line="276" w:lineRule="auto"/>
        <w:jc w:val="both"/>
        <w:rPr>
          <w:rFonts w:ascii="Times New Roman" w:hAnsi="Times New Roman"/>
          <w:color w:val="auto"/>
          <w:sz w:val="24"/>
          <w:szCs w:val="24"/>
        </w:rPr>
      </w:pPr>
    </w:p>
    <w:p w:rsidR="00865EFA" w:rsidRPr="00EC6114" w:rsidRDefault="00FA26DE" w:rsidP="001C408A">
      <w:pPr>
        <w:spacing w:line="276" w:lineRule="auto"/>
        <w:jc w:val="both"/>
        <w:rPr>
          <w:rFonts w:ascii="Times New Roman" w:hAnsi="Times New Roman"/>
          <w:color w:val="auto"/>
          <w:sz w:val="24"/>
          <w:szCs w:val="24"/>
        </w:rPr>
      </w:pPr>
      <w:r w:rsidRPr="00EC6114">
        <w:rPr>
          <w:rFonts w:ascii="Times New Roman" w:hAnsi="Times New Roman"/>
          <w:color w:val="auto"/>
          <w:sz w:val="24"/>
          <w:szCs w:val="24"/>
        </w:rPr>
        <w:t>6.4</w:t>
      </w:r>
      <w:r w:rsidR="00865EFA" w:rsidRPr="00EC6114">
        <w:rPr>
          <w:rFonts w:ascii="Times New Roman" w:hAnsi="Times New Roman"/>
          <w:color w:val="auto"/>
          <w:sz w:val="24"/>
          <w:szCs w:val="24"/>
        </w:rPr>
        <w:t>.</w:t>
      </w:r>
      <w:r w:rsidR="00865EFA" w:rsidRPr="00EC6114">
        <w:rPr>
          <w:rFonts w:ascii="Times New Roman" w:hAnsi="Times New Roman"/>
          <w:color w:val="auto"/>
          <w:sz w:val="24"/>
          <w:szCs w:val="24"/>
        </w:rPr>
        <w:tab/>
        <w:t xml:space="preserve">The Committee notes with concern that PSA, and in particular the </w:t>
      </w:r>
      <w:r w:rsidR="005D393B" w:rsidRPr="00EC6114">
        <w:rPr>
          <w:rFonts w:ascii="Times New Roman" w:hAnsi="Times New Roman"/>
          <w:color w:val="auto"/>
          <w:sz w:val="24"/>
          <w:szCs w:val="24"/>
        </w:rPr>
        <w:t xml:space="preserve">Branch </w:t>
      </w:r>
      <w:r w:rsidR="00865EFA" w:rsidRPr="00EC6114">
        <w:rPr>
          <w:rFonts w:ascii="Times New Roman" w:hAnsi="Times New Roman"/>
          <w:color w:val="auto"/>
          <w:sz w:val="24"/>
          <w:szCs w:val="24"/>
        </w:rPr>
        <w:t>Chairperson of PSA at GPW is abusing the Parliamentary process to settle personal sco</w:t>
      </w:r>
      <w:r w:rsidR="00FB5631" w:rsidRPr="00EC6114">
        <w:rPr>
          <w:rFonts w:ascii="Times New Roman" w:hAnsi="Times New Roman"/>
          <w:color w:val="auto"/>
          <w:sz w:val="24"/>
          <w:szCs w:val="24"/>
        </w:rPr>
        <w:t>res with the Acting CEO of GPW.</w:t>
      </w:r>
      <w:r w:rsidRPr="00EC6114">
        <w:rPr>
          <w:rFonts w:ascii="Times New Roman" w:hAnsi="Times New Roman"/>
          <w:color w:val="auto"/>
          <w:sz w:val="24"/>
          <w:szCs w:val="24"/>
        </w:rPr>
        <w:t xml:space="preserve"> </w:t>
      </w:r>
    </w:p>
    <w:p w:rsidR="00FB5631" w:rsidRPr="00EC6114" w:rsidRDefault="00FB5631" w:rsidP="001C408A">
      <w:pPr>
        <w:spacing w:line="276" w:lineRule="auto"/>
        <w:jc w:val="both"/>
        <w:rPr>
          <w:rFonts w:ascii="Times New Roman" w:hAnsi="Times New Roman"/>
          <w:color w:val="auto"/>
          <w:sz w:val="24"/>
          <w:szCs w:val="24"/>
        </w:rPr>
      </w:pPr>
    </w:p>
    <w:p w:rsidR="00FB5631" w:rsidRPr="00EC6114" w:rsidRDefault="00FA26DE" w:rsidP="001C408A">
      <w:pPr>
        <w:spacing w:line="276" w:lineRule="auto"/>
        <w:jc w:val="both"/>
        <w:rPr>
          <w:rFonts w:ascii="Times New Roman" w:hAnsi="Times New Roman"/>
          <w:color w:val="auto"/>
          <w:sz w:val="24"/>
          <w:szCs w:val="24"/>
        </w:rPr>
      </w:pPr>
      <w:r w:rsidRPr="00EC6114">
        <w:rPr>
          <w:rFonts w:ascii="Times New Roman" w:hAnsi="Times New Roman"/>
          <w:color w:val="auto"/>
          <w:sz w:val="24"/>
          <w:szCs w:val="24"/>
        </w:rPr>
        <w:t>6.5</w:t>
      </w:r>
      <w:r w:rsidR="00FB5631" w:rsidRPr="00EC6114">
        <w:rPr>
          <w:rFonts w:ascii="Times New Roman" w:hAnsi="Times New Roman"/>
          <w:color w:val="auto"/>
          <w:sz w:val="24"/>
          <w:szCs w:val="24"/>
        </w:rPr>
        <w:t>.</w:t>
      </w:r>
      <w:r w:rsidR="00FB5631" w:rsidRPr="00EC6114">
        <w:rPr>
          <w:rFonts w:ascii="Times New Roman" w:hAnsi="Times New Roman"/>
          <w:color w:val="auto"/>
          <w:sz w:val="24"/>
          <w:szCs w:val="24"/>
        </w:rPr>
        <w:tab/>
        <w:t xml:space="preserve">The Committee encouraged the Acting CEO to continue conducting her duties without fear or favour within the prescripts of the law. The CEO is also </w:t>
      </w:r>
      <w:r w:rsidRPr="00EC6114">
        <w:rPr>
          <w:rFonts w:ascii="Times New Roman" w:hAnsi="Times New Roman"/>
          <w:color w:val="auto"/>
          <w:sz w:val="24"/>
          <w:szCs w:val="24"/>
        </w:rPr>
        <w:t>encouraged</w:t>
      </w:r>
      <w:r w:rsidR="00FB5631" w:rsidRPr="00EC6114">
        <w:rPr>
          <w:rFonts w:ascii="Times New Roman" w:hAnsi="Times New Roman"/>
          <w:color w:val="auto"/>
          <w:sz w:val="24"/>
          <w:szCs w:val="24"/>
        </w:rPr>
        <w:t xml:space="preserve"> to foster cordial relationship amongst the senior managers, labour representatives and GPW employees in general.</w:t>
      </w:r>
    </w:p>
    <w:p w:rsidR="004F4945" w:rsidRPr="00EC6114" w:rsidRDefault="004F4945" w:rsidP="001C408A">
      <w:pPr>
        <w:spacing w:line="276" w:lineRule="auto"/>
        <w:jc w:val="both"/>
        <w:rPr>
          <w:rFonts w:ascii="Times New Roman" w:hAnsi="Times New Roman"/>
          <w:color w:val="auto"/>
          <w:sz w:val="24"/>
          <w:szCs w:val="24"/>
        </w:rPr>
      </w:pPr>
    </w:p>
    <w:p w:rsidR="004F4945" w:rsidRPr="00EC6114" w:rsidRDefault="004F4945" w:rsidP="001C408A">
      <w:pPr>
        <w:spacing w:line="276" w:lineRule="auto"/>
        <w:jc w:val="both"/>
        <w:rPr>
          <w:rFonts w:ascii="Times New Roman" w:hAnsi="Times New Roman"/>
          <w:color w:val="auto"/>
          <w:sz w:val="24"/>
          <w:szCs w:val="24"/>
        </w:rPr>
      </w:pPr>
      <w:r w:rsidRPr="00EC6114">
        <w:rPr>
          <w:rFonts w:ascii="Times New Roman" w:hAnsi="Times New Roman"/>
          <w:color w:val="auto"/>
          <w:sz w:val="24"/>
          <w:szCs w:val="24"/>
        </w:rPr>
        <w:lastRenderedPageBreak/>
        <w:t>6.6.</w:t>
      </w:r>
      <w:r w:rsidRPr="00EC6114">
        <w:rPr>
          <w:rFonts w:ascii="Times New Roman" w:hAnsi="Times New Roman"/>
          <w:color w:val="auto"/>
          <w:sz w:val="24"/>
          <w:szCs w:val="24"/>
        </w:rPr>
        <w:tab/>
        <w:t>The Committee has noted that GPW performance has improved under the stewardship of the current Acting CEO and commended her and her team for the good work. The Committee further notes the Auditor General findings of 2017/18 financial year are being attended to.</w:t>
      </w:r>
    </w:p>
    <w:p w:rsidR="00FB5631" w:rsidRPr="00EC6114" w:rsidRDefault="00FB5631" w:rsidP="001C408A">
      <w:pPr>
        <w:spacing w:line="276" w:lineRule="auto"/>
        <w:jc w:val="both"/>
        <w:rPr>
          <w:rFonts w:ascii="Times New Roman" w:hAnsi="Times New Roman"/>
          <w:color w:val="auto"/>
          <w:sz w:val="24"/>
          <w:szCs w:val="24"/>
        </w:rPr>
      </w:pPr>
    </w:p>
    <w:p w:rsidR="00FB5631" w:rsidRPr="00EC6114" w:rsidRDefault="00FC06F1" w:rsidP="001C408A">
      <w:pPr>
        <w:spacing w:line="276" w:lineRule="auto"/>
        <w:jc w:val="both"/>
        <w:rPr>
          <w:rFonts w:ascii="Times New Roman" w:hAnsi="Times New Roman"/>
          <w:color w:val="auto"/>
          <w:sz w:val="24"/>
          <w:szCs w:val="24"/>
        </w:rPr>
      </w:pPr>
      <w:r w:rsidRPr="00EC6114">
        <w:rPr>
          <w:rFonts w:ascii="Times New Roman" w:hAnsi="Times New Roman"/>
          <w:color w:val="auto"/>
          <w:sz w:val="24"/>
          <w:szCs w:val="24"/>
        </w:rPr>
        <w:t>6.7</w:t>
      </w:r>
      <w:r w:rsidR="00FB5631" w:rsidRPr="00EC6114">
        <w:rPr>
          <w:rFonts w:ascii="Times New Roman" w:hAnsi="Times New Roman"/>
          <w:color w:val="auto"/>
          <w:sz w:val="24"/>
          <w:szCs w:val="24"/>
        </w:rPr>
        <w:t>.</w:t>
      </w:r>
      <w:r w:rsidR="00FB5631" w:rsidRPr="00EC6114">
        <w:rPr>
          <w:rFonts w:ascii="Times New Roman" w:hAnsi="Times New Roman"/>
          <w:color w:val="auto"/>
          <w:sz w:val="24"/>
          <w:szCs w:val="24"/>
        </w:rPr>
        <w:tab/>
      </w:r>
      <w:r w:rsidR="00FA26DE" w:rsidRPr="00EC6114">
        <w:rPr>
          <w:rFonts w:ascii="Times New Roman" w:hAnsi="Times New Roman"/>
          <w:color w:val="auto"/>
          <w:sz w:val="24"/>
          <w:szCs w:val="24"/>
        </w:rPr>
        <w:t xml:space="preserve">The Committee advised the Minister to ensure that the PSIRA directives regarding security officials who are not </w:t>
      </w:r>
      <w:r w:rsidR="004F4945" w:rsidRPr="00EC6114">
        <w:rPr>
          <w:rFonts w:ascii="Times New Roman" w:hAnsi="Times New Roman"/>
          <w:color w:val="auto"/>
          <w:sz w:val="24"/>
          <w:szCs w:val="24"/>
        </w:rPr>
        <w:t>compliant</w:t>
      </w:r>
      <w:r w:rsidR="00FA26DE" w:rsidRPr="00EC6114">
        <w:rPr>
          <w:rFonts w:ascii="Times New Roman" w:hAnsi="Times New Roman"/>
          <w:color w:val="auto"/>
          <w:sz w:val="24"/>
          <w:szCs w:val="24"/>
        </w:rPr>
        <w:t xml:space="preserve"> </w:t>
      </w:r>
      <w:r w:rsidR="006154D7" w:rsidRPr="00EC6114">
        <w:rPr>
          <w:rFonts w:ascii="Times New Roman" w:hAnsi="Times New Roman"/>
          <w:color w:val="auto"/>
          <w:sz w:val="24"/>
          <w:szCs w:val="24"/>
        </w:rPr>
        <w:t xml:space="preserve">would </w:t>
      </w:r>
      <w:r w:rsidR="00FA26DE" w:rsidRPr="00EC6114">
        <w:rPr>
          <w:rFonts w:ascii="Times New Roman" w:hAnsi="Times New Roman"/>
          <w:color w:val="auto"/>
          <w:sz w:val="24"/>
          <w:szCs w:val="24"/>
        </w:rPr>
        <w:t>be implemented without further delay. The Committee expect a report from the Minister of Home Affairs on the actions taken during the next Committee meeting on the date to be communicated.</w:t>
      </w:r>
    </w:p>
    <w:p w:rsidR="00FA26DE" w:rsidRPr="00EC6114" w:rsidRDefault="00FA26DE" w:rsidP="001C408A">
      <w:pPr>
        <w:spacing w:line="276" w:lineRule="auto"/>
        <w:jc w:val="both"/>
        <w:rPr>
          <w:rFonts w:ascii="Times New Roman" w:hAnsi="Times New Roman"/>
          <w:color w:val="auto"/>
          <w:sz w:val="24"/>
          <w:szCs w:val="24"/>
        </w:rPr>
      </w:pPr>
    </w:p>
    <w:p w:rsidR="00FA26DE" w:rsidRPr="00EC6114" w:rsidRDefault="00FC06F1" w:rsidP="001C408A">
      <w:pPr>
        <w:spacing w:line="276" w:lineRule="auto"/>
        <w:jc w:val="both"/>
        <w:rPr>
          <w:rFonts w:ascii="Times New Roman" w:hAnsi="Times New Roman"/>
          <w:color w:val="auto"/>
          <w:sz w:val="24"/>
          <w:szCs w:val="24"/>
        </w:rPr>
      </w:pPr>
      <w:r w:rsidRPr="00EC6114">
        <w:rPr>
          <w:rFonts w:ascii="Times New Roman" w:hAnsi="Times New Roman"/>
          <w:color w:val="auto"/>
          <w:sz w:val="24"/>
          <w:szCs w:val="24"/>
        </w:rPr>
        <w:t>6.8</w:t>
      </w:r>
      <w:r w:rsidR="00FA26DE" w:rsidRPr="00EC6114">
        <w:rPr>
          <w:rFonts w:ascii="Times New Roman" w:hAnsi="Times New Roman"/>
          <w:color w:val="auto"/>
          <w:sz w:val="24"/>
          <w:szCs w:val="24"/>
        </w:rPr>
        <w:t>.</w:t>
      </w:r>
      <w:r w:rsidR="00FA26DE" w:rsidRPr="00EC6114">
        <w:rPr>
          <w:rFonts w:ascii="Times New Roman" w:hAnsi="Times New Roman"/>
          <w:color w:val="auto"/>
          <w:sz w:val="24"/>
          <w:szCs w:val="24"/>
        </w:rPr>
        <w:tab/>
        <w:t xml:space="preserve">The Committee notes that a police investigation is underway regarding the missing </w:t>
      </w:r>
      <w:r w:rsidR="004F4945" w:rsidRPr="00EC6114">
        <w:rPr>
          <w:rFonts w:ascii="Times New Roman" w:hAnsi="Times New Roman"/>
          <w:color w:val="auto"/>
          <w:sz w:val="24"/>
          <w:szCs w:val="24"/>
        </w:rPr>
        <w:t>Curriculum</w:t>
      </w:r>
      <w:r w:rsidR="00FA26DE" w:rsidRPr="00EC6114">
        <w:rPr>
          <w:rFonts w:ascii="Times New Roman" w:hAnsi="Times New Roman"/>
          <w:color w:val="auto"/>
          <w:sz w:val="24"/>
          <w:szCs w:val="24"/>
        </w:rPr>
        <w:t xml:space="preserve"> Vit</w:t>
      </w:r>
      <w:r w:rsidR="004F4945" w:rsidRPr="00EC6114">
        <w:rPr>
          <w:rFonts w:ascii="Times New Roman" w:hAnsi="Times New Roman"/>
          <w:color w:val="auto"/>
          <w:sz w:val="24"/>
          <w:szCs w:val="24"/>
        </w:rPr>
        <w:t>a</w:t>
      </w:r>
      <w:r w:rsidR="00FA26DE" w:rsidRPr="00EC6114">
        <w:rPr>
          <w:rFonts w:ascii="Times New Roman" w:hAnsi="Times New Roman"/>
          <w:color w:val="auto"/>
          <w:sz w:val="24"/>
          <w:szCs w:val="24"/>
        </w:rPr>
        <w:t>e’s</w:t>
      </w:r>
      <w:r w:rsidR="004F4945" w:rsidRPr="00EC6114">
        <w:rPr>
          <w:rFonts w:ascii="Times New Roman" w:hAnsi="Times New Roman"/>
          <w:color w:val="auto"/>
          <w:sz w:val="24"/>
          <w:szCs w:val="24"/>
        </w:rPr>
        <w:t xml:space="preserve"> (CV’s) of advertised posts which were supposed to have been filled</w:t>
      </w:r>
      <w:r w:rsidR="00FA26DE" w:rsidRPr="00EC6114">
        <w:rPr>
          <w:rFonts w:ascii="Times New Roman" w:hAnsi="Times New Roman"/>
          <w:color w:val="auto"/>
          <w:sz w:val="24"/>
          <w:szCs w:val="24"/>
        </w:rPr>
        <w:t xml:space="preserve">. However, the Minister of Home Affairs should hold the Acting CEO accountable for the missing CV’s. The Committee expect a report from the Acting CEO on the actions taken against those </w:t>
      </w:r>
      <w:r w:rsidRPr="00EC6114">
        <w:rPr>
          <w:rFonts w:ascii="Times New Roman" w:hAnsi="Times New Roman"/>
          <w:color w:val="auto"/>
          <w:sz w:val="24"/>
          <w:szCs w:val="24"/>
        </w:rPr>
        <w:t>responsible for safeguarding the CV’s.</w:t>
      </w:r>
    </w:p>
    <w:p w:rsidR="00FA26DE" w:rsidRPr="00EC6114" w:rsidRDefault="00FA26DE" w:rsidP="001C408A">
      <w:pPr>
        <w:spacing w:line="276" w:lineRule="auto"/>
        <w:jc w:val="both"/>
        <w:rPr>
          <w:rFonts w:ascii="Times New Roman" w:hAnsi="Times New Roman"/>
          <w:color w:val="auto"/>
          <w:sz w:val="24"/>
          <w:szCs w:val="24"/>
        </w:rPr>
      </w:pPr>
    </w:p>
    <w:p w:rsidR="00FA26DE" w:rsidRPr="00EC6114" w:rsidRDefault="00BE6940" w:rsidP="001C408A">
      <w:pPr>
        <w:spacing w:line="276" w:lineRule="auto"/>
        <w:jc w:val="both"/>
        <w:rPr>
          <w:rFonts w:ascii="Times New Roman" w:hAnsi="Times New Roman"/>
          <w:color w:val="auto"/>
          <w:sz w:val="24"/>
          <w:szCs w:val="24"/>
        </w:rPr>
      </w:pPr>
      <w:r w:rsidRPr="00EC6114">
        <w:rPr>
          <w:rFonts w:ascii="Times New Roman" w:hAnsi="Times New Roman"/>
          <w:color w:val="auto"/>
          <w:sz w:val="24"/>
          <w:szCs w:val="24"/>
        </w:rPr>
        <w:t>6.9</w:t>
      </w:r>
      <w:r w:rsidR="00FA26DE" w:rsidRPr="00EC6114">
        <w:rPr>
          <w:rFonts w:ascii="Times New Roman" w:hAnsi="Times New Roman"/>
          <w:color w:val="auto"/>
          <w:sz w:val="24"/>
          <w:szCs w:val="24"/>
        </w:rPr>
        <w:t>.</w:t>
      </w:r>
      <w:r w:rsidR="00FA26DE" w:rsidRPr="00EC6114">
        <w:rPr>
          <w:rFonts w:ascii="Times New Roman" w:hAnsi="Times New Roman"/>
          <w:color w:val="auto"/>
          <w:sz w:val="24"/>
          <w:szCs w:val="24"/>
        </w:rPr>
        <w:tab/>
        <w:t xml:space="preserve">The Committee noted the practice of senior managers who are also shop stewards. Even though there is no law preventing such practice, the Committee discourage it because of potential conflict of interests. </w:t>
      </w:r>
    </w:p>
    <w:p w:rsidR="00FA26DE" w:rsidRPr="00EC6114" w:rsidRDefault="00FA26DE" w:rsidP="001C408A">
      <w:pPr>
        <w:spacing w:line="276" w:lineRule="auto"/>
        <w:jc w:val="both"/>
        <w:rPr>
          <w:rFonts w:ascii="Times New Roman" w:hAnsi="Times New Roman"/>
          <w:color w:val="auto"/>
          <w:sz w:val="24"/>
          <w:szCs w:val="24"/>
        </w:rPr>
      </w:pPr>
    </w:p>
    <w:p w:rsidR="006B1376" w:rsidRPr="00EC6114" w:rsidRDefault="00BE6940" w:rsidP="001C408A">
      <w:pPr>
        <w:spacing w:line="276" w:lineRule="auto"/>
        <w:jc w:val="both"/>
        <w:rPr>
          <w:rFonts w:ascii="Times New Roman" w:hAnsi="Times New Roman"/>
          <w:color w:val="auto"/>
          <w:sz w:val="24"/>
          <w:szCs w:val="24"/>
        </w:rPr>
      </w:pPr>
      <w:r w:rsidRPr="00EC6114">
        <w:rPr>
          <w:rFonts w:ascii="Times New Roman" w:hAnsi="Times New Roman"/>
          <w:color w:val="auto"/>
          <w:sz w:val="24"/>
          <w:szCs w:val="24"/>
        </w:rPr>
        <w:t>6.10</w:t>
      </w:r>
      <w:r w:rsidR="00FA26DE" w:rsidRPr="00EC6114">
        <w:rPr>
          <w:rFonts w:ascii="Times New Roman" w:hAnsi="Times New Roman"/>
          <w:color w:val="auto"/>
          <w:sz w:val="24"/>
          <w:szCs w:val="24"/>
        </w:rPr>
        <w:t>.</w:t>
      </w:r>
      <w:r w:rsidR="00FA26DE" w:rsidRPr="00EC6114">
        <w:rPr>
          <w:rFonts w:ascii="Times New Roman" w:hAnsi="Times New Roman"/>
          <w:color w:val="auto"/>
          <w:sz w:val="24"/>
          <w:szCs w:val="24"/>
        </w:rPr>
        <w:tab/>
        <w:t>The Committee informed the GPW employees that they can make further written representations to the Committee should they need to do so.</w:t>
      </w:r>
    </w:p>
    <w:p w:rsidR="00BE6940" w:rsidRPr="00EC6114" w:rsidRDefault="00BE6940" w:rsidP="001C408A">
      <w:pPr>
        <w:spacing w:line="276" w:lineRule="auto"/>
        <w:jc w:val="both"/>
        <w:rPr>
          <w:rFonts w:ascii="Times New Roman" w:hAnsi="Times New Roman"/>
          <w:color w:val="auto"/>
          <w:sz w:val="24"/>
          <w:szCs w:val="24"/>
        </w:rPr>
      </w:pPr>
    </w:p>
    <w:p w:rsidR="00BE6940" w:rsidRPr="00EC6114" w:rsidRDefault="00BE6940" w:rsidP="001C408A">
      <w:pPr>
        <w:spacing w:line="276" w:lineRule="auto"/>
        <w:jc w:val="both"/>
        <w:rPr>
          <w:rFonts w:ascii="Times New Roman" w:hAnsi="Times New Roman"/>
          <w:color w:val="auto"/>
          <w:sz w:val="24"/>
          <w:szCs w:val="24"/>
        </w:rPr>
      </w:pPr>
      <w:r w:rsidRPr="00EC6114">
        <w:rPr>
          <w:rFonts w:ascii="Times New Roman" w:hAnsi="Times New Roman"/>
          <w:color w:val="auto"/>
          <w:sz w:val="24"/>
          <w:szCs w:val="24"/>
        </w:rPr>
        <w:t>6.11.</w:t>
      </w:r>
      <w:r w:rsidRPr="00EC6114">
        <w:rPr>
          <w:rFonts w:ascii="Times New Roman" w:hAnsi="Times New Roman"/>
          <w:color w:val="auto"/>
          <w:sz w:val="24"/>
          <w:szCs w:val="24"/>
        </w:rPr>
        <w:tab/>
        <w:t xml:space="preserve">The Committee noted that GPW has an </w:t>
      </w:r>
      <w:r w:rsidR="006154D7" w:rsidRPr="00EC6114">
        <w:rPr>
          <w:rFonts w:ascii="Times New Roman" w:hAnsi="Times New Roman"/>
          <w:color w:val="auto"/>
          <w:sz w:val="24"/>
          <w:szCs w:val="24"/>
        </w:rPr>
        <w:t xml:space="preserve">excess </w:t>
      </w:r>
      <w:r w:rsidRPr="00EC6114">
        <w:rPr>
          <w:rFonts w:ascii="Times New Roman" w:hAnsi="Times New Roman"/>
          <w:color w:val="auto"/>
          <w:sz w:val="24"/>
          <w:szCs w:val="24"/>
        </w:rPr>
        <w:t xml:space="preserve">of </w:t>
      </w:r>
      <w:r w:rsidR="006154D7" w:rsidRPr="00EC6114">
        <w:rPr>
          <w:rFonts w:ascii="Times New Roman" w:hAnsi="Times New Roman"/>
          <w:color w:val="auto"/>
          <w:sz w:val="24"/>
          <w:szCs w:val="24"/>
        </w:rPr>
        <w:t>R</w:t>
      </w:r>
      <w:r w:rsidRPr="00EC6114">
        <w:rPr>
          <w:rFonts w:ascii="Times New Roman" w:hAnsi="Times New Roman"/>
          <w:color w:val="auto"/>
          <w:sz w:val="24"/>
          <w:szCs w:val="24"/>
        </w:rPr>
        <w:t>2 billion earmarked for the construction of the new Headquarters. GPW has not been able to proceed with the construction of the new HQ because the Department of</w:t>
      </w:r>
      <w:r w:rsidR="001977BA" w:rsidRPr="00EC6114">
        <w:rPr>
          <w:rFonts w:ascii="Times New Roman" w:hAnsi="Times New Roman"/>
          <w:color w:val="auto"/>
          <w:sz w:val="24"/>
          <w:szCs w:val="24"/>
        </w:rPr>
        <w:t xml:space="preserve"> Public Works (DPW) was not able to complete the tender process. The Committee has supported the decision by the Minister of Home Affairs to issue the construction tender on their own, but should also appoint relevant professionals to project manage the construction. The CEO of GPW should present plans to the Committee on how they are going to proceed on the matter.</w:t>
      </w:r>
    </w:p>
    <w:p w:rsidR="006B1376" w:rsidRPr="00EC6114" w:rsidRDefault="006B1376" w:rsidP="001C408A">
      <w:pPr>
        <w:spacing w:line="276" w:lineRule="auto"/>
        <w:jc w:val="both"/>
        <w:rPr>
          <w:rFonts w:ascii="Times New Roman" w:hAnsi="Times New Roman"/>
          <w:color w:val="auto"/>
          <w:sz w:val="24"/>
          <w:szCs w:val="24"/>
        </w:rPr>
      </w:pPr>
    </w:p>
    <w:p w:rsidR="006B1376" w:rsidRPr="00EC6114" w:rsidRDefault="006B1376" w:rsidP="001C408A">
      <w:pPr>
        <w:spacing w:line="276" w:lineRule="auto"/>
        <w:jc w:val="both"/>
        <w:rPr>
          <w:rFonts w:ascii="Times New Roman" w:hAnsi="Times New Roman"/>
          <w:color w:val="auto"/>
          <w:sz w:val="24"/>
          <w:szCs w:val="24"/>
        </w:rPr>
      </w:pPr>
      <w:r w:rsidRPr="00EC6114">
        <w:rPr>
          <w:rFonts w:ascii="Times New Roman" w:hAnsi="Times New Roman"/>
          <w:color w:val="auto"/>
          <w:sz w:val="24"/>
          <w:szCs w:val="24"/>
        </w:rPr>
        <w:t>Report to be considered</w:t>
      </w:r>
    </w:p>
    <w:p w:rsidR="006B1376" w:rsidRPr="00EC6114" w:rsidRDefault="006B1376" w:rsidP="001C408A">
      <w:pPr>
        <w:spacing w:line="276" w:lineRule="auto"/>
        <w:jc w:val="both"/>
        <w:rPr>
          <w:rFonts w:ascii="Times New Roman" w:hAnsi="Times New Roman"/>
          <w:color w:val="auto"/>
          <w:sz w:val="24"/>
          <w:szCs w:val="24"/>
        </w:rPr>
      </w:pPr>
    </w:p>
    <w:p w:rsidR="00991E57" w:rsidRPr="00EC6114" w:rsidRDefault="00991E57" w:rsidP="001C408A">
      <w:pPr>
        <w:spacing w:line="276" w:lineRule="auto"/>
        <w:jc w:val="both"/>
        <w:rPr>
          <w:rFonts w:ascii="Times New Roman" w:hAnsi="Times New Roman"/>
          <w:color w:val="auto"/>
          <w:sz w:val="24"/>
          <w:szCs w:val="24"/>
        </w:rPr>
      </w:pPr>
    </w:p>
    <w:p w:rsidR="006B1376" w:rsidRPr="00EC6114" w:rsidRDefault="006B1376" w:rsidP="001C408A">
      <w:pPr>
        <w:spacing w:line="276" w:lineRule="auto"/>
        <w:jc w:val="both"/>
        <w:rPr>
          <w:rFonts w:ascii="Times New Roman" w:hAnsi="Times New Roman"/>
          <w:color w:val="auto"/>
          <w:sz w:val="24"/>
          <w:szCs w:val="24"/>
        </w:rPr>
      </w:pPr>
    </w:p>
    <w:p w:rsidR="006B1376" w:rsidRPr="00EC6114" w:rsidRDefault="006B1376" w:rsidP="001C408A">
      <w:pPr>
        <w:spacing w:line="276" w:lineRule="auto"/>
        <w:jc w:val="both"/>
        <w:rPr>
          <w:rFonts w:ascii="Times New Roman" w:hAnsi="Times New Roman"/>
          <w:color w:val="auto"/>
          <w:sz w:val="24"/>
          <w:szCs w:val="24"/>
        </w:rPr>
      </w:pPr>
    </w:p>
    <w:sectPr w:rsidR="006B1376" w:rsidRPr="00EC6114" w:rsidSect="000140CC">
      <w:footerReference w:type="default" r:id="rId8"/>
      <w:pgSz w:w="11906" w:h="16838" w:code="9"/>
      <w:pgMar w:top="993" w:right="1134" w:bottom="993" w:left="1134" w:header="1134" w:footer="47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AB5" w:rsidRDefault="00590AB5">
      <w:r>
        <w:separator/>
      </w:r>
    </w:p>
  </w:endnote>
  <w:endnote w:type="continuationSeparator" w:id="0">
    <w:p w:rsidR="00590AB5" w:rsidRDefault="00590A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256476"/>
      <w:docPartObj>
        <w:docPartGallery w:val="Page Numbers (Bottom of Page)"/>
        <w:docPartUnique/>
      </w:docPartObj>
    </w:sdtPr>
    <w:sdtEndPr>
      <w:rPr>
        <w:noProof/>
      </w:rPr>
    </w:sdtEndPr>
    <w:sdtContent>
      <w:p w:rsidR="00A505DC" w:rsidRDefault="00A1176B">
        <w:pPr>
          <w:pStyle w:val="Footer"/>
          <w:jc w:val="center"/>
        </w:pPr>
        <w:r>
          <w:fldChar w:fldCharType="begin"/>
        </w:r>
        <w:r w:rsidR="00A505DC">
          <w:instrText xml:space="preserve"> PAGE   \* MERGEFORMAT </w:instrText>
        </w:r>
        <w:r>
          <w:fldChar w:fldCharType="separate"/>
        </w:r>
        <w:r w:rsidR="00163B08">
          <w:rPr>
            <w:noProof/>
          </w:rPr>
          <w:t>6</w:t>
        </w:r>
        <w:r>
          <w:rPr>
            <w:noProof/>
          </w:rPr>
          <w:fldChar w:fldCharType="end"/>
        </w:r>
      </w:p>
    </w:sdtContent>
  </w:sdt>
  <w:p w:rsidR="00A505DC" w:rsidRDefault="00A505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AB5" w:rsidRDefault="00590AB5">
      <w:r>
        <w:separator/>
      </w:r>
    </w:p>
  </w:footnote>
  <w:footnote w:type="continuationSeparator" w:id="0">
    <w:p w:rsidR="00590AB5" w:rsidRDefault="00590A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738"/>
    <w:multiLevelType w:val="hybridMultilevel"/>
    <w:tmpl w:val="358228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1F962E3"/>
    <w:multiLevelType w:val="hybridMultilevel"/>
    <w:tmpl w:val="C854B1C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123A6955"/>
    <w:multiLevelType w:val="hybridMultilevel"/>
    <w:tmpl w:val="3DFA31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5B03843"/>
    <w:multiLevelType w:val="hybridMultilevel"/>
    <w:tmpl w:val="5B2645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6C82F9B"/>
    <w:multiLevelType w:val="hybridMultilevel"/>
    <w:tmpl w:val="116230A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D221B9"/>
    <w:multiLevelType w:val="hybridMultilevel"/>
    <w:tmpl w:val="BE0208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9422F69"/>
    <w:multiLevelType w:val="hybridMultilevel"/>
    <w:tmpl w:val="48CAF92E"/>
    <w:lvl w:ilvl="0" w:tplc="0C50D18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C7C4DEA"/>
    <w:multiLevelType w:val="hybridMultilevel"/>
    <w:tmpl w:val="AFFCD9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11C3C99"/>
    <w:multiLevelType w:val="hybridMultilevel"/>
    <w:tmpl w:val="A75AD3E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32FD51A4"/>
    <w:multiLevelType w:val="hybridMultilevel"/>
    <w:tmpl w:val="84C63C94"/>
    <w:lvl w:ilvl="0" w:tplc="8704384E">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nsid w:val="50B7380C"/>
    <w:multiLevelType w:val="hybridMultilevel"/>
    <w:tmpl w:val="A4528272"/>
    <w:lvl w:ilvl="0" w:tplc="C8B41DD0">
      <w:start w:val="1"/>
      <w:numFmt w:val="decimal"/>
      <w:lvlText w:val="%1."/>
      <w:lvlJc w:val="left"/>
      <w:pPr>
        <w:ind w:left="720" w:hanging="360"/>
      </w:pPr>
      <w:rPr>
        <w:rFonts w:hint="default"/>
        <w:b/>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nsid w:val="51B54700"/>
    <w:multiLevelType w:val="hybridMultilevel"/>
    <w:tmpl w:val="40125E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EF82A4D"/>
    <w:multiLevelType w:val="multilevel"/>
    <w:tmpl w:val="CB447C16"/>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5FD41D1F"/>
    <w:multiLevelType w:val="hybridMultilevel"/>
    <w:tmpl w:val="A82E8D1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0A9761D"/>
    <w:multiLevelType w:val="hybridMultilevel"/>
    <w:tmpl w:val="00D68C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0AB58D6"/>
    <w:multiLevelType w:val="hybridMultilevel"/>
    <w:tmpl w:val="95625A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21B754E"/>
    <w:multiLevelType w:val="hybridMultilevel"/>
    <w:tmpl w:val="400ED164"/>
    <w:lvl w:ilvl="0" w:tplc="82DCBFB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631611A9"/>
    <w:multiLevelType w:val="hybridMultilevel"/>
    <w:tmpl w:val="368CFC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32833AB"/>
    <w:multiLevelType w:val="hybridMultilevel"/>
    <w:tmpl w:val="A10606A0"/>
    <w:lvl w:ilvl="0" w:tplc="A40AB420">
      <w:start w:val="1"/>
      <w:numFmt w:val="lowerRoman"/>
      <w:lvlText w:val="%1."/>
      <w:lvlJc w:val="left"/>
      <w:pPr>
        <w:ind w:left="1080" w:hanging="360"/>
      </w:pPr>
      <w:rPr>
        <w:rFonts w:ascii="Arial" w:eastAsia="Times New Roman" w:hAnsi="Arial"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63F92164"/>
    <w:multiLevelType w:val="hybridMultilevel"/>
    <w:tmpl w:val="603A03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CB810E1"/>
    <w:multiLevelType w:val="hybridMultilevel"/>
    <w:tmpl w:val="592EBBA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1">
    <w:nsid w:val="6CF824E8"/>
    <w:multiLevelType w:val="hybridMultilevel"/>
    <w:tmpl w:val="43DCAC0C"/>
    <w:lvl w:ilvl="0" w:tplc="3AF08C2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76DB74BC"/>
    <w:multiLevelType w:val="hybridMultilevel"/>
    <w:tmpl w:val="455EA932"/>
    <w:lvl w:ilvl="0" w:tplc="1C09001B">
      <w:start w:val="1"/>
      <w:numFmt w:val="lowerRoman"/>
      <w:lvlText w:val="%1."/>
      <w:lvlJc w:val="righ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78C43F31"/>
    <w:multiLevelType w:val="multilevel"/>
    <w:tmpl w:val="F1DAEF8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nsid w:val="7B6525AD"/>
    <w:multiLevelType w:val="hybridMultilevel"/>
    <w:tmpl w:val="6A965E2E"/>
    <w:lvl w:ilvl="0" w:tplc="0688074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5"/>
  </w:num>
  <w:num w:numId="2">
    <w:abstractNumId w:val="20"/>
  </w:num>
  <w:num w:numId="3">
    <w:abstractNumId w:val="7"/>
  </w:num>
  <w:num w:numId="4">
    <w:abstractNumId w:val="11"/>
  </w:num>
  <w:num w:numId="5">
    <w:abstractNumId w:val="19"/>
  </w:num>
  <w:num w:numId="6">
    <w:abstractNumId w:val="10"/>
  </w:num>
  <w:num w:numId="7">
    <w:abstractNumId w:val="0"/>
  </w:num>
  <w:num w:numId="8">
    <w:abstractNumId w:val="3"/>
  </w:num>
  <w:num w:numId="9">
    <w:abstractNumId w:val="12"/>
  </w:num>
  <w:num w:numId="10">
    <w:abstractNumId w:val="8"/>
  </w:num>
  <w:num w:numId="11">
    <w:abstractNumId w:val="14"/>
  </w:num>
  <w:num w:numId="12">
    <w:abstractNumId w:val="2"/>
  </w:num>
  <w:num w:numId="13">
    <w:abstractNumId w:val="23"/>
  </w:num>
  <w:num w:numId="14">
    <w:abstractNumId w:val="15"/>
  </w:num>
  <w:num w:numId="15">
    <w:abstractNumId w:val="17"/>
  </w:num>
  <w:num w:numId="16">
    <w:abstractNumId w:val="21"/>
  </w:num>
  <w:num w:numId="17">
    <w:abstractNumId w:val="6"/>
  </w:num>
  <w:num w:numId="18">
    <w:abstractNumId w:val="9"/>
  </w:num>
  <w:num w:numId="19">
    <w:abstractNumId w:val="18"/>
  </w:num>
  <w:num w:numId="20">
    <w:abstractNumId w:val="24"/>
  </w:num>
  <w:num w:numId="21">
    <w:abstractNumId w:val="16"/>
  </w:num>
  <w:num w:numId="22">
    <w:abstractNumId w:val="4"/>
  </w:num>
  <w:num w:numId="23">
    <w:abstractNumId w:val="13"/>
  </w:num>
  <w:num w:numId="24">
    <w:abstractNumId w:val="1"/>
  </w:num>
  <w:num w:numId="25">
    <w:abstractNumId w:val="2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93"/>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D5AB0"/>
    <w:rsid w:val="0000112B"/>
    <w:rsid w:val="000050D6"/>
    <w:rsid w:val="00006E5C"/>
    <w:rsid w:val="00011980"/>
    <w:rsid w:val="000140CC"/>
    <w:rsid w:val="000154CE"/>
    <w:rsid w:val="00017FCE"/>
    <w:rsid w:val="000211EB"/>
    <w:rsid w:val="00023005"/>
    <w:rsid w:val="00023023"/>
    <w:rsid w:val="00025C29"/>
    <w:rsid w:val="000263F0"/>
    <w:rsid w:val="000302CA"/>
    <w:rsid w:val="00031BB4"/>
    <w:rsid w:val="0003234A"/>
    <w:rsid w:val="00035406"/>
    <w:rsid w:val="00043A58"/>
    <w:rsid w:val="000551D9"/>
    <w:rsid w:val="00057510"/>
    <w:rsid w:val="00057CC1"/>
    <w:rsid w:val="00065EAA"/>
    <w:rsid w:val="00070681"/>
    <w:rsid w:val="000834DE"/>
    <w:rsid w:val="00087173"/>
    <w:rsid w:val="0009070B"/>
    <w:rsid w:val="00092B28"/>
    <w:rsid w:val="0009746A"/>
    <w:rsid w:val="000A1DFA"/>
    <w:rsid w:val="000A3604"/>
    <w:rsid w:val="000A7CDA"/>
    <w:rsid w:val="000B2428"/>
    <w:rsid w:val="000C118A"/>
    <w:rsid w:val="000C1FB8"/>
    <w:rsid w:val="000C4600"/>
    <w:rsid w:val="000D199E"/>
    <w:rsid w:val="000D58C2"/>
    <w:rsid w:val="000E05A9"/>
    <w:rsid w:val="000E2646"/>
    <w:rsid w:val="000E30C9"/>
    <w:rsid w:val="000E43F6"/>
    <w:rsid w:val="000E4C1E"/>
    <w:rsid w:val="000E6F03"/>
    <w:rsid w:val="000F06F2"/>
    <w:rsid w:val="001014C3"/>
    <w:rsid w:val="00102A41"/>
    <w:rsid w:val="0010437F"/>
    <w:rsid w:val="00106AED"/>
    <w:rsid w:val="001144E8"/>
    <w:rsid w:val="00116477"/>
    <w:rsid w:val="00116E97"/>
    <w:rsid w:val="00117C42"/>
    <w:rsid w:val="0012140E"/>
    <w:rsid w:val="00131F0D"/>
    <w:rsid w:val="00152EA7"/>
    <w:rsid w:val="00153911"/>
    <w:rsid w:val="0015752E"/>
    <w:rsid w:val="00163B08"/>
    <w:rsid w:val="00163C1C"/>
    <w:rsid w:val="001677C9"/>
    <w:rsid w:val="00167D94"/>
    <w:rsid w:val="00170810"/>
    <w:rsid w:val="001769A8"/>
    <w:rsid w:val="001837FC"/>
    <w:rsid w:val="001860DB"/>
    <w:rsid w:val="0019417E"/>
    <w:rsid w:val="001977BA"/>
    <w:rsid w:val="001A253E"/>
    <w:rsid w:val="001A2D28"/>
    <w:rsid w:val="001A43C7"/>
    <w:rsid w:val="001A7630"/>
    <w:rsid w:val="001A7DB4"/>
    <w:rsid w:val="001B0522"/>
    <w:rsid w:val="001B1A33"/>
    <w:rsid w:val="001B4786"/>
    <w:rsid w:val="001B6936"/>
    <w:rsid w:val="001B7EAA"/>
    <w:rsid w:val="001C2D7E"/>
    <w:rsid w:val="001C35FC"/>
    <w:rsid w:val="001C37F2"/>
    <w:rsid w:val="001C408A"/>
    <w:rsid w:val="001C49AF"/>
    <w:rsid w:val="001C7D05"/>
    <w:rsid w:val="001D3E09"/>
    <w:rsid w:val="001D7378"/>
    <w:rsid w:val="001E017F"/>
    <w:rsid w:val="001E1838"/>
    <w:rsid w:val="001E61F0"/>
    <w:rsid w:val="001E712D"/>
    <w:rsid w:val="001F1284"/>
    <w:rsid w:val="001F2450"/>
    <w:rsid w:val="001F2E01"/>
    <w:rsid w:val="001F4BA9"/>
    <w:rsid w:val="001F4D4B"/>
    <w:rsid w:val="001F7067"/>
    <w:rsid w:val="001F7262"/>
    <w:rsid w:val="00202995"/>
    <w:rsid w:val="002037AD"/>
    <w:rsid w:val="00207446"/>
    <w:rsid w:val="00216A76"/>
    <w:rsid w:val="00220CC3"/>
    <w:rsid w:val="0022284A"/>
    <w:rsid w:val="00222C31"/>
    <w:rsid w:val="00223786"/>
    <w:rsid w:val="00223B88"/>
    <w:rsid w:val="00243661"/>
    <w:rsid w:val="00243825"/>
    <w:rsid w:val="002561CB"/>
    <w:rsid w:val="002568A2"/>
    <w:rsid w:val="002574C1"/>
    <w:rsid w:val="00266EC8"/>
    <w:rsid w:val="00267DFD"/>
    <w:rsid w:val="0027172A"/>
    <w:rsid w:val="002737D2"/>
    <w:rsid w:val="0027398C"/>
    <w:rsid w:val="00277E7B"/>
    <w:rsid w:val="002802C8"/>
    <w:rsid w:val="00280651"/>
    <w:rsid w:val="00280D29"/>
    <w:rsid w:val="002820EE"/>
    <w:rsid w:val="00284E50"/>
    <w:rsid w:val="002864AD"/>
    <w:rsid w:val="00296E2F"/>
    <w:rsid w:val="00297AD4"/>
    <w:rsid w:val="002A1D18"/>
    <w:rsid w:val="002A2223"/>
    <w:rsid w:val="002A6C87"/>
    <w:rsid w:val="002A7AF9"/>
    <w:rsid w:val="002B4CD7"/>
    <w:rsid w:val="002C0464"/>
    <w:rsid w:val="002C0E78"/>
    <w:rsid w:val="002C7643"/>
    <w:rsid w:val="002D0A80"/>
    <w:rsid w:val="002D27E5"/>
    <w:rsid w:val="002D3BF1"/>
    <w:rsid w:val="002D682F"/>
    <w:rsid w:val="002D7121"/>
    <w:rsid w:val="002E3236"/>
    <w:rsid w:val="002E50E5"/>
    <w:rsid w:val="002E70FC"/>
    <w:rsid w:val="002E738F"/>
    <w:rsid w:val="002F06EA"/>
    <w:rsid w:val="002F1D4A"/>
    <w:rsid w:val="002F363A"/>
    <w:rsid w:val="002F492E"/>
    <w:rsid w:val="002F5B45"/>
    <w:rsid w:val="00313833"/>
    <w:rsid w:val="00323C57"/>
    <w:rsid w:val="00323D01"/>
    <w:rsid w:val="00323D40"/>
    <w:rsid w:val="00326FB3"/>
    <w:rsid w:val="00330579"/>
    <w:rsid w:val="00331208"/>
    <w:rsid w:val="00332D4B"/>
    <w:rsid w:val="0033300F"/>
    <w:rsid w:val="003352CF"/>
    <w:rsid w:val="00341293"/>
    <w:rsid w:val="0034275B"/>
    <w:rsid w:val="003551C7"/>
    <w:rsid w:val="003557C9"/>
    <w:rsid w:val="00356361"/>
    <w:rsid w:val="00357178"/>
    <w:rsid w:val="0035741C"/>
    <w:rsid w:val="0036056A"/>
    <w:rsid w:val="00361018"/>
    <w:rsid w:val="00367315"/>
    <w:rsid w:val="003701F3"/>
    <w:rsid w:val="00371C89"/>
    <w:rsid w:val="00373CF1"/>
    <w:rsid w:val="003748AD"/>
    <w:rsid w:val="00380AE8"/>
    <w:rsid w:val="00384C2A"/>
    <w:rsid w:val="00385049"/>
    <w:rsid w:val="00385507"/>
    <w:rsid w:val="00385DDE"/>
    <w:rsid w:val="003866B8"/>
    <w:rsid w:val="003869A6"/>
    <w:rsid w:val="00386DDF"/>
    <w:rsid w:val="0039409B"/>
    <w:rsid w:val="003B2012"/>
    <w:rsid w:val="003B3571"/>
    <w:rsid w:val="003B3ECD"/>
    <w:rsid w:val="003B5636"/>
    <w:rsid w:val="003C2028"/>
    <w:rsid w:val="003C4ED0"/>
    <w:rsid w:val="003D003E"/>
    <w:rsid w:val="003D1E04"/>
    <w:rsid w:val="003D3964"/>
    <w:rsid w:val="003D5F92"/>
    <w:rsid w:val="003D6B27"/>
    <w:rsid w:val="003D728A"/>
    <w:rsid w:val="003E35B1"/>
    <w:rsid w:val="003E481D"/>
    <w:rsid w:val="003E6F63"/>
    <w:rsid w:val="003F35B5"/>
    <w:rsid w:val="003F3B4B"/>
    <w:rsid w:val="003F4ACA"/>
    <w:rsid w:val="004036B6"/>
    <w:rsid w:val="00404F4A"/>
    <w:rsid w:val="0040509D"/>
    <w:rsid w:val="0040535C"/>
    <w:rsid w:val="0040712E"/>
    <w:rsid w:val="004071C5"/>
    <w:rsid w:val="00416B50"/>
    <w:rsid w:val="004239AB"/>
    <w:rsid w:val="0043346E"/>
    <w:rsid w:val="00434DB3"/>
    <w:rsid w:val="00443DCD"/>
    <w:rsid w:val="0044761B"/>
    <w:rsid w:val="004570E4"/>
    <w:rsid w:val="00460D7F"/>
    <w:rsid w:val="00461BFF"/>
    <w:rsid w:val="00464FB9"/>
    <w:rsid w:val="00466578"/>
    <w:rsid w:val="004673EC"/>
    <w:rsid w:val="00470CF3"/>
    <w:rsid w:val="00476A14"/>
    <w:rsid w:val="00484FE3"/>
    <w:rsid w:val="00486731"/>
    <w:rsid w:val="004876D8"/>
    <w:rsid w:val="00497CD6"/>
    <w:rsid w:val="004A2104"/>
    <w:rsid w:val="004A32A8"/>
    <w:rsid w:val="004A51D1"/>
    <w:rsid w:val="004A6363"/>
    <w:rsid w:val="004A7188"/>
    <w:rsid w:val="004B0FA4"/>
    <w:rsid w:val="004B251E"/>
    <w:rsid w:val="004C272D"/>
    <w:rsid w:val="004D2205"/>
    <w:rsid w:val="004D5554"/>
    <w:rsid w:val="004E1218"/>
    <w:rsid w:val="004E65BA"/>
    <w:rsid w:val="004E75D2"/>
    <w:rsid w:val="004F4945"/>
    <w:rsid w:val="005024EA"/>
    <w:rsid w:val="00502CFD"/>
    <w:rsid w:val="00503D3E"/>
    <w:rsid w:val="00512A36"/>
    <w:rsid w:val="00517082"/>
    <w:rsid w:val="00530EEE"/>
    <w:rsid w:val="0053650D"/>
    <w:rsid w:val="00537533"/>
    <w:rsid w:val="00543DFE"/>
    <w:rsid w:val="00546157"/>
    <w:rsid w:val="0054641B"/>
    <w:rsid w:val="00550057"/>
    <w:rsid w:val="00552CD4"/>
    <w:rsid w:val="00554DAC"/>
    <w:rsid w:val="00556F4E"/>
    <w:rsid w:val="00560A46"/>
    <w:rsid w:val="00560AA4"/>
    <w:rsid w:val="00560F70"/>
    <w:rsid w:val="00566683"/>
    <w:rsid w:val="005700DE"/>
    <w:rsid w:val="00570D39"/>
    <w:rsid w:val="005721F2"/>
    <w:rsid w:val="00575A45"/>
    <w:rsid w:val="0058465B"/>
    <w:rsid w:val="00590AB5"/>
    <w:rsid w:val="005A2837"/>
    <w:rsid w:val="005B4CF4"/>
    <w:rsid w:val="005C2640"/>
    <w:rsid w:val="005C6AFE"/>
    <w:rsid w:val="005C7F83"/>
    <w:rsid w:val="005C7FC7"/>
    <w:rsid w:val="005D0739"/>
    <w:rsid w:val="005D23B1"/>
    <w:rsid w:val="005D356C"/>
    <w:rsid w:val="005D385E"/>
    <w:rsid w:val="005D393B"/>
    <w:rsid w:val="005D5775"/>
    <w:rsid w:val="005E20E4"/>
    <w:rsid w:val="005F684A"/>
    <w:rsid w:val="00602E1A"/>
    <w:rsid w:val="0060367D"/>
    <w:rsid w:val="006036FA"/>
    <w:rsid w:val="00605301"/>
    <w:rsid w:val="00607B37"/>
    <w:rsid w:val="00610A9E"/>
    <w:rsid w:val="0061490F"/>
    <w:rsid w:val="0061519D"/>
    <w:rsid w:val="006154D7"/>
    <w:rsid w:val="00632FAE"/>
    <w:rsid w:val="00635839"/>
    <w:rsid w:val="006371A8"/>
    <w:rsid w:val="00642BCE"/>
    <w:rsid w:val="00644AD0"/>
    <w:rsid w:val="0064551F"/>
    <w:rsid w:val="00645E6A"/>
    <w:rsid w:val="00647C91"/>
    <w:rsid w:val="006505B1"/>
    <w:rsid w:val="00657BA3"/>
    <w:rsid w:val="00660342"/>
    <w:rsid w:val="00660646"/>
    <w:rsid w:val="00662BB0"/>
    <w:rsid w:val="00670A4F"/>
    <w:rsid w:val="0067332A"/>
    <w:rsid w:val="00676739"/>
    <w:rsid w:val="006808E1"/>
    <w:rsid w:val="00686B61"/>
    <w:rsid w:val="0068768D"/>
    <w:rsid w:val="006942CE"/>
    <w:rsid w:val="006952AB"/>
    <w:rsid w:val="006968FB"/>
    <w:rsid w:val="006971B4"/>
    <w:rsid w:val="00697BDC"/>
    <w:rsid w:val="006A01D0"/>
    <w:rsid w:val="006B07AD"/>
    <w:rsid w:val="006B1376"/>
    <w:rsid w:val="006C1B71"/>
    <w:rsid w:val="006C435D"/>
    <w:rsid w:val="006C5529"/>
    <w:rsid w:val="006C71C3"/>
    <w:rsid w:val="006C7F45"/>
    <w:rsid w:val="006D1BB6"/>
    <w:rsid w:val="006D309F"/>
    <w:rsid w:val="006D4A96"/>
    <w:rsid w:val="006E0D05"/>
    <w:rsid w:val="006E1805"/>
    <w:rsid w:val="006E1F38"/>
    <w:rsid w:val="006E4517"/>
    <w:rsid w:val="006E710D"/>
    <w:rsid w:val="006F04AD"/>
    <w:rsid w:val="006F4A91"/>
    <w:rsid w:val="006F661F"/>
    <w:rsid w:val="006F6D11"/>
    <w:rsid w:val="0070063C"/>
    <w:rsid w:val="00700E3B"/>
    <w:rsid w:val="00704F60"/>
    <w:rsid w:val="0070510F"/>
    <w:rsid w:val="00713142"/>
    <w:rsid w:val="00715424"/>
    <w:rsid w:val="00716CF6"/>
    <w:rsid w:val="00730771"/>
    <w:rsid w:val="00735046"/>
    <w:rsid w:val="00751B12"/>
    <w:rsid w:val="00752AE4"/>
    <w:rsid w:val="00756648"/>
    <w:rsid w:val="00756AC5"/>
    <w:rsid w:val="00757B88"/>
    <w:rsid w:val="00757D03"/>
    <w:rsid w:val="00763B27"/>
    <w:rsid w:val="00765B6F"/>
    <w:rsid w:val="0076634B"/>
    <w:rsid w:val="00767C91"/>
    <w:rsid w:val="00770A3F"/>
    <w:rsid w:val="00772630"/>
    <w:rsid w:val="00780A33"/>
    <w:rsid w:val="00781A1E"/>
    <w:rsid w:val="00783159"/>
    <w:rsid w:val="0079019F"/>
    <w:rsid w:val="007918A9"/>
    <w:rsid w:val="00792EE4"/>
    <w:rsid w:val="00797775"/>
    <w:rsid w:val="00797791"/>
    <w:rsid w:val="007A1B0C"/>
    <w:rsid w:val="007A6BBB"/>
    <w:rsid w:val="007A7DED"/>
    <w:rsid w:val="007B40CF"/>
    <w:rsid w:val="007B4213"/>
    <w:rsid w:val="007B6CF6"/>
    <w:rsid w:val="007C2FBD"/>
    <w:rsid w:val="007C406F"/>
    <w:rsid w:val="007C553F"/>
    <w:rsid w:val="007C6539"/>
    <w:rsid w:val="007D4C64"/>
    <w:rsid w:val="007D5E72"/>
    <w:rsid w:val="007D67BB"/>
    <w:rsid w:val="007E2963"/>
    <w:rsid w:val="007E2E32"/>
    <w:rsid w:val="007F4788"/>
    <w:rsid w:val="007F6500"/>
    <w:rsid w:val="007F6BB3"/>
    <w:rsid w:val="00810934"/>
    <w:rsid w:val="008118F4"/>
    <w:rsid w:val="00811E71"/>
    <w:rsid w:val="00812018"/>
    <w:rsid w:val="00812B66"/>
    <w:rsid w:val="00816AA8"/>
    <w:rsid w:val="00816D25"/>
    <w:rsid w:val="00817CD6"/>
    <w:rsid w:val="00820E7D"/>
    <w:rsid w:val="00821152"/>
    <w:rsid w:val="00824724"/>
    <w:rsid w:val="0084236F"/>
    <w:rsid w:val="00843161"/>
    <w:rsid w:val="00845A76"/>
    <w:rsid w:val="00846FBB"/>
    <w:rsid w:val="0085055D"/>
    <w:rsid w:val="00853939"/>
    <w:rsid w:val="0085684D"/>
    <w:rsid w:val="008605B8"/>
    <w:rsid w:val="00862EF8"/>
    <w:rsid w:val="00865EFA"/>
    <w:rsid w:val="008702A7"/>
    <w:rsid w:val="00870883"/>
    <w:rsid w:val="0087221E"/>
    <w:rsid w:val="00874381"/>
    <w:rsid w:val="008764C1"/>
    <w:rsid w:val="0088053B"/>
    <w:rsid w:val="0088728E"/>
    <w:rsid w:val="00891218"/>
    <w:rsid w:val="008929BA"/>
    <w:rsid w:val="00896ACC"/>
    <w:rsid w:val="008A738D"/>
    <w:rsid w:val="008B27C1"/>
    <w:rsid w:val="008B27F5"/>
    <w:rsid w:val="008C0C5D"/>
    <w:rsid w:val="008C6781"/>
    <w:rsid w:val="008D25F0"/>
    <w:rsid w:val="008D31A4"/>
    <w:rsid w:val="008D32AA"/>
    <w:rsid w:val="008D42BE"/>
    <w:rsid w:val="008D4ACE"/>
    <w:rsid w:val="008D7216"/>
    <w:rsid w:val="008E38D4"/>
    <w:rsid w:val="008E3D77"/>
    <w:rsid w:val="008E4E07"/>
    <w:rsid w:val="008E4EE5"/>
    <w:rsid w:val="008E5324"/>
    <w:rsid w:val="008E7AA6"/>
    <w:rsid w:val="008F2A1E"/>
    <w:rsid w:val="008F2FD1"/>
    <w:rsid w:val="009022F1"/>
    <w:rsid w:val="009045C0"/>
    <w:rsid w:val="00907EB4"/>
    <w:rsid w:val="00912946"/>
    <w:rsid w:val="00912C45"/>
    <w:rsid w:val="0091498A"/>
    <w:rsid w:val="00915EF5"/>
    <w:rsid w:val="0091667F"/>
    <w:rsid w:val="0092403B"/>
    <w:rsid w:val="009274C6"/>
    <w:rsid w:val="009306A4"/>
    <w:rsid w:val="0093284A"/>
    <w:rsid w:val="00934C56"/>
    <w:rsid w:val="00937E6B"/>
    <w:rsid w:val="009411BD"/>
    <w:rsid w:val="00944166"/>
    <w:rsid w:val="00944F77"/>
    <w:rsid w:val="009513DB"/>
    <w:rsid w:val="00953873"/>
    <w:rsid w:val="00954052"/>
    <w:rsid w:val="00954E5D"/>
    <w:rsid w:val="00962B0F"/>
    <w:rsid w:val="0096307F"/>
    <w:rsid w:val="00973B7B"/>
    <w:rsid w:val="009812F2"/>
    <w:rsid w:val="009823A4"/>
    <w:rsid w:val="00983372"/>
    <w:rsid w:val="00984844"/>
    <w:rsid w:val="009851C7"/>
    <w:rsid w:val="00987D66"/>
    <w:rsid w:val="00990181"/>
    <w:rsid w:val="00991E57"/>
    <w:rsid w:val="0099411A"/>
    <w:rsid w:val="00996079"/>
    <w:rsid w:val="009A3F47"/>
    <w:rsid w:val="009A487C"/>
    <w:rsid w:val="009A4C8E"/>
    <w:rsid w:val="009A7810"/>
    <w:rsid w:val="009B0A71"/>
    <w:rsid w:val="009B1321"/>
    <w:rsid w:val="009B3468"/>
    <w:rsid w:val="009B45D7"/>
    <w:rsid w:val="009C0B45"/>
    <w:rsid w:val="009C43D8"/>
    <w:rsid w:val="009C7DD4"/>
    <w:rsid w:val="009D0C68"/>
    <w:rsid w:val="009D2895"/>
    <w:rsid w:val="009D329F"/>
    <w:rsid w:val="009D4B55"/>
    <w:rsid w:val="009D7324"/>
    <w:rsid w:val="009D7C35"/>
    <w:rsid w:val="009E2566"/>
    <w:rsid w:val="009E3E80"/>
    <w:rsid w:val="009E6B3E"/>
    <w:rsid w:val="009F36CE"/>
    <w:rsid w:val="00A017A8"/>
    <w:rsid w:val="00A01968"/>
    <w:rsid w:val="00A07617"/>
    <w:rsid w:val="00A1176B"/>
    <w:rsid w:val="00A1272B"/>
    <w:rsid w:val="00A14D00"/>
    <w:rsid w:val="00A2132F"/>
    <w:rsid w:val="00A25B2A"/>
    <w:rsid w:val="00A30DD4"/>
    <w:rsid w:val="00A34EB3"/>
    <w:rsid w:val="00A35396"/>
    <w:rsid w:val="00A35F8C"/>
    <w:rsid w:val="00A36E97"/>
    <w:rsid w:val="00A41D5C"/>
    <w:rsid w:val="00A421AB"/>
    <w:rsid w:val="00A46774"/>
    <w:rsid w:val="00A47D82"/>
    <w:rsid w:val="00A50336"/>
    <w:rsid w:val="00A505DC"/>
    <w:rsid w:val="00A508CB"/>
    <w:rsid w:val="00A51CAF"/>
    <w:rsid w:val="00A578C3"/>
    <w:rsid w:val="00A60FC0"/>
    <w:rsid w:val="00A62513"/>
    <w:rsid w:val="00A63948"/>
    <w:rsid w:val="00A66831"/>
    <w:rsid w:val="00A712F9"/>
    <w:rsid w:val="00A71D12"/>
    <w:rsid w:val="00A80B2F"/>
    <w:rsid w:val="00A8258A"/>
    <w:rsid w:val="00A826C5"/>
    <w:rsid w:val="00A837EC"/>
    <w:rsid w:val="00A838BE"/>
    <w:rsid w:val="00A8739C"/>
    <w:rsid w:val="00A90035"/>
    <w:rsid w:val="00A90FAB"/>
    <w:rsid w:val="00A910B6"/>
    <w:rsid w:val="00A91879"/>
    <w:rsid w:val="00A92E25"/>
    <w:rsid w:val="00A95CF7"/>
    <w:rsid w:val="00A96E75"/>
    <w:rsid w:val="00AA1B5D"/>
    <w:rsid w:val="00AA3525"/>
    <w:rsid w:val="00AA6E47"/>
    <w:rsid w:val="00AB2346"/>
    <w:rsid w:val="00AB28EC"/>
    <w:rsid w:val="00AB4F08"/>
    <w:rsid w:val="00AB6982"/>
    <w:rsid w:val="00AC0210"/>
    <w:rsid w:val="00AC7AAB"/>
    <w:rsid w:val="00AD0DFD"/>
    <w:rsid w:val="00AD7875"/>
    <w:rsid w:val="00AE4CF2"/>
    <w:rsid w:val="00AE544E"/>
    <w:rsid w:val="00AE6414"/>
    <w:rsid w:val="00AE6D7D"/>
    <w:rsid w:val="00AE6E51"/>
    <w:rsid w:val="00AF08CC"/>
    <w:rsid w:val="00AF198E"/>
    <w:rsid w:val="00AF1B76"/>
    <w:rsid w:val="00AF1D49"/>
    <w:rsid w:val="00AF6208"/>
    <w:rsid w:val="00B02470"/>
    <w:rsid w:val="00B03256"/>
    <w:rsid w:val="00B0623C"/>
    <w:rsid w:val="00B1275C"/>
    <w:rsid w:val="00B134DB"/>
    <w:rsid w:val="00B1591E"/>
    <w:rsid w:val="00B15CEB"/>
    <w:rsid w:val="00B166C9"/>
    <w:rsid w:val="00B17193"/>
    <w:rsid w:val="00B17834"/>
    <w:rsid w:val="00B21417"/>
    <w:rsid w:val="00B21A61"/>
    <w:rsid w:val="00B23022"/>
    <w:rsid w:val="00B24F5A"/>
    <w:rsid w:val="00B26DC6"/>
    <w:rsid w:val="00B26E9A"/>
    <w:rsid w:val="00B27141"/>
    <w:rsid w:val="00B3655A"/>
    <w:rsid w:val="00B36B6C"/>
    <w:rsid w:val="00B40F53"/>
    <w:rsid w:val="00B412BF"/>
    <w:rsid w:val="00B4727D"/>
    <w:rsid w:val="00B47E89"/>
    <w:rsid w:val="00B521BC"/>
    <w:rsid w:val="00B561E3"/>
    <w:rsid w:val="00B64772"/>
    <w:rsid w:val="00B6489D"/>
    <w:rsid w:val="00B650E1"/>
    <w:rsid w:val="00B65E80"/>
    <w:rsid w:val="00B7027B"/>
    <w:rsid w:val="00B70C2C"/>
    <w:rsid w:val="00B72A9B"/>
    <w:rsid w:val="00B75475"/>
    <w:rsid w:val="00B82ABE"/>
    <w:rsid w:val="00B86627"/>
    <w:rsid w:val="00B940CD"/>
    <w:rsid w:val="00B94421"/>
    <w:rsid w:val="00B94717"/>
    <w:rsid w:val="00B9779B"/>
    <w:rsid w:val="00BA4034"/>
    <w:rsid w:val="00BA5B5A"/>
    <w:rsid w:val="00BA6370"/>
    <w:rsid w:val="00BB5B6D"/>
    <w:rsid w:val="00BB6744"/>
    <w:rsid w:val="00BC0343"/>
    <w:rsid w:val="00BC0553"/>
    <w:rsid w:val="00BC5EB7"/>
    <w:rsid w:val="00BC653B"/>
    <w:rsid w:val="00BD32CD"/>
    <w:rsid w:val="00BD5AB0"/>
    <w:rsid w:val="00BD623D"/>
    <w:rsid w:val="00BD62D0"/>
    <w:rsid w:val="00BD7301"/>
    <w:rsid w:val="00BE10B6"/>
    <w:rsid w:val="00BE6940"/>
    <w:rsid w:val="00BF4B68"/>
    <w:rsid w:val="00BF4E50"/>
    <w:rsid w:val="00C01204"/>
    <w:rsid w:val="00C043B2"/>
    <w:rsid w:val="00C05583"/>
    <w:rsid w:val="00C077F8"/>
    <w:rsid w:val="00C17E36"/>
    <w:rsid w:val="00C202ED"/>
    <w:rsid w:val="00C22CC8"/>
    <w:rsid w:val="00C2334C"/>
    <w:rsid w:val="00C23667"/>
    <w:rsid w:val="00C33690"/>
    <w:rsid w:val="00C44C8E"/>
    <w:rsid w:val="00C4706B"/>
    <w:rsid w:val="00C477C6"/>
    <w:rsid w:val="00C47E54"/>
    <w:rsid w:val="00C535D9"/>
    <w:rsid w:val="00C53E94"/>
    <w:rsid w:val="00C561EA"/>
    <w:rsid w:val="00C6218E"/>
    <w:rsid w:val="00C6621B"/>
    <w:rsid w:val="00C70A52"/>
    <w:rsid w:val="00C749CA"/>
    <w:rsid w:val="00C74CA6"/>
    <w:rsid w:val="00C91A3C"/>
    <w:rsid w:val="00CA4F61"/>
    <w:rsid w:val="00CB59D4"/>
    <w:rsid w:val="00CB6D96"/>
    <w:rsid w:val="00CB764F"/>
    <w:rsid w:val="00CC1935"/>
    <w:rsid w:val="00CC4826"/>
    <w:rsid w:val="00CD2102"/>
    <w:rsid w:val="00CD3CD1"/>
    <w:rsid w:val="00CD401E"/>
    <w:rsid w:val="00CD65CE"/>
    <w:rsid w:val="00CD7844"/>
    <w:rsid w:val="00CE0AF8"/>
    <w:rsid w:val="00CE35F2"/>
    <w:rsid w:val="00CE39AC"/>
    <w:rsid w:val="00CE50EF"/>
    <w:rsid w:val="00CE53EB"/>
    <w:rsid w:val="00CE5A27"/>
    <w:rsid w:val="00CF358B"/>
    <w:rsid w:val="00CF4720"/>
    <w:rsid w:val="00CF6BDF"/>
    <w:rsid w:val="00CF6FAD"/>
    <w:rsid w:val="00D03340"/>
    <w:rsid w:val="00D041D0"/>
    <w:rsid w:val="00D05C8E"/>
    <w:rsid w:val="00D06A4D"/>
    <w:rsid w:val="00D1112E"/>
    <w:rsid w:val="00D13C10"/>
    <w:rsid w:val="00D1447D"/>
    <w:rsid w:val="00D20D48"/>
    <w:rsid w:val="00D25D88"/>
    <w:rsid w:val="00D262A4"/>
    <w:rsid w:val="00D27046"/>
    <w:rsid w:val="00D30887"/>
    <w:rsid w:val="00D342A2"/>
    <w:rsid w:val="00D346CD"/>
    <w:rsid w:val="00D37C04"/>
    <w:rsid w:val="00D41BFC"/>
    <w:rsid w:val="00D43DE7"/>
    <w:rsid w:val="00D4649B"/>
    <w:rsid w:val="00D47DBB"/>
    <w:rsid w:val="00D500E0"/>
    <w:rsid w:val="00D53C82"/>
    <w:rsid w:val="00D5505A"/>
    <w:rsid w:val="00D63E77"/>
    <w:rsid w:val="00D64AB5"/>
    <w:rsid w:val="00D75741"/>
    <w:rsid w:val="00D81758"/>
    <w:rsid w:val="00D81976"/>
    <w:rsid w:val="00D8380C"/>
    <w:rsid w:val="00D83EE3"/>
    <w:rsid w:val="00D84325"/>
    <w:rsid w:val="00D90276"/>
    <w:rsid w:val="00DA26F1"/>
    <w:rsid w:val="00DA36AD"/>
    <w:rsid w:val="00DA4699"/>
    <w:rsid w:val="00DA671B"/>
    <w:rsid w:val="00DA7189"/>
    <w:rsid w:val="00DA7A16"/>
    <w:rsid w:val="00DB20B6"/>
    <w:rsid w:val="00DC1762"/>
    <w:rsid w:val="00DC702D"/>
    <w:rsid w:val="00DD10C7"/>
    <w:rsid w:val="00DD2779"/>
    <w:rsid w:val="00DD45E4"/>
    <w:rsid w:val="00DE755A"/>
    <w:rsid w:val="00DF1EF9"/>
    <w:rsid w:val="00DF20A8"/>
    <w:rsid w:val="00DF3BBB"/>
    <w:rsid w:val="00E03FA3"/>
    <w:rsid w:val="00E0456E"/>
    <w:rsid w:val="00E04F77"/>
    <w:rsid w:val="00E22025"/>
    <w:rsid w:val="00E27C66"/>
    <w:rsid w:val="00E308CB"/>
    <w:rsid w:val="00E3242C"/>
    <w:rsid w:val="00E33C22"/>
    <w:rsid w:val="00E34564"/>
    <w:rsid w:val="00E35123"/>
    <w:rsid w:val="00E40EAA"/>
    <w:rsid w:val="00E478B3"/>
    <w:rsid w:val="00E5051D"/>
    <w:rsid w:val="00E50CFF"/>
    <w:rsid w:val="00E5724C"/>
    <w:rsid w:val="00E57A97"/>
    <w:rsid w:val="00E61B7D"/>
    <w:rsid w:val="00E64ACB"/>
    <w:rsid w:val="00E6528C"/>
    <w:rsid w:val="00E7027A"/>
    <w:rsid w:val="00E712EC"/>
    <w:rsid w:val="00E7238D"/>
    <w:rsid w:val="00E7334D"/>
    <w:rsid w:val="00E80261"/>
    <w:rsid w:val="00E824C4"/>
    <w:rsid w:val="00E85911"/>
    <w:rsid w:val="00E903A8"/>
    <w:rsid w:val="00EA03C3"/>
    <w:rsid w:val="00EA377F"/>
    <w:rsid w:val="00EA3A27"/>
    <w:rsid w:val="00EA5C83"/>
    <w:rsid w:val="00EA6710"/>
    <w:rsid w:val="00EC18C6"/>
    <w:rsid w:val="00EC6114"/>
    <w:rsid w:val="00ED4235"/>
    <w:rsid w:val="00EE0417"/>
    <w:rsid w:val="00EE0A44"/>
    <w:rsid w:val="00EE492E"/>
    <w:rsid w:val="00EE757E"/>
    <w:rsid w:val="00EF2BB4"/>
    <w:rsid w:val="00EF6E5D"/>
    <w:rsid w:val="00EF7502"/>
    <w:rsid w:val="00EF7624"/>
    <w:rsid w:val="00F00343"/>
    <w:rsid w:val="00F024AC"/>
    <w:rsid w:val="00F10106"/>
    <w:rsid w:val="00F104E5"/>
    <w:rsid w:val="00F115C2"/>
    <w:rsid w:val="00F1659D"/>
    <w:rsid w:val="00F17683"/>
    <w:rsid w:val="00F26EF9"/>
    <w:rsid w:val="00F2753D"/>
    <w:rsid w:val="00F307E3"/>
    <w:rsid w:val="00F347B9"/>
    <w:rsid w:val="00F36A85"/>
    <w:rsid w:val="00F36F02"/>
    <w:rsid w:val="00F36F6F"/>
    <w:rsid w:val="00F40A29"/>
    <w:rsid w:val="00F45898"/>
    <w:rsid w:val="00F45DD3"/>
    <w:rsid w:val="00F47732"/>
    <w:rsid w:val="00F54F69"/>
    <w:rsid w:val="00F57B7D"/>
    <w:rsid w:val="00F60EF5"/>
    <w:rsid w:val="00F618EC"/>
    <w:rsid w:val="00F71E0E"/>
    <w:rsid w:val="00F727FC"/>
    <w:rsid w:val="00F73BBF"/>
    <w:rsid w:val="00F7742C"/>
    <w:rsid w:val="00F776A7"/>
    <w:rsid w:val="00F815E3"/>
    <w:rsid w:val="00F82355"/>
    <w:rsid w:val="00F829B9"/>
    <w:rsid w:val="00F87467"/>
    <w:rsid w:val="00F932CC"/>
    <w:rsid w:val="00F94944"/>
    <w:rsid w:val="00FA26DE"/>
    <w:rsid w:val="00FA4707"/>
    <w:rsid w:val="00FA63C7"/>
    <w:rsid w:val="00FB5631"/>
    <w:rsid w:val="00FB5D9A"/>
    <w:rsid w:val="00FB62DB"/>
    <w:rsid w:val="00FC0401"/>
    <w:rsid w:val="00FC06F1"/>
    <w:rsid w:val="00FC09EF"/>
    <w:rsid w:val="00FC4A2D"/>
    <w:rsid w:val="00FC5664"/>
    <w:rsid w:val="00FD1380"/>
    <w:rsid w:val="00FD489E"/>
    <w:rsid w:val="00FD6853"/>
    <w:rsid w:val="00FF11A2"/>
    <w:rsid w:val="00FF15CF"/>
    <w:rsid w:val="00FF5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color w:val="001F00"/>
        <w:spacing w:val="6"/>
        <w:sz w:val="18"/>
        <w:szCs w:val="18"/>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46A"/>
  </w:style>
  <w:style w:type="paragraph" w:styleId="Heading1">
    <w:name w:val="heading 1"/>
    <w:basedOn w:val="Normal"/>
    <w:next w:val="Normal"/>
    <w:link w:val="Heading1Char"/>
    <w:autoRedefine/>
    <w:uiPriority w:val="9"/>
    <w:qFormat/>
    <w:rsid w:val="00A60FC0"/>
    <w:pPr>
      <w:keepNext/>
      <w:numPr>
        <w:numId w:val="9"/>
      </w:numPr>
      <w:ind w:left="567" w:hanging="567"/>
      <w:jc w:val="both"/>
      <w:outlineLvl w:val="0"/>
    </w:pPr>
    <w:rPr>
      <w:rFonts w:cs="Arial"/>
      <w:b/>
      <w:bCs/>
      <w:kern w:val="32"/>
      <w:sz w:val="24"/>
      <w:szCs w:val="20"/>
    </w:rPr>
  </w:style>
  <w:style w:type="paragraph" w:styleId="Heading2">
    <w:name w:val="heading 2"/>
    <w:basedOn w:val="Normal"/>
    <w:next w:val="Normal"/>
    <w:qFormat/>
    <w:rsid w:val="000B2428"/>
    <w:pPr>
      <w:keepNext/>
      <w:numPr>
        <w:ilvl w:val="1"/>
        <w:numId w:val="9"/>
      </w:numPr>
      <w:outlineLvl w:val="1"/>
    </w:pPr>
    <w:rPr>
      <w:rFonts w:cs="Arial"/>
      <w:b/>
      <w:bCs/>
      <w:iCs/>
      <w:sz w:val="24"/>
      <w:szCs w:val="24"/>
    </w:rPr>
  </w:style>
  <w:style w:type="paragraph" w:styleId="Heading3">
    <w:name w:val="heading 3"/>
    <w:basedOn w:val="Normal"/>
    <w:next w:val="Normal"/>
    <w:qFormat/>
    <w:rsid w:val="004071C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uiPriority w:val="99"/>
    <w:rsid w:val="001014C3"/>
    <w:rPr>
      <w:color w:val="auto"/>
      <w:sz w:val="14"/>
      <w:szCs w:val="14"/>
    </w:rPr>
  </w:style>
  <w:style w:type="paragraph" w:customStyle="1" w:styleId="Footerbold">
    <w:name w:val="Footer bold"/>
    <w:basedOn w:val="Footer"/>
    <w:link w:val="FooterboldChar"/>
    <w:rsid w:val="001014C3"/>
    <w:rPr>
      <w:b/>
    </w:rPr>
  </w:style>
  <w:style w:type="paragraph" w:styleId="Header">
    <w:name w:val="header"/>
    <w:basedOn w:val="Normal"/>
    <w:rsid w:val="004C272D"/>
    <w:pPr>
      <w:tabs>
        <w:tab w:val="center" w:pos="4153"/>
        <w:tab w:val="right" w:pos="8306"/>
      </w:tabs>
    </w:pPr>
  </w:style>
  <w:style w:type="character" w:customStyle="1" w:styleId="FooterChar">
    <w:name w:val="Footer Char"/>
    <w:link w:val="Footer"/>
    <w:uiPriority w:val="99"/>
    <w:rsid w:val="001014C3"/>
    <w:rPr>
      <w:rFonts w:ascii="Arial" w:hAnsi="Arial"/>
      <w:sz w:val="14"/>
      <w:szCs w:val="14"/>
      <w:lang w:val="en-GB" w:eastAsia="en-GB" w:bidi="ar-SA"/>
    </w:rPr>
  </w:style>
  <w:style w:type="character" w:customStyle="1" w:styleId="FooterboldChar">
    <w:name w:val="Footer bold 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rsid w:val="00E72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styleId="DocumentMap">
    <w:name w:val="Document Map"/>
    <w:basedOn w:val="Normal"/>
    <w:semiHidden/>
    <w:rsid w:val="003352CF"/>
    <w:pPr>
      <w:shd w:val="clear" w:color="auto" w:fill="000080"/>
    </w:pPr>
    <w:rPr>
      <w:rFonts w:ascii="Tahoma" w:hAnsi="Tahoma" w:cs="Tahoma"/>
      <w:sz w:val="20"/>
      <w:szCs w:val="20"/>
    </w:rPr>
  </w:style>
  <w:style w:type="paragraph" w:styleId="BalloonText">
    <w:name w:val="Balloon Text"/>
    <w:basedOn w:val="Normal"/>
    <w:semiHidden/>
    <w:rsid w:val="003D1E04"/>
    <w:rPr>
      <w:rFonts w:ascii="Tahoma" w:hAnsi="Tahoma" w:cs="Tahoma"/>
      <w:sz w:val="16"/>
      <w:szCs w:val="16"/>
    </w:rPr>
  </w:style>
  <w:style w:type="character" w:styleId="Hyperlink">
    <w:name w:val="Hyperlink"/>
    <w:uiPriority w:val="99"/>
    <w:rsid w:val="00D37C04"/>
    <w:rPr>
      <w:color w:val="0000FF"/>
      <w:u w:val="single"/>
    </w:rPr>
  </w:style>
  <w:style w:type="paragraph" w:styleId="PlainText">
    <w:name w:val="Plain Text"/>
    <w:basedOn w:val="Normal"/>
    <w:link w:val="PlainTextChar"/>
    <w:rsid w:val="00F7742C"/>
    <w:rPr>
      <w:rFonts w:ascii="Courier New" w:hAnsi="Courier New" w:cs="Courier New"/>
      <w:color w:val="auto"/>
      <w:spacing w:val="0"/>
      <w:sz w:val="20"/>
      <w:szCs w:val="20"/>
      <w:lang w:eastAsia="en-US"/>
    </w:rPr>
  </w:style>
  <w:style w:type="character" w:customStyle="1" w:styleId="PlainTextChar">
    <w:name w:val="Plain Text Char"/>
    <w:link w:val="PlainText"/>
    <w:rsid w:val="00870883"/>
    <w:rPr>
      <w:rFonts w:ascii="Courier New" w:hAnsi="Courier New" w:cs="Courier New"/>
      <w:lang w:val="en-GB" w:eastAsia="en-US" w:bidi="ar-SA"/>
    </w:rPr>
  </w:style>
  <w:style w:type="paragraph" w:styleId="ListParagraph">
    <w:name w:val="List Paragraph"/>
    <w:basedOn w:val="Normal"/>
    <w:uiPriority w:val="34"/>
    <w:qFormat/>
    <w:rsid w:val="00A46774"/>
    <w:pPr>
      <w:ind w:left="720"/>
      <w:contextualSpacing/>
    </w:pPr>
  </w:style>
  <w:style w:type="paragraph" w:customStyle="1" w:styleId="Default">
    <w:name w:val="Default"/>
    <w:rsid w:val="00476A14"/>
    <w:pPr>
      <w:autoSpaceDE w:val="0"/>
      <w:autoSpaceDN w:val="0"/>
      <w:adjustRightInd w:val="0"/>
    </w:pPr>
    <w:rPr>
      <w:rFonts w:ascii="Calibri" w:hAnsi="Calibri" w:cs="Calibri"/>
      <w:color w:val="000000"/>
      <w:sz w:val="24"/>
      <w:szCs w:val="24"/>
    </w:rPr>
  </w:style>
  <w:style w:type="paragraph" w:styleId="FootnoteText">
    <w:name w:val="footnote text"/>
    <w:aliases w:val="Footnote Text Char1,Footnote Text Char Char"/>
    <w:basedOn w:val="Normal"/>
    <w:link w:val="FootnoteTextChar"/>
    <w:rsid w:val="00476A14"/>
    <w:rPr>
      <w:sz w:val="20"/>
      <w:szCs w:val="20"/>
    </w:rPr>
  </w:style>
  <w:style w:type="character" w:customStyle="1" w:styleId="FootnoteTextChar">
    <w:name w:val="Footnote Text Char"/>
    <w:aliases w:val="Footnote Text Char1 Char,Footnote Text Char Char Char"/>
    <w:basedOn w:val="DefaultParagraphFont"/>
    <w:link w:val="FootnoteText"/>
    <w:rsid w:val="00476A14"/>
    <w:rPr>
      <w:rFonts w:ascii="Arial" w:hAnsi="Arial"/>
      <w:color w:val="001F00"/>
      <w:spacing w:val="6"/>
      <w:lang w:eastAsia="en-GB"/>
    </w:rPr>
  </w:style>
  <w:style w:type="character" w:styleId="FootnoteReference">
    <w:name w:val="footnote reference"/>
    <w:basedOn w:val="DefaultParagraphFont"/>
    <w:qFormat/>
    <w:rsid w:val="00476A14"/>
    <w:rPr>
      <w:vertAlign w:val="superscript"/>
    </w:rPr>
  </w:style>
  <w:style w:type="paragraph" w:styleId="NormalWeb">
    <w:name w:val="Normal (Web)"/>
    <w:basedOn w:val="Normal"/>
    <w:uiPriority w:val="99"/>
    <w:rsid w:val="001B4786"/>
    <w:pPr>
      <w:spacing w:before="100" w:beforeAutospacing="1" w:after="100" w:afterAutospacing="1"/>
    </w:pPr>
    <w:rPr>
      <w:rFonts w:cs="Arial"/>
      <w:color w:val="auto"/>
      <w:spacing w:val="0"/>
      <w:sz w:val="20"/>
      <w:szCs w:val="20"/>
      <w:lang w:val="en-GB"/>
    </w:rPr>
  </w:style>
  <w:style w:type="character" w:styleId="Strong">
    <w:name w:val="Strong"/>
    <w:basedOn w:val="DefaultParagraphFont"/>
    <w:uiPriority w:val="22"/>
    <w:qFormat/>
    <w:rsid w:val="00CD401E"/>
    <w:rPr>
      <w:b/>
      <w:bCs/>
    </w:rPr>
  </w:style>
  <w:style w:type="paragraph" w:styleId="NoSpacing">
    <w:name w:val="No Spacing"/>
    <w:uiPriority w:val="1"/>
    <w:qFormat/>
    <w:rsid w:val="002C0E78"/>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39"/>
    <w:rsid w:val="0009746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0A7CDA"/>
    <w:rPr>
      <w:sz w:val="16"/>
      <w:szCs w:val="16"/>
    </w:rPr>
  </w:style>
  <w:style w:type="paragraph" w:styleId="CommentText">
    <w:name w:val="annotation text"/>
    <w:basedOn w:val="Normal"/>
    <w:link w:val="CommentTextChar"/>
    <w:semiHidden/>
    <w:unhideWhenUsed/>
    <w:rsid w:val="000A7CDA"/>
    <w:rPr>
      <w:sz w:val="20"/>
      <w:szCs w:val="20"/>
    </w:rPr>
  </w:style>
  <w:style w:type="character" w:customStyle="1" w:styleId="CommentTextChar">
    <w:name w:val="Comment Text Char"/>
    <w:basedOn w:val="DefaultParagraphFont"/>
    <w:link w:val="CommentText"/>
    <w:semiHidden/>
    <w:rsid w:val="000A7CDA"/>
    <w:rPr>
      <w:rFonts w:ascii="Arial" w:hAnsi="Arial"/>
      <w:color w:val="001F00"/>
      <w:spacing w:val="6"/>
      <w:lang w:eastAsia="en-GB"/>
    </w:rPr>
  </w:style>
  <w:style w:type="paragraph" w:styleId="CommentSubject">
    <w:name w:val="annotation subject"/>
    <w:basedOn w:val="CommentText"/>
    <w:next w:val="CommentText"/>
    <w:link w:val="CommentSubjectChar"/>
    <w:semiHidden/>
    <w:unhideWhenUsed/>
    <w:rsid w:val="000A7CDA"/>
    <w:rPr>
      <w:b/>
      <w:bCs/>
    </w:rPr>
  </w:style>
  <w:style w:type="character" w:customStyle="1" w:styleId="CommentSubjectChar">
    <w:name w:val="Comment Subject Char"/>
    <w:basedOn w:val="CommentTextChar"/>
    <w:link w:val="CommentSubject"/>
    <w:semiHidden/>
    <w:rsid w:val="000A7CDA"/>
    <w:rPr>
      <w:rFonts w:ascii="Arial" w:hAnsi="Arial"/>
      <w:b/>
      <w:bCs/>
      <w:color w:val="001F00"/>
      <w:spacing w:val="6"/>
      <w:lang w:eastAsia="en-GB"/>
    </w:rPr>
  </w:style>
  <w:style w:type="paragraph" w:styleId="TOCHeading">
    <w:name w:val="TOC Heading"/>
    <w:basedOn w:val="Heading1"/>
    <w:next w:val="Normal"/>
    <w:uiPriority w:val="39"/>
    <w:unhideWhenUsed/>
    <w:qFormat/>
    <w:rsid w:val="007E2E32"/>
    <w:pPr>
      <w:keepLines/>
      <w:numPr>
        <w:numId w:val="0"/>
      </w:numPr>
      <w:spacing w:before="240" w:line="259" w:lineRule="auto"/>
      <w:outlineLvl w:val="9"/>
    </w:pPr>
    <w:rPr>
      <w:rFonts w:asciiTheme="majorHAnsi" w:eastAsiaTheme="majorEastAsia" w:hAnsiTheme="majorHAnsi" w:cstheme="majorBidi"/>
      <w:b w:val="0"/>
      <w:bCs w:val="0"/>
      <w:color w:val="365F91" w:themeColor="accent1" w:themeShade="BF"/>
      <w:spacing w:val="0"/>
      <w:kern w:val="0"/>
      <w:sz w:val="32"/>
      <w:szCs w:val="32"/>
      <w:lang w:val="en-US" w:eastAsia="en-US"/>
    </w:rPr>
  </w:style>
  <w:style w:type="paragraph" w:styleId="TOC1">
    <w:name w:val="toc 1"/>
    <w:basedOn w:val="Normal"/>
    <w:next w:val="Normal"/>
    <w:autoRedefine/>
    <w:uiPriority w:val="39"/>
    <w:unhideWhenUsed/>
    <w:rsid w:val="007E2E32"/>
    <w:pPr>
      <w:spacing w:after="100"/>
    </w:pPr>
  </w:style>
  <w:style w:type="character" w:customStyle="1" w:styleId="Heading1Char">
    <w:name w:val="Heading 1 Char"/>
    <w:basedOn w:val="DefaultParagraphFont"/>
    <w:link w:val="Heading1"/>
    <w:uiPriority w:val="9"/>
    <w:rsid w:val="00A60FC0"/>
    <w:rPr>
      <w:rFonts w:cs="Arial"/>
      <w:b/>
      <w:bCs/>
      <w:kern w:val="32"/>
      <w:sz w:val="24"/>
      <w:szCs w:val="20"/>
    </w:rPr>
  </w:style>
  <w:style w:type="character" w:customStyle="1" w:styleId="c6">
    <w:name w:val="c6"/>
    <w:basedOn w:val="DefaultParagraphFont"/>
    <w:rsid w:val="00F54F69"/>
  </w:style>
  <w:style w:type="paragraph" w:styleId="TOC2">
    <w:name w:val="toc 2"/>
    <w:basedOn w:val="Normal"/>
    <w:next w:val="Normal"/>
    <w:autoRedefine/>
    <w:uiPriority w:val="39"/>
    <w:unhideWhenUsed/>
    <w:rsid w:val="008605B8"/>
    <w:pPr>
      <w:spacing w:after="100"/>
      <w:ind w:left="180"/>
    </w:pPr>
  </w:style>
</w:styles>
</file>

<file path=word/webSettings.xml><?xml version="1.0" encoding="utf-8"?>
<w:webSettings xmlns:r="http://schemas.openxmlformats.org/officeDocument/2006/relationships" xmlns:w="http://schemas.openxmlformats.org/wordprocessingml/2006/main">
  <w:divs>
    <w:div w:id="56902323">
      <w:bodyDiv w:val="1"/>
      <w:marLeft w:val="0"/>
      <w:marRight w:val="0"/>
      <w:marTop w:val="0"/>
      <w:marBottom w:val="0"/>
      <w:divBdr>
        <w:top w:val="none" w:sz="0" w:space="0" w:color="auto"/>
        <w:left w:val="none" w:sz="0" w:space="0" w:color="auto"/>
        <w:bottom w:val="none" w:sz="0" w:space="0" w:color="auto"/>
        <w:right w:val="none" w:sz="0" w:space="0" w:color="auto"/>
      </w:divBdr>
      <w:divsChild>
        <w:div w:id="396321025">
          <w:marLeft w:val="0"/>
          <w:marRight w:val="0"/>
          <w:marTop w:val="0"/>
          <w:marBottom w:val="0"/>
          <w:divBdr>
            <w:top w:val="none" w:sz="0" w:space="0" w:color="auto"/>
            <w:left w:val="none" w:sz="0" w:space="0" w:color="auto"/>
            <w:bottom w:val="none" w:sz="0" w:space="0" w:color="auto"/>
            <w:right w:val="none" w:sz="0" w:space="0" w:color="auto"/>
          </w:divBdr>
          <w:divsChild>
            <w:div w:id="1843350193">
              <w:marLeft w:val="0"/>
              <w:marRight w:val="0"/>
              <w:marTop w:val="0"/>
              <w:marBottom w:val="0"/>
              <w:divBdr>
                <w:top w:val="none" w:sz="0" w:space="0" w:color="auto"/>
                <w:left w:val="none" w:sz="0" w:space="0" w:color="auto"/>
                <w:bottom w:val="none" w:sz="0" w:space="0" w:color="auto"/>
                <w:right w:val="none" w:sz="0" w:space="0" w:color="auto"/>
              </w:divBdr>
              <w:divsChild>
                <w:div w:id="1100611804">
                  <w:marLeft w:val="0"/>
                  <w:marRight w:val="0"/>
                  <w:marTop w:val="0"/>
                  <w:marBottom w:val="0"/>
                  <w:divBdr>
                    <w:top w:val="none" w:sz="0" w:space="0" w:color="auto"/>
                    <w:left w:val="none" w:sz="0" w:space="0" w:color="auto"/>
                    <w:bottom w:val="none" w:sz="0" w:space="0" w:color="auto"/>
                    <w:right w:val="none" w:sz="0" w:space="0" w:color="auto"/>
                  </w:divBdr>
                  <w:divsChild>
                    <w:div w:id="1869905370">
                      <w:marLeft w:val="0"/>
                      <w:marRight w:val="0"/>
                      <w:marTop w:val="0"/>
                      <w:marBottom w:val="0"/>
                      <w:divBdr>
                        <w:top w:val="none" w:sz="0" w:space="0" w:color="auto"/>
                        <w:left w:val="none" w:sz="0" w:space="0" w:color="auto"/>
                        <w:bottom w:val="none" w:sz="0" w:space="0" w:color="auto"/>
                        <w:right w:val="none" w:sz="0" w:space="0" w:color="auto"/>
                      </w:divBdr>
                      <w:divsChild>
                        <w:div w:id="918565337">
                          <w:marLeft w:val="0"/>
                          <w:marRight w:val="0"/>
                          <w:marTop w:val="0"/>
                          <w:marBottom w:val="0"/>
                          <w:divBdr>
                            <w:top w:val="none" w:sz="0" w:space="0" w:color="auto"/>
                            <w:left w:val="none" w:sz="0" w:space="0" w:color="auto"/>
                            <w:bottom w:val="none" w:sz="0" w:space="0" w:color="auto"/>
                            <w:right w:val="none" w:sz="0" w:space="0" w:color="auto"/>
                          </w:divBdr>
                          <w:divsChild>
                            <w:div w:id="1730374972">
                              <w:marLeft w:val="0"/>
                              <w:marRight w:val="0"/>
                              <w:marTop w:val="0"/>
                              <w:marBottom w:val="0"/>
                              <w:divBdr>
                                <w:top w:val="none" w:sz="0" w:space="0" w:color="auto"/>
                                <w:left w:val="none" w:sz="0" w:space="0" w:color="auto"/>
                                <w:bottom w:val="none" w:sz="0" w:space="0" w:color="auto"/>
                                <w:right w:val="none" w:sz="0" w:space="0" w:color="auto"/>
                              </w:divBdr>
                              <w:divsChild>
                                <w:div w:id="1782987412">
                                  <w:marLeft w:val="0"/>
                                  <w:marRight w:val="0"/>
                                  <w:marTop w:val="0"/>
                                  <w:marBottom w:val="0"/>
                                  <w:divBdr>
                                    <w:top w:val="none" w:sz="0" w:space="0" w:color="auto"/>
                                    <w:left w:val="none" w:sz="0" w:space="0" w:color="auto"/>
                                    <w:bottom w:val="none" w:sz="0" w:space="0" w:color="auto"/>
                                    <w:right w:val="none" w:sz="0" w:space="0" w:color="auto"/>
                                  </w:divBdr>
                                  <w:divsChild>
                                    <w:div w:id="316610281">
                                      <w:marLeft w:val="0"/>
                                      <w:marRight w:val="0"/>
                                      <w:marTop w:val="0"/>
                                      <w:marBottom w:val="0"/>
                                      <w:divBdr>
                                        <w:top w:val="none" w:sz="0" w:space="0" w:color="auto"/>
                                        <w:left w:val="none" w:sz="0" w:space="0" w:color="auto"/>
                                        <w:bottom w:val="none" w:sz="0" w:space="0" w:color="auto"/>
                                        <w:right w:val="none" w:sz="0" w:space="0" w:color="auto"/>
                                      </w:divBdr>
                                      <w:divsChild>
                                        <w:div w:id="641470005">
                                          <w:marLeft w:val="0"/>
                                          <w:marRight w:val="0"/>
                                          <w:marTop w:val="0"/>
                                          <w:marBottom w:val="0"/>
                                          <w:divBdr>
                                            <w:top w:val="none" w:sz="0" w:space="0" w:color="auto"/>
                                            <w:left w:val="none" w:sz="0" w:space="0" w:color="auto"/>
                                            <w:bottom w:val="none" w:sz="0" w:space="0" w:color="auto"/>
                                            <w:right w:val="none" w:sz="0" w:space="0" w:color="auto"/>
                                          </w:divBdr>
                                          <w:divsChild>
                                            <w:div w:id="311914558">
                                              <w:marLeft w:val="0"/>
                                              <w:marRight w:val="0"/>
                                              <w:marTop w:val="0"/>
                                              <w:marBottom w:val="0"/>
                                              <w:divBdr>
                                                <w:top w:val="none" w:sz="0" w:space="0" w:color="auto"/>
                                                <w:left w:val="none" w:sz="0" w:space="0" w:color="auto"/>
                                                <w:bottom w:val="none" w:sz="0" w:space="0" w:color="auto"/>
                                                <w:right w:val="none" w:sz="0" w:space="0" w:color="auto"/>
                                              </w:divBdr>
                                              <w:divsChild>
                                                <w:div w:id="1549605603">
                                                  <w:marLeft w:val="0"/>
                                                  <w:marRight w:val="0"/>
                                                  <w:marTop w:val="0"/>
                                                  <w:marBottom w:val="0"/>
                                                  <w:divBdr>
                                                    <w:top w:val="none" w:sz="0" w:space="0" w:color="auto"/>
                                                    <w:left w:val="none" w:sz="0" w:space="0" w:color="auto"/>
                                                    <w:bottom w:val="none" w:sz="0" w:space="0" w:color="auto"/>
                                                    <w:right w:val="none" w:sz="0" w:space="0" w:color="auto"/>
                                                  </w:divBdr>
                                                  <w:divsChild>
                                                    <w:div w:id="70320991">
                                                      <w:marLeft w:val="0"/>
                                                      <w:marRight w:val="0"/>
                                                      <w:marTop w:val="0"/>
                                                      <w:marBottom w:val="0"/>
                                                      <w:divBdr>
                                                        <w:top w:val="none" w:sz="0" w:space="0" w:color="auto"/>
                                                        <w:left w:val="none" w:sz="0" w:space="0" w:color="auto"/>
                                                        <w:bottom w:val="none" w:sz="0" w:space="0" w:color="auto"/>
                                                        <w:right w:val="none" w:sz="0" w:space="0" w:color="auto"/>
                                                      </w:divBdr>
                                                      <w:divsChild>
                                                        <w:div w:id="1015183535">
                                                          <w:marLeft w:val="0"/>
                                                          <w:marRight w:val="0"/>
                                                          <w:marTop w:val="0"/>
                                                          <w:marBottom w:val="0"/>
                                                          <w:divBdr>
                                                            <w:top w:val="none" w:sz="0" w:space="0" w:color="auto"/>
                                                            <w:left w:val="none" w:sz="0" w:space="0" w:color="auto"/>
                                                            <w:bottom w:val="none" w:sz="0" w:space="0" w:color="auto"/>
                                                            <w:right w:val="none" w:sz="0" w:space="0" w:color="auto"/>
                                                          </w:divBdr>
                                                          <w:divsChild>
                                                            <w:div w:id="911699714">
                                                              <w:marLeft w:val="0"/>
                                                              <w:marRight w:val="0"/>
                                                              <w:marTop w:val="0"/>
                                                              <w:marBottom w:val="0"/>
                                                              <w:divBdr>
                                                                <w:top w:val="none" w:sz="0" w:space="0" w:color="auto"/>
                                                                <w:left w:val="none" w:sz="0" w:space="0" w:color="auto"/>
                                                                <w:bottom w:val="none" w:sz="0" w:space="0" w:color="auto"/>
                                                                <w:right w:val="none" w:sz="0" w:space="0" w:color="auto"/>
                                                              </w:divBdr>
                                                              <w:divsChild>
                                                                <w:div w:id="1791590370">
                                                                  <w:marLeft w:val="0"/>
                                                                  <w:marRight w:val="0"/>
                                                                  <w:marTop w:val="0"/>
                                                                  <w:marBottom w:val="0"/>
                                                                  <w:divBdr>
                                                                    <w:top w:val="none" w:sz="0" w:space="0" w:color="auto"/>
                                                                    <w:left w:val="none" w:sz="0" w:space="0" w:color="auto"/>
                                                                    <w:bottom w:val="none" w:sz="0" w:space="0" w:color="auto"/>
                                                                    <w:right w:val="none" w:sz="0" w:space="0" w:color="auto"/>
                                                                  </w:divBdr>
                                                                  <w:divsChild>
                                                                    <w:div w:id="8185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975202">
      <w:bodyDiv w:val="1"/>
      <w:marLeft w:val="0"/>
      <w:marRight w:val="0"/>
      <w:marTop w:val="0"/>
      <w:marBottom w:val="0"/>
      <w:divBdr>
        <w:top w:val="none" w:sz="0" w:space="0" w:color="auto"/>
        <w:left w:val="none" w:sz="0" w:space="0" w:color="auto"/>
        <w:bottom w:val="none" w:sz="0" w:space="0" w:color="auto"/>
        <w:right w:val="none" w:sz="0" w:space="0" w:color="auto"/>
      </w:divBdr>
    </w:div>
    <w:div w:id="219288892">
      <w:bodyDiv w:val="1"/>
      <w:marLeft w:val="0"/>
      <w:marRight w:val="0"/>
      <w:marTop w:val="0"/>
      <w:marBottom w:val="0"/>
      <w:divBdr>
        <w:top w:val="none" w:sz="0" w:space="0" w:color="auto"/>
        <w:left w:val="none" w:sz="0" w:space="0" w:color="auto"/>
        <w:bottom w:val="none" w:sz="0" w:space="0" w:color="auto"/>
        <w:right w:val="none" w:sz="0" w:space="0" w:color="auto"/>
      </w:divBdr>
    </w:div>
    <w:div w:id="474638837">
      <w:bodyDiv w:val="1"/>
      <w:marLeft w:val="0"/>
      <w:marRight w:val="0"/>
      <w:marTop w:val="0"/>
      <w:marBottom w:val="0"/>
      <w:divBdr>
        <w:top w:val="none" w:sz="0" w:space="0" w:color="auto"/>
        <w:left w:val="none" w:sz="0" w:space="0" w:color="auto"/>
        <w:bottom w:val="none" w:sz="0" w:space="0" w:color="auto"/>
        <w:right w:val="none" w:sz="0" w:space="0" w:color="auto"/>
      </w:divBdr>
    </w:div>
    <w:div w:id="575475539">
      <w:bodyDiv w:val="1"/>
      <w:marLeft w:val="0"/>
      <w:marRight w:val="0"/>
      <w:marTop w:val="0"/>
      <w:marBottom w:val="0"/>
      <w:divBdr>
        <w:top w:val="none" w:sz="0" w:space="0" w:color="auto"/>
        <w:left w:val="none" w:sz="0" w:space="0" w:color="auto"/>
        <w:bottom w:val="none" w:sz="0" w:space="0" w:color="auto"/>
        <w:right w:val="none" w:sz="0" w:space="0" w:color="auto"/>
      </w:divBdr>
    </w:div>
    <w:div w:id="756707900">
      <w:bodyDiv w:val="1"/>
      <w:marLeft w:val="0"/>
      <w:marRight w:val="0"/>
      <w:marTop w:val="0"/>
      <w:marBottom w:val="0"/>
      <w:divBdr>
        <w:top w:val="none" w:sz="0" w:space="0" w:color="auto"/>
        <w:left w:val="none" w:sz="0" w:space="0" w:color="auto"/>
        <w:bottom w:val="none" w:sz="0" w:space="0" w:color="auto"/>
        <w:right w:val="none" w:sz="0" w:space="0" w:color="auto"/>
      </w:divBdr>
    </w:div>
    <w:div w:id="1015115952">
      <w:bodyDiv w:val="1"/>
      <w:marLeft w:val="0"/>
      <w:marRight w:val="0"/>
      <w:marTop w:val="0"/>
      <w:marBottom w:val="0"/>
      <w:divBdr>
        <w:top w:val="none" w:sz="0" w:space="0" w:color="auto"/>
        <w:left w:val="none" w:sz="0" w:space="0" w:color="auto"/>
        <w:bottom w:val="none" w:sz="0" w:space="0" w:color="auto"/>
        <w:right w:val="none" w:sz="0" w:space="0" w:color="auto"/>
      </w:divBdr>
    </w:div>
    <w:div w:id="1053121400">
      <w:bodyDiv w:val="1"/>
      <w:marLeft w:val="0"/>
      <w:marRight w:val="0"/>
      <w:marTop w:val="0"/>
      <w:marBottom w:val="0"/>
      <w:divBdr>
        <w:top w:val="none" w:sz="0" w:space="0" w:color="auto"/>
        <w:left w:val="none" w:sz="0" w:space="0" w:color="auto"/>
        <w:bottom w:val="none" w:sz="0" w:space="0" w:color="auto"/>
        <w:right w:val="none" w:sz="0" w:space="0" w:color="auto"/>
      </w:divBdr>
    </w:div>
    <w:div w:id="1165588833">
      <w:bodyDiv w:val="1"/>
      <w:marLeft w:val="0"/>
      <w:marRight w:val="0"/>
      <w:marTop w:val="0"/>
      <w:marBottom w:val="0"/>
      <w:divBdr>
        <w:top w:val="none" w:sz="0" w:space="0" w:color="auto"/>
        <w:left w:val="none" w:sz="0" w:space="0" w:color="auto"/>
        <w:bottom w:val="none" w:sz="0" w:space="0" w:color="auto"/>
        <w:right w:val="none" w:sz="0" w:space="0" w:color="auto"/>
      </w:divBdr>
      <w:divsChild>
        <w:div w:id="833179972">
          <w:marLeft w:val="446"/>
          <w:marRight w:val="0"/>
          <w:marTop w:val="0"/>
          <w:marBottom w:val="0"/>
          <w:divBdr>
            <w:top w:val="none" w:sz="0" w:space="0" w:color="auto"/>
            <w:left w:val="none" w:sz="0" w:space="0" w:color="auto"/>
            <w:bottom w:val="none" w:sz="0" w:space="0" w:color="auto"/>
            <w:right w:val="none" w:sz="0" w:space="0" w:color="auto"/>
          </w:divBdr>
        </w:div>
        <w:div w:id="1981887226">
          <w:marLeft w:val="446"/>
          <w:marRight w:val="0"/>
          <w:marTop w:val="0"/>
          <w:marBottom w:val="0"/>
          <w:divBdr>
            <w:top w:val="none" w:sz="0" w:space="0" w:color="auto"/>
            <w:left w:val="none" w:sz="0" w:space="0" w:color="auto"/>
            <w:bottom w:val="none" w:sz="0" w:space="0" w:color="auto"/>
            <w:right w:val="none" w:sz="0" w:space="0" w:color="auto"/>
          </w:divBdr>
        </w:div>
      </w:divsChild>
    </w:div>
    <w:div w:id="1211573423">
      <w:bodyDiv w:val="1"/>
      <w:marLeft w:val="0"/>
      <w:marRight w:val="0"/>
      <w:marTop w:val="0"/>
      <w:marBottom w:val="0"/>
      <w:divBdr>
        <w:top w:val="none" w:sz="0" w:space="0" w:color="auto"/>
        <w:left w:val="none" w:sz="0" w:space="0" w:color="auto"/>
        <w:bottom w:val="none" w:sz="0" w:space="0" w:color="auto"/>
        <w:right w:val="none" w:sz="0" w:space="0" w:color="auto"/>
      </w:divBdr>
    </w:div>
    <w:div w:id="1307392909">
      <w:bodyDiv w:val="1"/>
      <w:marLeft w:val="0"/>
      <w:marRight w:val="0"/>
      <w:marTop w:val="0"/>
      <w:marBottom w:val="0"/>
      <w:divBdr>
        <w:top w:val="none" w:sz="0" w:space="0" w:color="auto"/>
        <w:left w:val="none" w:sz="0" w:space="0" w:color="auto"/>
        <w:bottom w:val="none" w:sz="0" w:space="0" w:color="auto"/>
        <w:right w:val="none" w:sz="0" w:space="0" w:color="auto"/>
      </w:divBdr>
    </w:div>
    <w:div w:id="1315986813">
      <w:bodyDiv w:val="1"/>
      <w:marLeft w:val="0"/>
      <w:marRight w:val="0"/>
      <w:marTop w:val="0"/>
      <w:marBottom w:val="0"/>
      <w:divBdr>
        <w:top w:val="none" w:sz="0" w:space="0" w:color="auto"/>
        <w:left w:val="none" w:sz="0" w:space="0" w:color="auto"/>
        <w:bottom w:val="none" w:sz="0" w:space="0" w:color="auto"/>
        <w:right w:val="none" w:sz="0" w:space="0" w:color="auto"/>
      </w:divBdr>
    </w:div>
    <w:div w:id="1333605315">
      <w:bodyDiv w:val="1"/>
      <w:marLeft w:val="0"/>
      <w:marRight w:val="0"/>
      <w:marTop w:val="0"/>
      <w:marBottom w:val="0"/>
      <w:divBdr>
        <w:top w:val="none" w:sz="0" w:space="0" w:color="auto"/>
        <w:left w:val="none" w:sz="0" w:space="0" w:color="auto"/>
        <w:bottom w:val="none" w:sz="0" w:space="0" w:color="auto"/>
        <w:right w:val="none" w:sz="0" w:space="0" w:color="auto"/>
      </w:divBdr>
      <w:divsChild>
        <w:div w:id="775833300">
          <w:marLeft w:val="0"/>
          <w:marRight w:val="0"/>
          <w:marTop w:val="0"/>
          <w:marBottom w:val="0"/>
          <w:divBdr>
            <w:top w:val="none" w:sz="0" w:space="0" w:color="auto"/>
            <w:left w:val="none" w:sz="0" w:space="0" w:color="auto"/>
            <w:bottom w:val="none" w:sz="0" w:space="0" w:color="auto"/>
            <w:right w:val="none" w:sz="0" w:space="0" w:color="auto"/>
          </w:divBdr>
        </w:div>
        <w:div w:id="948849600">
          <w:marLeft w:val="0"/>
          <w:marRight w:val="0"/>
          <w:marTop w:val="0"/>
          <w:marBottom w:val="0"/>
          <w:divBdr>
            <w:top w:val="none" w:sz="0" w:space="0" w:color="auto"/>
            <w:left w:val="none" w:sz="0" w:space="0" w:color="auto"/>
            <w:bottom w:val="none" w:sz="0" w:space="0" w:color="auto"/>
            <w:right w:val="none" w:sz="0" w:space="0" w:color="auto"/>
          </w:divBdr>
        </w:div>
        <w:div w:id="1005936571">
          <w:marLeft w:val="0"/>
          <w:marRight w:val="0"/>
          <w:marTop w:val="0"/>
          <w:marBottom w:val="0"/>
          <w:divBdr>
            <w:top w:val="none" w:sz="0" w:space="0" w:color="auto"/>
            <w:left w:val="none" w:sz="0" w:space="0" w:color="auto"/>
            <w:bottom w:val="none" w:sz="0" w:space="0" w:color="auto"/>
            <w:right w:val="none" w:sz="0" w:space="0" w:color="auto"/>
          </w:divBdr>
        </w:div>
        <w:div w:id="1065448030">
          <w:marLeft w:val="0"/>
          <w:marRight w:val="0"/>
          <w:marTop w:val="0"/>
          <w:marBottom w:val="0"/>
          <w:divBdr>
            <w:top w:val="none" w:sz="0" w:space="0" w:color="auto"/>
            <w:left w:val="none" w:sz="0" w:space="0" w:color="auto"/>
            <w:bottom w:val="none" w:sz="0" w:space="0" w:color="auto"/>
            <w:right w:val="none" w:sz="0" w:space="0" w:color="auto"/>
          </w:divBdr>
        </w:div>
        <w:div w:id="1110973880">
          <w:marLeft w:val="0"/>
          <w:marRight w:val="0"/>
          <w:marTop w:val="0"/>
          <w:marBottom w:val="0"/>
          <w:divBdr>
            <w:top w:val="none" w:sz="0" w:space="0" w:color="auto"/>
            <w:left w:val="none" w:sz="0" w:space="0" w:color="auto"/>
            <w:bottom w:val="none" w:sz="0" w:space="0" w:color="auto"/>
            <w:right w:val="none" w:sz="0" w:space="0" w:color="auto"/>
          </w:divBdr>
        </w:div>
      </w:divsChild>
    </w:div>
    <w:div w:id="1601840825">
      <w:bodyDiv w:val="1"/>
      <w:marLeft w:val="0"/>
      <w:marRight w:val="0"/>
      <w:marTop w:val="0"/>
      <w:marBottom w:val="0"/>
      <w:divBdr>
        <w:top w:val="none" w:sz="0" w:space="0" w:color="auto"/>
        <w:left w:val="none" w:sz="0" w:space="0" w:color="auto"/>
        <w:bottom w:val="none" w:sz="0" w:space="0" w:color="auto"/>
        <w:right w:val="none" w:sz="0" w:space="0" w:color="auto"/>
      </w:divBdr>
      <w:divsChild>
        <w:div w:id="1879194434">
          <w:marLeft w:val="547"/>
          <w:marRight w:val="0"/>
          <w:marTop w:val="0"/>
          <w:marBottom w:val="0"/>
          <w:divBdr>
            <w:top w:val="none" w:sz="0" w:space="0" w:color="auto"/>
            <w:left w:val="none" w:sz="0" w:space="0" w:color="auto"/>
            <w:bottom w:val="none" w:sz="0" w:space="0" w:color="auto"/>
            <w:right w:val="none" w:sz="0" w:space="0" w:color="auto"/>
          </w:divBdr>
        </w:div>
      </w:divsChild>
    </w:div>
    <w:div w:id="1725593743">
      <w:bodyDiv w:val="1"/>
      <w:marLeft w:val="0"/>
      <w:marRight w:val="0"/>
      <w:marTop w:val="0"/>
      <w:marBottom w:val="0"/>
      <w:divBdr>
        <w:top w:val="none" w:sz="0" w:space="0" w:color="auto"/>
        <w:left w:val="none" w:sz="0" w:space="0" w:color="auto"/>
        <w:bottom w:val="none" w:sz="0" w:space="0" w:color="auto"/>
        <w:right w:val="none" w:sz="0" w:space="0" w:color="auto"/>
      </w:divBdr>
      <w:divsChild>
        <w:div w:id="144010864">
          <w:marLeft w:val="0"/>
          <w:marRight w:val="0"/>
          <w:marTop w:val="0"/>
          <w:marBottom w:val="0"/>
          <w:divBdr>
            <w:top w:val="none" w:sz="0" w:space="0" w:color="auto"/>
            <w:left w:val="none" w:sz="0" w:space="0" w:color="auto"/>
            <w:bottom w:val="none" w:sz="0" w:space="0" w:color="auto"/>
            <w:right w:val="none" w:sz="0" w:space="0" w:color="auto"/>
          </w:divBdr>
          <w:divsChild>
            <w:div w:id="1631546272">
              <w:marLeft w:val="0"/>
              <w:marRight w:val="0"/>
              <w:marTop w:val="0"/>
              <w:marBottom w:val="0"/>
              <w:divBdr>
                <w:top w:val="none" w:sz="0" w:space="0" w:color="auto"/>
                <w:left w:val="none" w:sz="0" w:space="0" w:color="auto"/>
                <w:bottom w:val="none" w:sz="0" w:space="0" w:color="auto"/>
                <w:right w:val="none" w:sz="0" w:space="0" w:color="auto"/>
              </w:divBdr>
              <w:divsChild>
                <w:div w:id="1632860057">
                  <w:marLeft w:val="0"/>
                  <w:marRight w:val="0"/>
                  <w:marTop w:val="0"/>
                  <w:marBottom w:val="0"/>
                  <w:divBdr>
                    <w:top w:val="none" w:sz="0" w:space="0" w:color="auto"/>
                    <w:left w:val="none" w:sz="0" w:space="0" w:color="auto"/>
                    <w:bottom w:val="none" w:sz="0" w:space="0" w:color="auto"/>
                    <w:right w:val="none" w:sz="0" w:space="0" w:color="auto"/>
                  </w:divBdr>
                  <w:divsChild>
                    <w:div w:id="1986003901">
                      <w:marLeft w:val="0"/>
                      <w:marRight w:val="0"/>
                      <w:marTop w:val="0"/>
                      <w:marBottom w:val="0"/>
                      <w:divBdr>
                        <w:top w:val="none" w:sz="0" w:space="0" w:color="auto"/>
                        <w:left w:val="none" w:sz="0" w:space="0" w:color="auto"/>
                        <w:bottom w:val="none" w:sz="0" w:space="0" w:color="auto"/>
                        <w:right w:val="none" w:sz="0" w:space="0" w:color="auto"/>
                      </w:divBdr>
                      <w:divsChild>
                        <w:div w:id="596065284">
                          <w:marLeft w:val="0"/>
                          <w:marRight w:val="0"/>
                          <w:marTop w:val="0"/>
                          <w:marBottom w:val="0"/>
                          <w:divBdr>
                            <w:top w:val="none" w:sz="0" w:space="0" w:color="auto"/>
                            <w:left w:val="none" w:sz="0" w:space="0" w:color="auto"/>
                            <w:bottom w:val="none" w:sz="0" w:space="0" w:color="auto"/>
                            <w:right w:val="none" w:sz="0" w:space="0" w:color="auto"/>
                          </w:divBdr>
                          <w:divsChild>
                            <w:div w:id="1935167955">
                              <w:marLeft w:val="0"/>
                              <w:marRight w:val="0"/>
                              <w:marTop w:val="0"/>
                              <w:marBottom w:val="0"/>
                              <w:divBdr>
                                <w:top w:val="none" w:sz="0" w:space="0" w:color="auto"/>
                                <w:left w:val="none" w:sz="0" w:space="0" w:color="auto"/>
                                <w:bottom w:val="none" w:sz="0" w:space="0" w:color="auto"/>
                                <w:right w:val="none" w:sz="0" w:space="0" w:color="auto"/>
                              </w:divBdr>
                              <w:divsChild>
                                <w:div w:id="1083452185">
                                  <w:marLeft w:val="0"/>
                                  <w:marRight w:val="0"/>
                                  <w:marTop w:val="0"/>
                                  <w:marBottom w:val="0"/>
                                  <w:divBdr>
                                    <w:top w:val="none" w:sz="0" w:space="0" w:color="auto"/>
                                    <w:left w:val="none" w:sz="0" w:space="0" w:color="auto"/>
                                    <w:bottom w:val="none" w:sz="0" w:space="0" w:color="auto"/>
                                    <w:right w:val="none" w:sz="0" w:space="0" w:color="auto"/>
                                  </w:divBdr>
                                  <w:divsChild>
                                    <w:div w:id="1816339176">
                                      <w:marLeft w:val="0"/>
                                      <w:marRight w:val="0"/>
                                      <w:marTop w:val="0"/>
                                      <w:marBottom w:val="0"/>
                                      <w:divBdr>
                                        <w:top w:val="none" w:sz="0" w:space="0" w:color="auto"/>
                                        <w:left w:val="none" w:sz="0" w:space="0" w:color="auto"/>
                                        <w:bottom w:val="none" w:sz="0" w:space="0" w:color="auto"/>
                                        <w:right w:val="none" w:sz="0" w:space="0" w:color="auto"/>
                                      </w:divBdr>
                                      <w:divsChild>
                                        <w:div w:id="1411191495">
                                          <w:marLeft w:val="0"/>
                                          <w:marRight w:val="0"/>
                                          <w:marTop w:val="0"/>
                                          <w:marBottom w:val="0"/>
                                          <w:divBdr>
                                            <w:top w:val="none" w:sz="0" w:space="0" w:color="auto"/>
                                            <w:left w:val="none" w:sz="0" w:space="0" w:color="auto"/>
                                            <w:bottom w:val="none" w:sz="0" w:space="0" w:color="auto"/>
                                            <w:right w:val="none" w:sz="0" w:space="0" w:color="auto"/>
                                          </w:divBdr>
                                          <w:divsChild>
                                            <w:div w:id="1493597035">
                                              <w:marLeft w:val="0"/>
                                              <w:marRight w:val="0"/>
                                              <w:marTop w:val="0"/>
                                              <w:marBottom w:val="0"/>
                                              <w:divBdr>
                                                <w:top w:val="none" w:sz="0" w:space="0" w:color="auto"/>
                                                <w:left w:val="none" w:sz="0" w:space="0" w:color="auto"/>
                                                <w:bottom w:val="none" w:sz="0" w:space="0" w:color="auto"/>
                                                <w:right w:val="none" w:sz="0" w:space="0" w:color="auto"/>
                                              </w:divBdr>
                                              <w:divsChild>
                                                <w:div w:id="567304755">
                                                  <w:marLeft w:val="0"/>
                                                  <w:marRight w:val="0"/>
                                                  <w:marTop w:val="0"/>
                                                  <w:marBottom w:val="0"/>
                                                  <w:divBdr>
                                                    <w:top w:val="none" w:sz="0" w:space="0" w:color="auto"/>
                                                    <w:left w:val="none" w:sz="0" w:space="0" w:color="auto"/>
                                                    <w:bottom w:val="none" w:sz="0" w:space="0" w:color="auto"/>
                                                    <w:right w:val="none" w:sz="0" w:space="0" w:color="auto"/>
                                                  </w:divBdr>
                                                  <w:divsChild>
                                                    <w:div w:id="1043092393">
                                                      <w:marLeft w:val="0"/>
                                                      <w:marRight w:val="0"/>
                                                      <w:marTop w:val="0"/>
                                                      <w:marBottom w:val="0"/>
                                                      <w:divBdr>
                                                        <w:top w:val="none" w:sz="0" w:space="0" w:color="auto"/>
                                                        <w:left w:val="none" w:sz="0" w:space="0" w:color="auto"/>
                                                        <w:bottom w:val="none" w:sz="0" w:space="0" w:color="auto"/>
                                                        <w:right w:val="none" w:sz="0" w:space="0" w:color="auto"/>
                                                      </w:divBdr>
                                                      <w:divsChild>
                                                        <w:div w:id="1576167219">
                                                          <w:marLeft w:val="0"/>
                                                          <w:marRight w:val="0"/>
                                                          <w:marTop w:val="0"/>
                                                          <w:marBottom w:val="0"/>
                                                          <w:divBdr>
                                                            <w:top w:val="none" w:sz="0" w:space="0" w:color="auto"/>
                                                            <w:left w:val="none" w:sz="0" w:space="0" w:color="auto"/>
                                                            <w:bottom w:val="none" w:sz="0" w:space="0" w:color="auto"/>
                                                            <w:right w:val="none" w:sz="0" w:space="0" w:color="auto"/>
                                                          </w:divBdr>
                                                          <w:divsChild>
                                                            <w:div w:id="1387290393">
                                                              <w:marLeft w:val="0"/>
                                                              <w:marRight w:val="0"/>
                                                              <w:marTop w:val="0"/>
                                                              <w:marBottom w:val="0"/>
                                                              <w:divBdr>
                                                                <w:top w:val="none" w:sz="0" w:space="0" w:color="auto"/>
                                                                <w:left w:val="none" w:sz="0" w:space="0" w:color="auto"/>
                                                                <w:bottom w:val="none" w:sz="0" w:space="0" w:color="auto"/>
                                                                <w:right w:val="none" w:sz="0" w:space="0" w:color="auto"/>
                                                              </w:divBdr>
                                                              <w:divsChild>
                                                                <w:div w:id="1974671851">
                                                                  <w:marLeft w:val="0"/>
                                                                  <w:marRight w:val="0"/>
                                                                  <w:marTop w:val="0"/>
                                                                  <w:marBottom w:val="0"/>
                                                                  <w:divBdr>
                                                                    <w:top w:val="none" w:sz="0" w:space="0" w:color="auto"/>
                                                                    <w:left w:val="none" w:sz="0" w:space="0" w:color="auto"/>
                                                                    <w:bottom w:val="none" w:sz="0" w:space="0" w:color="auto"/>
                                                                    <w:right w:val="none" w:sz="0" w:space="0" w:color="auto"/>
                                                                  </w:divBdr>
                                                                  <w:divsChild>
                                                                    <w:div w:id="10704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9399940">
      <w:bodyDiv w:val="1"/>
      <w:marLeft w:val="0"/>
      <w:marRight w:val="0"/>
      <w:marTop w:val="0"/>
      <w:marBottom w:val="0"/>
      <w:divBdr>
        <w:top w:val="none" w:sz="0" w:space="0" w:color="auto"/>
        <w:left w:val="none" w:sz="0" w:space="0" w:color="auto"/>
        <w:bottom w:val="none" w:sz="0" w:space="0" w:color="auto"/>
        <w:right w:val="none" w:sz="0" w:space="0" w:color="auto"/>
      </w:divBdr>
      <w:divsChild>
        <w:div w:id="1968662935">
          <w:marLeft w:val="547"/>
          <w:marRight w:val="0"/>
          <w:marTop w:val="0"/>
          <w:marBottom w:val="0"/>
          <w:divBdr>
            <w:top w:val="none" w:sz="0" w:space="0" w:color="auto"/>
            <w:left w:val="none" w:sz="0" w:space="0" w:color="auto"/>
            <w:bottom w:val="none" w:sz="0" w:space="0" w:color="auto"/>
            <w:right w:val="none" w:sz="0" w:space="0" w:color="auto"/>
          </w:divBdr>
        </w:div>
      </w:divsChild>
    </w:div>
    <w:div w:id="1953246341">
      <w:bodyDiv w:val="1"/>
      <w:marLeft w:val="0"/>
      <w:marRight w:val="0"/>
      <w:marTop w:val="0"/>
      <w:marBottom w:val="0"/>
      <w:divBdr>
        <w:top w:val="none" w:sz="0" w:space="0" w:color="auto"/>
        <w:left w:val="none" w:sz="0" w:space="0" w:color="auto"/>
        <w:bottom w:val="none" w:sz="0" w:space="0" w:color="auto"/>
        <w:right w:val="none" w:sz="0" w:space="0" w:color="auto"/>
      </w:divBdr>
      <w:divsChild>
        <w:div w:id="446893894">
          <w:marLeft w:val="0"/>
          <w:marRight w:val="0"/>
          <w:marTop w:val="0"/>
          <w:marBottom w:val="0"/>
          <w:divBdr>
            <w:top w:val="none" w:sz="0" w:space="0" w:color="auto"/>
            <w:left w:val="none" w:sz="0" w:space="0" w:color="auto"/>
            <w:bottom w:val="none" w:sz="0" w:space="0" w:color="auto"/>
            <w:right w:val="none" w:sz="0" w:space="0" w:color="auto"/>
          </w:divBdr>
        </w:div>
        <w:div w:id="584916629">
          <w:marLeft w:val="0"/>
          <w:marRight w:val="0"/>
          <w:marTop w:val="0"/>
          <w:marBottom w:val="0"/>
          <w:divBdr>
            <w:top w:val="none" w:sz="0" w:space="0" w:color="auto"/>
            <w:left w:val="none" w:sz="0" w:space="0" w:color="auto"/>
            <w:bottom w:val="none" w:sz="0" w:space="0" w:color="auto"/>
            <w:right w:val="none" w:sz="0" w:space="0" w:color="auto"/>
          </w:divBdr>
        </w:div>
        <w:div w:id="1358459731">
          <w:marLeft w:val="0"/>
          <w:marRight w:val="0"/>
          <w:marTop w:val="0"/>
          <w:marBottom w:val="0"/>
          <w:divBdr>
            <w:top w:val="none" w:sz="0" w:space="0" w:color="auto"/>
            <w:left w:val="none" w:sz="0" w:space="0" w:color="auto"/>
            <w:bottom w:val="none" w:sz="0" w:space="0" w:color="auto"/>
            <w:right w:val="none" w:sz="0" w:space="0" w:color="auto"/>
          </w:divBdr>
        </w:div>
        <w:div w:id="1461458765">
          <w:marLeft w:val="0"/>
          <w:marRight w:val="0"/>
          <w:marTop w:val="0"/>
          <w:marBottom w:val="0"/>
          <w:divBdr>
            <w:top w:val="none" w:sz="0" w:space="0" w:color="auto"/>
            <w:left w:val="none" w:sz="0" w:space="0" w:color="auto"/>
            <w:bottom w:val="none" w:sz="0" w:space="0" w:color="auto"/>
            <w:right w:val="none" w:sz="0" w:space="0" w:color="auto"/>
          </w:divBdr>
        </w:div>
        <w:div w:id="1484856942">
          <w:marLeft w:val="0"/>
          <w:marRight w:val="0"/>
          <w:marTop w:val="0"/>
          <w:marBottom w:val="0"/>
          <w:divBdr>
            <w:top w:val="none" w:sz="0" w:space="0" w:color="auto"/>
            <w:left w:val="none" w:sz="0" w:space="0" w:color="auto"/>
            <w:bottom w:val="none" w:sz="0" w:space="0" w:color="auto"/>
            <w:right w:val="none" w:sz="0" w:space="0" w:color="auto"/>
          </w:divBdr>
        </w:div>
        <w:div w:id="1919359996">
          <w:marLeft w:val="0"/>
          <w:marRight w:val="0"/>
          <w:marTop w:val="0"/>
          <w:marBottom w:val="0"/>
          <w:divBdr>
            <w:top w:val="none" w:sz="0" w:space="0" w:color="auto"/>
            <w:left w:val="none" w:sz="0" w:space="0" w:color="auto"/>
            <w:bottom w:val="none" w:sz="0" w:space="0" w:color="auto"/>
            <w:right w:val="none" w:sz="0" w:space="0" w:color="auto"/>
          </w:divBdr>
        </w:div>
        <w:div w:id="2137603551">
          <w:marLeft w:val="0"/>
          <w:marRight w:val="0"/>
          <w:marTop w:val="0"/>
          <w:marBottom w:val="0"/>
          <w:divBdr>
            <w:top w:val="none" w:sz="0" w:space="0" w:color="auto"/>
            <w:left w:val="none" w:sz="0" w:space="0" w:color="auto"/>
            <w:bottom w:val="none" w:sz="0" w:space="0" w:color="auto"/>
            <w:right w:val="none" w:sz="0" w:space="0" w:color="auto"/>
          </w:divBdr>
        </w:div>
      </w:divsChild>
    </w:div>
    <w:div w:id="1964076147">
      <w:bodyDiv w:val="1"/>
      <w:marLeft w:val="0"/>
      <w:marRight w:val="0"/>
      <w:marTop w:val="0"/>
      <w:marBottom w:val="375"/>
      <w:divBdr>
        <w:top w:val="none" w:sz="0" w:space="0" w:color="auto"/>
        <w:left w:val="none" w:sz="0" w:space="0" w:color="auto"/>
        <w:bottom w:val="none" w:sz="0" w:space="0" w:color="auto"/>
        <w:right w:val="none" w:sz="0" w:space="0" w:color="auto"/>
      </w:divBdr>
      <w:divsChild>
        <w:div w:id="923875582">
          <w:marLeft w:val="0"/>
          <w:marRight w:val="0"/>
          <w:marTop w:val="0"/>
          <w:marBottom w:val="0"/>
          <w:divBdr>
            <w:top w:val="none" w:sz="0" w:space="0" w:color="auto"/>
            <w:left w:val="none" w:sz="0" w:space="0" w:color="auto"/>
            <w:bottom w:val="none" w:sz="0" w:space="0" w:color="auto"/>
            <w:right w:val="none" w:sz="0" w:space="0" w:color="auto"/>
          </w:divBdr>
          <w:divsChild>
            <w:div w:id="1838768490">
              <w:marLeft w:val="0"/>
              <w:marRight w:val="450"/>
              <w:marTop w:val="0"/>
              <w:marBottom w:val="0"/>
              <w:divBdr>
                <w:top w:val="none" w:sz="0" w:space="0" w:color="333333"/>
                <w:left w:val="none" w:sz="0" w:space="0" w:color="333333"/>
                <w:bottom w:val="none" w:sz="0" w:space="0" w:color="333333"/>
                <w:right w:val="none" w:sz="0" w:space="0" w:color="333333"/>
              </w:divBdr>
            </w:div>
          </w:divsChild>
        </w:div>
      </w:divsChild>
    </w:div>
    <w:div w:id="2008899959">
      <w:bodyDiv w:val="1"/>
      <w:marLeft w:val="0"/>
      <w:marRight w:val="0"/>
      <w:marTop w:val="0"/>
      <w:marBottom w:val="0"/>
      <w:divBdr>
        <w:top w:val="none" w:sz="0" w:space="0" w:color="auto"/>
        <w:left w:val="none" w:sz="0" w:space="0" w:color="auto"/>
        <w:bottom w:val="none" w:sz="0" w:space="0" w:color="auto"/>
        <w:right w:val="none" w:sz="0" w:space="0" w:color="auto"/>
      </w:divBdr>
      <w:divsChild>
        <w:div w:id="487675016">
          <w:marLeft w:val="0"/>
          <w:marRight w:val="0"/>
          <w:marTop w:val="0"/>
          <w:marBottom w:val="0"/>
          <w:divBdr>
            <w:top w:val="none" w:sz="0" w:space="0" w:color="auto"/>
            <w:left w:val="none" w:sz="0" w:space="0" w:color="auto"/>
            <w:bottom w:val="none" w:sz="0" w:space="0" w:color="auto"/>
            <w:right w:val="none" w:sz="0" w:space="0" w:color="auto"/>
          </w:divBdr>
        </w:div>
        <w:div w:id="933628302">
          <w:marLeft w:val="0"/>
          <w:marRight w:val="0"/>
          <w:marTop w:val="0"/>
          <w:marBottom w:val="0"/>
          <w:divBdr>
            <w:top w:val="none" w:sz="0" w:space="0" w:color="auto"/>
            <w:left w:val="none" w:sz="0" w:space="0" w:color="auto"/>
            <w:bottom w:val="none" w:sz="0" w:space="0" w:color="auto"/>
            <w:right w:val="none" w:sz="0" w:space="0" w:color="auto"/>
          </w:divBdr>
        </w:div>
      </w:divsChild>
    </w:div>
    <w:div w:id="203577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Ens20</b:Tag>
    <b:SourceType>InternetSite</b:SourceType>
    <b:Guid>{06C5AE55-6079-4D11-A1C7-79DCAED804B3}</b:Guid>
    <b:Title>Government planning six, one-stop-border posts</b:Title>
    <b:Year>2020</b:Year>
    <b:Author>
      <b:Author>
        <b:NameList>
          <b:Person>
            <b:Last>Ensor</b:Last>
            <b:First>L.</b:First>
          </b:Person>
        </b:NameList>
      </b:Author>
    </b:Author>
    <b:Month>February</b:Month>
    <b:Day>20</b:Day>
    <b:YearAccessed>2020</b:YearAccessed>
    <b:MonthAccessed>May</b:MonthAccessed>
    <b:DayAccessed>13</b:DayAccessed>
    <b:URL>http://www.timeslive.co.za</b:URL>
    <b:RefOrder>1</b:RefOrder>
  </b:Source>
  <b:Source>
    <b:Tag>Nai20</b:Tag>
    <b:SourceType>InternetSite</b:SourceType>
    <b:Guid>{7605A5C0-863A-4D01-94D8-DBA409BC6199}</b:Guid>
    <b:Author>
      <b:Author>
        <b:NameList>
          <b:Person>
            <b:Last>Naidoo</b:Last>
            <b:First>P.</b:First>
            <b:Middle>and Ndlovu,R.</b:Middle>
          </b:Person>
        </b:NameList>
      </b:Author>
    </b:Author>
    <b:Title>Moneyweb</b:Title>
    <b:Year>2020</b:Year>
    <b:Month>February</b:Month>
    <b:Day>2</b:Day>
    <b:YearAccessed>2020</b:YearAccessed>
    <b:MonthAccessed>May</b:MonthAccessed>
    <b:DayAccessed>13</b:DayAccessed>
    <b:URL>http://www.moneyweb.co.za</b:URL>
    <b:RefOrder>2</b:RefOrder>
  </b:Source>
</b:Sources>
</file>

<file path=customXml/itemProps1.xml><?xml version="1.0" encoding="utf-8"?>
<ds:datastoreItem xmlns:ds="http://schemas.openxmlformats.org/officeDocument/2006/customXml" ds:itemID="{8A3E3A82-3DC2-42E3-AF88-D5D5BC040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2287</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15298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User</cp:lastModifiedBy>
  <cp:revision>2</cp:revision>
  <cp:lastPrinted>2020-03-15T09:01:00Z</cp:lastPrinted>
  <dcterms:created xsi:type="dcterms:W3CDTF">2020-07-23T16:13:00Z</dcterms:created>
  <dcterms:modified xsi:type="dcterms:W3CDTF">2020-07-23T16:13:00Z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eb84a285-28b8-34a7-9714-526eb8320b99</vt:lpwstr>
  </property>
</Properties>
</file>