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9" w:rsidRDefault="00746969" w:rsidP="009C7987">
      <w:pPr>
        <w:jc w:val="both"/>
        <w:rPr>
          <w:rFonts w:ascii="Arial" w:hAnsi="Arial" w:cs="Arial"/>
          <w:b/>
        </w:rPr>
      </w:pPr>
    </w:p>
    <w:p w:rsidR="009C7987" w:rsidRPr="002F0BF1" w:rsidRDefault="002F0BF1" w:rsidP="002F0BF1">
      <w:pPr>
        <w:jc w:val="center"/>
        <w:rPr>
          <w:rFonts w:ascii="Arial" w:hAnsi="Arial" w:cs="Arial"/>
          <w:b/>
          <w:color w:val="0070C0"/>
        </w:rPr>
      </w:pPr>
      <w:r w:rsidRPr="002F0BF1">
        <w:rPr>
          <w:rFonts w:ascii="Arial" w:hAnsi="Arial" w:cs="Arial"/>
          <w:b/>
          <w:color w:val="0070C0"/>
        </w:rPr>
        <w:t>LIST OF DEPARTMENTS/BUDGET VOTES FOR PRIORITISATION BASED ON MAJOR AND CRITICAL ADJUSTMENTS (AS PART OF THE 2020 ADJUSTMENTS APPROPRIATION BILL</w:t>
      </w:r>
    </w:p>
    <w:p w:rsidR="006C028A" w:rsidRDefault="006C028A" w:rsidP="009C7987">
      <w:pPr>
        <w:jc w:val="both"/>
        <w:rPr>
          <w:rFonts w:ascii="Arial" w:hAnsi="Arial" w:cs="Arial"/>
          <w:b/>
        </w:rPr>
      </w:pPr>
    </w:p>
    <w:p w:rsidR="009C7987" w:rsidRDefault="009C7987" w:rsidP="009C7987">
      <w:pPr>
        <w:jc w:val="both"/>
        <w:rPr>
          <w:rFonts w:ascii="Arial" w:hAnsi="Arial" w:cs="Arial"/>
          <w:b/>
        </w:rPr>
      </w:pPr>
      <w:r>
        <w:rPr>
          <w:rFonts w:ascii="Arial" w:hAnsi="Arial" w:cs="Arial"/>
          <w:b/>
        </w:rPr>
        <w:t>1 July 2020</w:t>
      </w:r>
    </w:p>
    <w:p w:rsidR="009C7987" w:rsidRDefault="009C7987" w:rsidP="009C7987">
      <w:pPr>
        <w:jc w:val="both"/>
        <w:rPr>
          <w:rFonts w:ascii="Arial" w:hAnsi="Arial" w:cs="Arial"/>
          <w:b/>
        </w:rPr>
      </w:pPr>
      <w:r>
        <w:rPr>
          <w:rFonts w:ascii="Arial" w:hAnsi="Arial" w:cs="Arial"/>
          <w:b/>
        </w:rPr>
        <w:t>Introduction</w:t>
      </w:r>
    </w:p>
    <w:p w:rsidR="009C7987" w:rsidRDefault="009C7987" w:rsidP="009C7987">
      <w:pPr>
        <w:jc w:val="both"/>
        <w:rPr>
          <w:rFonts w:ascii="Arial" w:hAnsi="Arial" w:cs="Arial"/>
        </w:rPr>
      </w:pPr>
      <w:r w:rsidRPr="00173CFA">
        <w:rPr>
          <w:rFonts w:ascii="Arial" w:hAnsi="Arial" w:cs="Arial"/>
        </w:rPr>
        <w:t>The research brief lists and details departments</w:t>
      </w:r>
      <w:r>
        <w:rPr>
          <w:rFonts w:ascii="Arial" w:hAnsi="Arial" w:cs="Arial"/>
        </w:rPr>
        <w:t xml:space="preserve"> and main issues</w:t>
      </w:r>
      <w:r w:rsidRPr="00173CFA">
        <w:rPr>
          <w:rFonts w:ascii="Arial" w:hAnsi="Arial" w:cs="Arial"/>
        </w:rPr>
        <w:t xml:space="preserve"> that </w:t>
      </w:r>
      <w:r w:rsidRPr="009C7987">
        <w:rPr>
          <w:rFonts w:ascii="Arial" w:hAnsi="Arial" w:cs="Arial"/>
        </w:rPr>
        <w:t>the Standing Committee on Appropriations (the Committee)</w:t>
      </w:r>
      <w:r w:rsidR="00397B21">
        <w:rPr>
          <w:rFonts w:ascii="Arial" w:hAnsi="Arial" w:cs="Arial"/>
        </w:rPr>
        <w:t xml:space="preserve"> may</w:t>
      </w:r>
      <w:r>
        <w:rPr>
          <w:rFonts w:ascii="Arial" w:hAnsi="Arial" w:cs="Arial"/>
        </w:rPr>
        <w:t xml:space="preserve"> </w:t>
      </w:r>
      <w:r w:rsidR="00397B21">
        <w:rPr>
          <w:rFonts w:ascii="Arial" w:hAnsi="Arial" w:cs="Arial"/>
        </w:rPr>
        <w:t xml:space="preserve">prioritise </w:t>
      </w:r>
      <w:r>
        <w:rPr>
          <w:rFonts w:ascii="Arial" w:hAnsi="Arial" w:cs="Arial"/>
        </w:rPr>
        <w:t>in its consideration of the 2020 Adjustments Appropriation Bill.</w:t>
      </w:r>
      <w:r w:rsidRPr="00173CFA">
        <w:rPr>
          <w:rFonts w:ascii="Arial" w:hAnsi="Arial" w:cs="Arial"/>
        </w:rPr>
        <w:t xml:space="preserve"> The </w:t>
      </w:r>
      <w:r w:rsidR="002F0BF1">
        <w:rPr>
          <w:rFonts w:ascii="Arial" w:hAnsi="Arial" w:cs="Arial"/>
        </w:rPr>
        <w:t xml:space="preserve">brief makes  </w:t>
      </w:r>
      <w:r w:rsidR="00397B21">
        <w:rPr>
          <w:rFonts w:ascii="Arial" w:hAnsi="Arial" w:cs="Arial"/>
        </w:rPr>
        <w:t xml:space="preserve"> the selection</w:t>
      </w:r>
      <w:r w:rsidR="002F0BF1">
        <w:rPr>
          <w:rFonts w:ascii="Arial" w:hAnsi="Arial" w:cs="Arial"/>
        </w:rPr>
        <w:t xml:space="preserve"> based</w:t>
      </w:r>
      <w:r w:rsidRPr="00173CFA">
        <w:rPr>
          <w:rFonts w:ascii="Arial" w:hAnsi="Arial" w:cs="Arial"/>
        </w:rPr>
        <w:t xml:space="preserve"> on</w:t>
      </w:r>
      <w:r>
        <w:rPr>
          <w:rFonts w:ascii="Arial" w:hAnsi="Arial" w:cs="Arial"/>
        </w:rPr>
        <w:t xml:space="preserve"> the</w:t>
      </w:r>
      <w:r w:rsidRPr="00173CFA">
        <w:rPr>
          <w:rFonts w:ascii="Arial" w:hAnsi="Arial" w:cs="Arial"/>
        </w:rPr>
        <w:t xml:space="preserve"> size and critical nature of the proposed</w:t>
      </w:r>
      <w:r>
        <w:rPr>
          <w:rFonts w:ascii="Arial" w:hAnsi="Arial" w:cs="Arial"/>
        </w:rPr>
        <w:t xml:space="preserve"> </w:t>
      </w:r>
      <w:r w:rsidR="00397B21">
        <w:rPr>
          <w:rFonts w:ascii="Arial" w:hAnsi="Arial" w:cs="Arial"/>
        </w:rPr>
        <w:t xml:space="preserve">budget </w:t>
      </w:r>
      <w:r>
        <w:rPr>
          <w:rFonts w:ascii="Arial" w:hAnsi="Arial" w:cs="Arial"/>
        </w:rPr>
        <w:t>adjustments</w:t>
      </w:r>
      <w:r w:rsidR="00397B21">
        <w:rPr>
          <w:rFonts w:ascii="Arial" w:hAnsi="Arial" w:cs="Arial"/>
        </w:rPr>
        <w:t xml:space="preserve"> (.e.g</w:t>
      </w:r>
      <w:r w:rsidRPr="00173CFA">
        <w:rPr>
          <w:rFonts w:ascii="Arial" w:hAnsi="Arial" w:cs="Arial"/>
        </w:rPr>
        <w:t>.</w:t>
      </w:r>
      <w:r w:rsidR="00397B21">
        <w:rPr>
          <w:rFonts w:ascii="Arial" w:hAnsi="Arial" w:cs="Arial"/>
        </w:rPr>
        <w:t xml:space="preserve"> suspension of critical spending, reductions and reprioritisations with potentially significant impact on service delivery, infrastructure development, job creation, economic growth and transformation).</w:t>
      </w:r>
    </w:p>
    <w:p w:rsidR="009C7987" w:rsidRPr="00173CFA" w:rsidRDefault="009C7987" w:rsidP="009C7987">
      <w:pPr>
        <w:jc w:val="both"/>
        <w:rPr>
          <w:rFonts w:ascii="Arial" w:hAnsi="Arial" w:cs="Arial"/>
        </w:rPr>
      </w:pPr>
      <w:r>
        <w:rPr>
          <w:rFonts w:ascii="Arial" w:hAnsi="Arial" w:cs="Arial"/>
        </w:rPr>
        <w:t xml:space="preserve"> The brief contributes to the Committee’s decision on the 2020 Adjustments Appropriation Bill [No.10 of 2020]. This is in line with the requirements of the Money Bill Amendment and Procedures and Related Matters Act (2009 </w:t>
      </w:r>
      <w:r w:rsidRPr="00B0053D">
        <w:rPr>
          <w:rFonts w:ascii="Arial" w:hAnsi="Arial" w:cs="Arial"/>
        </w:rPr>
        <w:t>as</w:t>
      </w:r>
      <w:r>
        <w:rPr>
          <w:rFonts w:ascii="Arial" w:hAnsi="Arial" w:cs="Arial"/>
        </w:rPr>
        <w:t xml:space="preserve"> Amended).</w:t>
      </w:r>
    </w:p>
    <w:p w:rsidR="009C7987" w:rsidRDefault="009C7987" w:rsidP="009C7987">
      <w:pPr>
        <w:jc w:val="both"/>
        <w:rPr>
          <w:rFonts w:ascii="Arial" w:hAnsi="Arial" w:cs="Arial"/>
          <w:b/>
        </w:rPr>
      </w:pPr>
    </w:p>
    <w:tbl>
      <w:tblPr>
        <w:tblStyle w:val="TableGrid"/>
        <w:tblW w:w="0" w:type="auto"/>
        <w:tblLook w:val="04A0" w:firstRow="1" w:lastRow="0" w:firstColumn="1" w:lastColumn="0" w:noHBand="0" w:noVBand="1"/>
      </w:tblPr>
      <w:tblGrid>
        <w:gridCol w:w="9016"/>
      </w:tblGrid>
      <w:tr w:rsidR="002F0BF1" w:rsidTr="002F0BF1">
        <w:tc>
          <w:tcPr>
            <w:tcW w:w="9016" w:type="dxa"/>
            <w:shd w:val="clear" w:color="auto" w:fill="DEEAF6" w:themeFill="accent1" w:themeFillTint="33"/>
          </w:tcPr>
          <w:p w:rsidR="002F0BF1" w:rsidRDefault="002F0BF1" w:rsidP="009C7987">
            <w:pPr>
              <w:jc w:val="both"/>
              <w:rPr>
                <w:rFonts w:ascii="Arial" w:hAnsi="Arial" w:cs="Arial"/>
                <w:b/>
              </w:rPr>
            </w:pPr>
          </w:p>
          <w:p w:rsidR="002F0BF1" w:rsidRDefault="002F0BF1" w:rsidP="002F0BF1">
            <w:pPr>
              <w:jc w:val="both"/>
              <w:rPr>
                <w:rFonts w:ascii="Arial" w:hAnsi="Arial" w:cs="Arial"/>
                <w:b/>
              </w:rPr>
            </w:pPr>
            <w:r w:rsidRPr="005C4E7D">
              <w:rPr>
                <w:rFonts w:ascii="Arial" w:hAnsi="Arial" w:cs="Arial"/>
                <w:b/>
              </w:rPr>
              <w:t xml:space="preserve">Executive Summary </w:t>
            </w:r>
          </w:p>
          <w:p w:rsidR="002F0BF1" w:rsidRPr="005C4E7D" w:rsidRDefault="002F0BF1" w:rsidP="002F0BF1">
            <w:pPr>
              <w:jc w:val="both"/>
              <w:rPr>
                <w:rFonts w:ascii="Arial" w:hAnsi="Arial" w:cs="Arial"/>
                <w:b/>
              </w:rPr>
            </w:pPr>
          </w:p>
          <w:p w:rsidR="002F0BF1" w:rsidRPr="0025296F" w:rsidRDefault="00FA0C8A" w:rsidP="002F0BF1">
            <w:pPr>
              <w:jc w:val="both"/>
              <w:rPr>
                <w:rFonts w:ascii="Arial" w:hAnsi="Arial" w:cs="Arial"/>
              </w:rPr>
            </w:pPr>
            <w:r w:rsidRPr="0025296F">
              <w:rPr>
                <w:rFonts w:ascii="Arial" w:hAnsi="Arial" w:cs="Arial"/>
              </w:rPr>
              <w:t>Apart from the additionally allocated resources</w:t>
            </w:r>
            <w:r w:rsidR="002F0BF1" w:rsidRPr="0025296F">
              <w:rPr>
                <w:rFonts w:ascii="Arial" w:hAnsi="Arial" w:cs="Arial"/>
              </w:rPr>
              <w:t xml:space="preserve">, </w:t>
            </w:r>
            <w:r w:rsidRPr="0025296F">
              <w:rPr>
                <w:rFonts w:ascii="Arial" w:hAnsi="Arial" w:cs="Arial"/>
              </w:rPr>
              <w:t xml:space="preserve">the </w:t>
            </w:r>
            <w:r w:rsidR="002F0BF1" w:rsidRPr="0025296F">
              <w:rPr>
                <w:rFonts w:ascii="Arial" w:hAnsi="Arial" w:cs="Arial"/>
              </w:rPr>
              <w:t>extent of the prop</w:t>
            </w:r>
            <w:r w:rsidR="00B0053D" w:rsidRPr="0025296F">
              <w:rPr>
                <w:rFonts w:ascii="Arial" w:hAnsi="Arial" w:cs="Arial"/>
              </w:rPr>
              <w:t>osed budget adjustments reflect</w:t>
            </w:r>
            <w:r w:rsidR="002F0BF1" w:rsidRPr="0025296F">
              <w:rPr>
                <w:rFonts w:ascii="Arial" w:hAnsi="Arial" w:cs="Arial"/>
              </w:rPr>
              <w:t xml:space="preserve"> the overwhelming effect of COVID-19 on public resources. The proposed trade-offs are significant and will inevitably affect the achievement of the National Development Plan (NDP) objectives and key flagship project such as the National Health Insurance (NHI).</w:t>
            </w:r>
          </w:p>
          <w:p w:rsidR="002F0BF1" w:rsidRPr="0025296F" w:rsidRDefault="002F0BF1" w:rsidP="002F0BF1">
            <w:pPr>
              <w:jc w:val="both"/>
              <w:rPr>
                <w:rFonts w:ascii="Arial" w:hAnsi="Arial" w:cs="Arial"/>
              </w:rPr>
            </w:pPr>
          </w:p>
          <w:p w:rsidR="002F0BF1" w:rsidRPr="0025296F" w:rsidRDefault="002F0BF1" w:rsidP="002F0BF1">
            <w:pPr>
              <w:jc w:val="both"/>
              <w:rPr>
                <w:rFonts w:ascii="Arial" w:hAnsi="Arial" w:cs="Arial"/>
              </w:rPr>
            </w:pPr>
            <w:r w:rsidRPr="0025296F">
              <w:rPr>
                <w:rFonts w:ascii="Arial" w:hAnsi="Arial" w:cs="Arial"/>
              </w:rPr>
              <w:t xml:space="preserve"> Some reductions reflect historical pattern of underspending. They include reprioritisation and downward revision across various sectors, departments, programmes, transfers and conditional grants. They affect critical service delivery areas, virtually across the board. If not well managed and mitigated, reductions could threaten the c</w:t>
            </w:r>
            <w:r w:rsidR="00B0053D" w:rsidRPr="0025296F">
              <w:rPr>
                <w:rFonts w:ascii="Arial" w:hAnsi="Arial" w:cs="Arial"/>
              </w:rPr>
              <w:t>apacity of the state to deliver</w:t>
            </w:r>
            <w:r w:rsidRPr="0025296F">
              <w:rPr>
                <w:rFonts w:ascii="Arial" w:hAnsi="Arial" w:cs="Arial"/>
              </w:rPr>
              <w:t xml:space="preserve"> basic services and guide the progressive realisation of constitutional obligations such as rights to water, housing</w:t>
            </w:r>
            <w:r w:rsidR="00B0053D" w:rsidRPr="0025296F">
              <w:rPr>
                <w:rFonts w:ascii="Arial" w:hAnsi="Arial" w:cs="Arial"/>
              </w:rPr>
              <w:t>, education</w:t>
            </w:r>
            <w:r w:rsidRPr="0025296F">
              <w:rPr>
                <w:rFonts w:ascii="Arial" w:hAnsi="Arial" w:cs="Arial"/>
              </w:rPr>
              <w:t xml:space="preserve"> etcetera. </w:t>
            </w:r>
          </w:p>
          <w:p w:rsidR="002F0BF1" w:rsidRPr="0025296F" w:rsidRDefault="002F0BF1" w:rsidP="002F0BF1">
            <w:pPr>
              <w:jc w:val="both"/>
              <w:rPr>
                <w:rFonts w:ascii="Arial" w:hAnsi="Arial" w:cs="Arial"/>
              </w:rPr>
            </w:pPr>
          </w:p>
          <w:p w:rsidR="002F0BF1" w:rsidRDefault="002F0BF1" w:rsidP="002F0BF1">
            <w:pPr>
              <w:jc w:val="both"/>
              <w:rPr>
                <w:rFonts w:ascii="Arial" w:hAnsi="Arial" w:cs="Arial"/>
              </w:rPr>
            </w:pPr>
            <w:r w:rsidRPr="0025296F">
              <w:rPr>
                <w:rFonts w:ascii="Arial" w:hAnsi="Arial" w:cs="Arial"/>
              </w:rPr>
              <w:t>Various reductions in the Department of Agriculture, Rural Development and Land Reform could significantly affect food security, assistance to small and emerging farmers, food security for rural household, progress in land reform, restitution and tenure. Spending</w:t>
            </w:r>
            <w:r>
              <w:rPr>
                <w:rFonts w:ascii="Arial" w:hAnsi="Arial" w:cs="Arial"/>
              </w:rPr>
              <w:t xml:space="preserve"> cuts exi</w:t>
            </w:r>
            <w:r w:rsidR="00B0053D">
              <w:rPr>
                <w:rFonts w:ascii="Arial" w:hAnsi="Arial" w:cs="Arial"/>
              </w:rPr>
              <w:t>s</w:t>
            </w:r>
            <w:r>
              <w:rPr>
                <w:rFonts w:ascii="Arial" w:hAnsi="Arial" w:cs="Arial"/>
              </w:rPr>
              <w:t xml:space="preserve">t in various infrastructure grants and projects across departments (e.g. Departments of Basic Education, Health, Higher Education and Training, Transport as well as Justice and Constitutional Development). </w:t>
            </w:r>
            <w:r w:rsidRPr="0071502B">
              <w:rPr>
                <w:rFonts w:ascii="Arial" w:hAnsi="Arial" w:cs="Arial"/>
              </w:rPr>
              <w:t>The reductions in</w:t>
            </w:r>
            <w:r>
              <w:rPr>
                <w:rFonts w:ascii="Arial" w:hAnsi="Arial" w:cs="Arial"/>
              </w:rPr>
              <w:t xml:space="preserve"> the allocation for</w:t>
            </w:r>
            <w:r w:rsidRPr="0071502B">
              <w:rPr>
                <w:rFonts w:ascii="Arial" w:hAnsi="Arial" w:cs="Arial"/>
              </w:rPr>
              <w:t xml:space="preserve"> the Department of Justice &amp; Constitutional Development could affect the capacity of the justice system.</w:t>
            </w:r>
          </w:p>
          <w:p w:rsidR="002F0BF1" w:rsidRDefault="002F0BF1" w:rsidP="002F0BF1">
            <w:pPr>
              <w:jc w:val="both"/>
              <w:rPr>
                <w:rFonts w:ascii="Arial" w:hAnsi="Arial" w:cs="Arial"/>
              </w:rPr>
            </w:pPr>
          </w:p>
          <w:p w:rsidR="002F0BF1" w:rsidRDefault="002F0BF1" w:rsidP="002F0BF1">
            <w:pPr>
              <w:jc w:val="both"/>
              <w:rPr>
                <w:rFonts w:ascii="Arial" w:hAnsi="Arial" w:cs="Arial"/>
              </w:rPr>
            </w:pPr>
            <w:r>
              <w:rPr>
                <w:rFonts w:ascii="Arial" w:hAnsi="Arial" w:cs="Arial"/>
              </w:rPr>
              <w:t xml:space="preserve">Most of the proposed trade-offs seem inevitable given the financial impact of COVID-19. However, they should be subject to parliamentary scrutiny in order to identify possible alternatives and measures for mitigating unfavourable impact. </w:t>
            </w:r>
            <w:r w:rsidRPr="006C028A">
              <w:rPr>
                <w:rFonts w:ascii="Arial" w:hAnsi="Arial" w:cs="Arial"/>
              </w:rPr>
              <w:t>As such, this brief highlights these matters for the attention of Committee members.</w:t>
            </w:r>
          </w:p>
          <w:p w:rsidR="002F0BF1" w:rsidRDefault="002F0BF1" w:rsidP="009C7987">
            <w:pPr>
              <w:jc w:val="both"/>
              <w:rPr>
                <w:rFonts w:ascii="Arial" w:hAnsi="Arial" w:cs="Arial"/>
                <w:b/>
              </w:rPr>
            </w:pPr>
          </w:p>
        </w:tc>
      </w:tr>
    </w:tbl>
    <w:p w:rsidR="002F0BF1" w:rsidRDefault="002F0BF1" w:rsidP="009C7987">
      <w:pPr>
        <w:jc w:val="both"/>
        <w:rPr>
          <w:rFonts w:ascii="Arial" w:hAnsi="Arial" w:cs="Arial"/>
          <w:b/>
        </w:rPr>
      </w:pPr>
    </w:p>
    <w:p w:rsidR="00073942" w:rsidRDefault="00073942" w:rsidP="009C7987">
      <w:pPr>
        <w:jc w:val="both"/>
        <w:rPr>
          <w:rFonts w:ascii="Arial" w:hAnsi="Arial" w:cs="Arial"/>
          <w:b/>
        </w:rPr>
      </w:pPr>
    </w:p>
    <w:p w:rsidR="00B739D9" w:rsidRDefault="00B739D9" w:rsidP="009C7987">
      <w:pPr>
        <w:jc w:val="both"/>
        <w:rPr>
          <w:rFonts w:ascii="Arial" w:hAnsi="Arial" w:cs="Arial"/>
          <w:b/>
        </w:rPr>
      </w:pPr>
      <w:r w:rsidRPr="00B739D9">
        <w:rPr>
          <w:rFonts w:ascii="Arial" w:hAnsi="Arial" w:cs="Arial"/>
          <w:b/>
        </w:rPr>
        <w:t>Structure of the Brief</w:t>
      </w:r>
    </w:p>
    <w:p w:rsidR="006C028A" w:rsidRDefault="00B739D9" w:rsidP="009C7987">
      <w:pPr>
        <w:pStyle w:val="ListParagraph"/>
        <w:numPr>
          <w:ilvl w:val="0"/>
          <w:numId w:val="10"/>
        </w:numPr>
        <w:jc w:val="both"/>
        <w:rPr>
          <w:rFonts w:ascii="Arial" w:hAnsi="Arial" w:cs="Arial"/>
        </w:rPr>
      </w:pPr>
      <w:r w:rsidRPr="006C028A">
        <w:rPr>
          <w:rFonts w:ascii="Arial" w:hAnsi="Arial" w:cs="Arial"/>
        </w:rPr>
        <w:t>Section 1 provides the list of selected departments/budget votes</w:t>
      </w:r>
    </w:p>
    <w:p w:rsidR="006C028A" w:rsidRDefault="00B739D9" w:rsidP="009C7987">
      <w:pPr>
        <w:pStyle w:val="ListParagraph"/>
        <w:numPr>
          <w:ilvl w:val="0"/>
          <w:numId w:val="10"/>
        </w:numPr>
        <w:jc w:val="both"/>
        <w:rPr>
          <w:rFonts w:ascii="Arial" w:hAnsi="Arial" w:cs="Arial"/>
        </w:rPr>
      </w:pPr>
      <w:r w:rsidRPr="006C028A">
        <w:rPr>
          <w:rFonts w:ascii="Arial" w:hAnsi="Arial" w:cs="Arial"/>
        </w:rPr>
        <w:t>Section 2 provides a high-level overview of the proposed adjustments in the selected departments/budget votes</w:t>
      </w:r>
    </w:p>
    <w:p w:rsidR="00B739D9" w:rsidRPr="006C028A" w:rsidRDefault="00B739D9" w:rsidP="009C7987">
      <w:pPr>
        <w:pStyle w:val="ListParagraph"/>
        <w:numPr>
          <w:ilvl w:val="0"/>
          <w:numId w:val="10"/>
        </w:numPr>
        <w:jc w:val="both"/>
        <w:rPr>
          <w:rFonts w:ascii="Arial" w:hAnsi="Arial" w:cs="Arial"/>
        </w:rPr>
      </w:pPr>
      <w:r w:rsidRPr="006C028A">
        <w:rPr>
          <w:rFonts w:ascii="Arial" w:hAnsi="Arial" w:cs="Arial"/>
        </w:rPr>
        <w:t xml:space="preserve">Section 3 provides detailed information of proposed adjustments </w:t>
      </w:r>
    </w:p>
    <w:p w:rsidR="00B739D9" w:rsidRDefault="00B739D9" w:rsidP="009C7987">
      <w:pPr>
        <w:jc w:val="both"/>
        <w:rPr>
          <w:rFonts w:ascii="Arial" w:hAnsi="Arial" w:cs="Arial"/>
        </w:rPr>
      </w:pPr>
    </w:p>
    <w:p w:rsidR="009C7987" w:rsidRPr="002F0BF1" w:rsidRDefault="006C028A" w:rsidP="005C4E7D">
      <w:pPr>
        <w:jc w:val="both"/>
        <w:rPr>
          <w:rFonts w:ascii="Arial" w:hAnsi="Arial" w:cs="Arial"/>
          <w:b/>
          <w:color w:val="0070C0"/>
        </w:rPr>
      </w:pPr>
      <w:r w:rsidRPr="002F0BF1">
        <w:rPr>
          <w:rFonts w:ascii="Arial" w:hAnsi="Arial" w:cs="Arial"/>
          <w:b/>
          <w:color w:val="0070C0"/>
        </w:rPr>
        <w:t>SECTION 1: LIST OF SELECTED DEPARTMENTS/BUDGET VOTE</w:t>
      </w:r>
    </w:p>
    <w:p w:rsidR="006C028A" w:rsidRDefault="006C028A" w:rsidP="006C028A">
      <w:pPr>
        <w:pStyle w:val="ListParagraph"/>
        <w:numPr>
          <w:ilvl w:val="0"/>
          <w:numId w:val="11"/>
        </w:numPr>
        <w:jc w:val="both"/>
        <w:rPr>
          <w:rFonts w:ascii="Arial" w:hAnsi="Arial" w:cs="Arial"/>
        </w:rPr>
      </w:pPr>
      <w:r w:rsidRPr="006C028A">
        <w:rPr>
          <w:rFonts w:ascii="Arial" w:hAnsi="Arial" w:cs="Arial"/>
        </w:rPr>
        <w:t>Social Development</w:t>
      </w:r>
      <w:r w:rsidR="008F28B7">
        <w:rPr>
          <w:rFonts w:ascii="Arial" w:hAnsi="Arial" w:cs="Arial"/>
        </w:rPr>
        <w:t xml:space="preserve"> (Vote 19)</w:t>
      </w:r>
    </w:p>
    <w:p w:rsidR="006C028A" w:rsidRDefault="006C028A" w:rsidP="006C028A">
      <w:pPr>
        <w:pStyle w:val="ListParagraph"/>
        <w:jc w:val="both"/>
        <w:rPr>
          <w:rFonts w:ascii="Arial" w:hAnsi="Arial" w:cs="Arial"/>
        </w:rPr>
      </w:pPr>
    </w:p>
    <w:p w:rsidR="008F28B7" w:rsidRDefault="006C028A" w:rsidP="008F28B7">
      <w:pPr>
        <w:pStyle w:val="ListParagraph"/>
        <w:numPr>
          <w:ilvl w:val="0"/>
          <w:numId w:val="11"/>
        </w:numPr>
        <w:jc w:val="both"/>
        <w:rPr>
          <w:rFonts w:ascii="Arial" w:hAnsi="Arial" w:cs="Arial"/>
        </w:rPr>
      </w:pPr>
      <w:r w:rsidRPr="006C028A">
        <w:rPr>
          <w:rFonts w:ascii="Arial" w:hAnsi="Arial" w:cs="Arial"/>
        </w:rPr>
        <w:t>Cooperative Governance</w:t>
      </w:r>
      <w:r w:rsidR="008F28B7">
        <w:rPr>
          <w:rFonts w:ascii="Arial" w:hAnsi="Arial" w:cs="Arial"/>
        </w:rPr>
        <w:t xml:space="preserve"> (Vote 3)</w:t>
      </w:r>
    </w:p>
    <w:p w:rsidR="008F28B7" w:rsidRPr="008F28B7" w:rsidRDefault="008F28B7" w:rsidP="008F28B7">
      <w:pPr>
        <w:pStyle w:val="ListParagraph"/>
        <w:rPr>
          <w:rFonts w:ascii="Arial" w:hAnsi="Arial" w:cs="Arial"/>
        </w:rPr>
      </w:pPr>
    </w:p>
    <w:p w:rsidR="006C028A" w:rsidRPr="008F28B7" w:rsidRDefault="006C028A" w:rsidP="008F28B7">
      <w:pPr>
        <w:pStyle w:val="ListParagraph"/>
        <w:numPr>
          <w:ilvl w:val="0"/>
          <w:numId w:val="11"/>
        </w:numPr>
        <w:jc w:val="both"/>
        <w:rPr>
          <w:rFonts w:ascii="Arial" w:hAnsi="Arial" w:cs="Arial"/>
        </w:rPr>
      </w:pPr>
      <w:r w:rsidRPr="008F28B7">
        <w:rPr>
          <w:rFonts w:ascii="Arial" w:hAnsi="Arial" w:cs="Arial"/>
        </w:rPr>
        <w:t>Health</w:t>
      </w:r>
      <w:r w:rsidR="008F28B7">
        <w:rPr>
          <w:rFonts w:ascii="Arial" w:hAnsi="Arial" w:cs="Arial"/>
        </w:rPr>
        <w:t xml:space="preserve"> (Vote 18)</w:t>
      </w:r>
    </w:p>
    <w:p w:rsidR="006C028A" w:rsidRDefault="006C028A" w:rsidP="006C028A">
      <w:pPr>
        <w:pStyle w:val="ListParagraph"/>
        <w:jc w:val="both"/>
        <w:rPr>
          <w:rFonts w:ascii="Arial" w:hAnsi="Arial" w:cs="Arial"/>
        </w:rPr>
      </w:pPr>
    </w:p>
    <w:p w:rsidR="008F28B7" w:rsidRDefault="006C028A" w:rsidP="008F28B7">
      <w:pPr>
        <w:pStyle w:val="ListParagraph"/>
        <w:numPr>
          <w:ilvl w:val="0"/>
          <w:numId w:val="11"/>
        </w:numPr>
        <w:jc w:val="both"/>
        <w:rPr>
          <w:rFonts w:ascii="Arial" w:hAnsi="Arial" w:cs="Arial"/>
        </w:rPr>
      </w:pPr>
      <w:r w:rsidRPr="006C028A">
        <w:rPr>
          <w:rFonts w:ascii="Arial" w:hAnsi="Arial" w:cs="Arial"/>
        </w:rPr>
        <w:t>National Treasury</w:t>
      </w:r>
      <w:r w:rsidR="008F28B7">
        <w:rPr>
          <w:rFonts w:ascii="Arial" w:hAnsi="Arial" w:cs="Arial"/>
        </w:rPr>
        <w:t xml:space="preserve"> (Vote 8)</w:t>
      </w:r>
    </w:p>
    <w:p w:rsidR="008F28B7" w:rsidRPr="008F28B7" w:rsidRDefault="008F28B7" w:rsidP="008F28B7">
      <w:pPr>
        <w:pStyle w:val="ListParagraph"/>
        <w:rPr>
          <w:rFonts w:ascii="Arial" w:hAnsi="Arial" w:cs="Arial"/>
        </w:rPr>
      </w:pPr>
    </w:p>
    <w:p w:rsidR="006C028A" w:rsidRPr="008F28B7" w:rsidRDefault="006C028A" w:rsidP="008F28B7">
      <w:pPr>
        <w:pStyle w:val="ListParagraph"/>
        <w:numPr>
          <w:ilvl w:val="0"/>
          <w:numId w:val="11"/>
        </w:numPr>
        <w:jc w:val="both"/>
        <w:rPr>
          <w:rFonts w:ascii="Arial" w:hAnsi="Arial" w:cs="Arial"/>
        </w:rPr>
      </w:pPr>
      <w:r w:rsidRPr="008F28B7">
        <w:rPr>
          <w:rFonts w:ascii="Arial" w:hAnsi="Arial" w:cs="Arial"/>
        </w:rPr>
        <w:t>Basic Education</w:t>
      </w:r>
      <w:r w:rsidR="008F28B7">
        <w:rPr>
          <w:rFonts w:ascii="Arial" w:hAnsi="Arial" w:cs="Arial"/>
        </w:rPr>
        <w:t xml:space="preserve"> (Vote 16)</w:t>
      </w:r>
    </w:p>
    <w:p w:rsidR="006C028A" w:rsidRDefault="006C028A" w:rsidP="006C028A">
      <w:pPr>
        <w:pStyle w:val="ListParagraph"/>
        <w:jc w:val="both"/>
        <w:rPr>
          <w:rFonts w:ascii="Arial" w:hAnsi="Arial" w:cs="Arial"/>
        </w:rPr>
      </w:pPr>
    </w:p>
    <w:p w:rsidR="008F28B7" w:rsidRDefault="006C028A" w:rsidP="008F28B7">
      <w:pPr>
        <w:pStyle w:val="ListParagraph"/>
        <w:numPr>
          <w:ilvl w:val="0"/>
          <w:numId w:val="11"/>
        </w:numPr>
        <w:jc w:val="both"/>
        <w:rPr>
          <w:rFonts w:ascii="Arial" w:hAnsi="Arial" w:cs="Arial"/>
        </w:rPr>
      </w:pPr>
      <w:r w:rsidRPr="006C028A">
        <w:rPr>
          <w:rFonts w:ascii="Arial" w:hAnsi="Arial" w:cs="Arial"/>
        </w:rPr>
        <w:t xml:space="preserve">Higher Education &amp; Training </w:t>
      </w:r>
      <w:r w:rsidR="008F28B7">
        <w:rPr>
          <w:rFonts w:ascii="Arial" w:hAnsi="Arial" w:cs="Arial"/>
        </w:rPr>
        <w:t>(Vote 17)</w:t>
      </w:r>
    </w:p>
    <w:p w:rsidR="008F28B7" w:rsidRPr="008F28B7" w:rsidRDefault="008F28B7" w:rsidP="008F28B7">
      <w:pPr>
        <w:pStyle w:val="ListParagraph"/>
        <w:rPr>
          <w:rFonts w:ascii="Arial" w:hAnsi="Arial" w:cs="Arial"/>
        </w:rPr>
      </w:pPr>
    </w:p>
    <w:p w:rsidR="006C028A" w:rsidRPr="008F28B7" w:rsidRDefault="006C028A" w:rsidP="008F28B7">
      <w:pPr>
        <w:pStyle w:val="ListParagraph"/>
        <w:numPr>
          <w:ilvl w:val="0"/>
          <w:numId w:val="11"/>
        </w:numPr>
        <w:jc w:val="both"/>
        <w:rPr>
          <w:rFonts w:ascii="Arial" w:hAnsi="Arial" w:cs="Arial"/>
        </w:rPr>
      </w:pPr>
      <w:r w:rsidRPr="008F28B7">
        <w:rPr>
          <w:rFonts w:ascii="Arial" w:hAnsi="Arial" w:cs="Arial"/>
        </w:rPr>
        <w:t>Agriculture Rural Development &amp; Land Reform (Vote 29)</w:t>
      </w:r>
    </w:p>
    <w:p w:rsidR="006C028A" w:rsidRDefault="006C028A" w:rsidP="006C028A">
      <w:pPr>
        <w:pStyle w:val="ListParagraph"/>
        <w:jc w:val="both"/>
        <w:rPr>
          <w:rFonts w:ascii="Arial" w:hAnsi="Arial" w:cs="Arial"/>
        </w:rPr>
      </w:pPr>
    </w:p>
    <w:p w:rsidR="006C028A" w:rsidRDefault="006C028A" w:rsidP="006C028A">
      <w:pPr>
        <w:pStyle w:val="ListParagraph"/>
        <w:numPr>
          <w:ilvl w:val="0"/>
          <w:numId w:val="11"/>
        </w:numPr>
        <w:jc w:val="both"/>
        <w:rPr>
          <w:rFonts w:ascii="Arial" w:hAnsi="Arial" w:cs="Arial"/>
        </w:rPr>
      </w:pPr>
      <w:r w:rsidRPr="006C028A">
        <w:rPr>
          <w:rFonts w:ascii="Arial" w:hAnsi="Arial" w:cs="Arial"/>
        </w:rPr>
        <w:t>Defence</w:t>
      </w:r>
      <w:r w:rsidR="008F28B7">
        <w:rPr>
          <w:rFonts w:ascii="Arial" w:hAnsi="Arial" w:cs="Arial"/>
        </w:rPr>
        <w:t xml:space="preserve"> (Vote 23)</w:t>
      </w:r>
    </w:p>
    <w:p w:rsidR="006C028A" w:rsidRDefault="006C028A" w:rsidP="006C028A">
      <w:pPr>
        <w:pStyle w:val="ListParagraph"/>
        <w:jc w:val="both"/>
        <w:rPr>
          <w:rFonts w:ascii="Arial" w:hAnsi="Arial" w:cs="Arial"/>
        </w:rPr>
      </w:pPr>
    </w:p>
    <w:p w:rsidR="008F28B7" w:rsidRDefault="006C028A" w:rsidP="008F28B7">
      <w:pPr>
        <w:pStyle w:val="ListParagraph"/>
        <w:numPr>
          <w:ilvl w:val="0"/>
          <w:numId w:val="11"/>
        </w:numPr>
        <w:jc w:val="both"/>
        <w:rPr>
          <w:rFonts w:ascii="Arial" w:hAnsi="Arial" w:cs="Arial"/>
        </w:rPr>
      </w:pPr>
      <w:r w:rsidRPr="006C028A">
        <w:rPr>
          <w:rFonts w:ascii="Arial" w:hAnsi="Arial" w:cs="Arial"/>
        </w:rPr>
        <w:t xml:space="preserve">Human Settlements </w:t>
      </w:r>
      <w:r w:rsidR="008F28B7">
        <w:rPr>
          <w:rFonts w:ascii="Arial" w:hAnsi="Arial" w:cs="Arial"/>
        </w:rPr>
        <w:t>(Vote 33)</w:t>
      </w:r>
    </w:p>
    <w:p w:rsidR="008F28B7" w:rsidRPr="008F28B7" w:rsidRDefault="008F28B7" w:rsidP="008F28B7">
      <w:pPr>
        <w:pStyle w:val="ListParagraph"/>
        <w:rPr>
          <w:rFonts w:ascii="Arial" w:hAnsi="Arial" w:cs="Arial"/>
        </w:rPr>
      </w:pPr>
    </w:p>
    <w:p w:rsidR="006C028A" w:rsidRPr="008F28B7" w:rsidRDefault="006C028A" w:rsidP="008F28B7">
      <w:pPr>
        <w:pStyle w:val="ListParagraph"/>
        <w:numPr>
          <w:ilvl w:val="0"/>
          <w:numId w:val="11"/>
        </w:numPr>
        <w:jc w:val="both"/>
        <w:rPr>
          <w:rFonts w:ascii="Arial" w:hAnsi="Arial" w:cs="Arial"/>
        </w:rPr>
      </w:pPr>
      <w:r w:rsidRPr="008F28B7">
        <w:rPr>
          <w:rFonts w:ascii="Arial" w:hAnsi="Arial" w:cs="Arial"/>
        </w:rPr>
        <w:t xml:space="preserve">Transport </w:t>
      </w:r>
      <w:r w:rsidR="008F28B7">
        <w:rPr>
          <w:rFonts w:ascii="Arial" w:hAnsi="Arial" w:cs="Arial"/>
        </w:rPr>
        <w:t>(Vote 40)</w:t>
      </w:r>
    </w:p>
    <w:p w:rsidR="008F28B7" w:rsidRDefault="008F28B7" w:rsidP="008F28B7">
      <w:pPr>
        <w:pStyle w:val="ListParagraph"/>
        <w:jc w:val="both"/>
        <w:rPr>
          <w:rFonts w:ascii="Arial" w:hAnsi="Arial" w:cs="Arial"/>
        </w:rPr>
      </w:pPr>
    </w:p>
    <w:p w:rsidR="008F28B7" w:rsidRDefault="006C028A" w:rsidP="008F28B7">
      <w:pPr>
        <w:pStyle w:val="ListParagraph"/>
        <w:numPr>
          <w:ilvl w:val="0"/>
          <w:numId w:val="11"/>
        </w:numPr>
        <w:jc w:val="both"/>
        <w:rPr>
          <w:rFonts w:ascii="Arial" w:hAnsi="Arial" w:cs="Arial"/>
        </w:rPr>
      </w:pPr>
      <w:r w:rsidRPr="006C028A">
        <w:rPr>
          <w:rFonts w:ascii="Arial" w:hAnsi="Arial" w:cs="Arial"/>
        </w:rPr>
        <w:t xml:space="preserve">Small Business Development </w:t>
      </w:r>
      <w:r w:rsidR="008F28B7">
        <w:rPr>
          <w:rFonts w:ascii="Arial" w:hAnsi="Arial" w:cs="Arial"/>
        </w:rPr>
        <w:t>(Vote 36)</w:t>
      </w:r>
    </w:p>
    <w:p w:rsidR="008F28B7" w:rsidRPr="008F28B7" w:rsidRDefault="008F28B7" w:rsidP="008F28B7">
      <w:pPr>
        <w:pStyle w:val="ListParagraph"/>
        <w:rPr>
          <w:rFonts w:ascii="Arial" w:hAnsi="Arial" w:cs="Arial"/>
        </w:rPr>
      </w:pPr>
    </w:p>
    <w:p w:rsidR="006C028A" w:rsidRPr="008F28B7" w:rsidRDefault="006C028A" w:rsidP="008F28B7">
      <w:pPr>
        <w:pStyle w:val="ListParagraph"/>
        <w:numPr>
          <w:ilvl w:val="0"/>
          <w:numId w:val="11"/>
        </w:numPr>
        <w:jc w:val="both"/>
        <w:rPr>
          <w:rFonts w:ascii="Arial" w:hAnsi="Arial" w:cs="Arial"/>
        </w:rPr>
      </w:pPr>
      <w:r w:rsidRPr="008F28B7">
        <w:rPr>
          <w:rFonts w:ascii="Arial" w:hAnsi="Arial" w:cs="Arial"/>
        </w:rPr>
        <w:t>Mineral Resources</w:t>
      </w:r>
      <w:r w:rsidR="008F28B7">
        <w:rPr>
          <w:rFonts w:ascii="Arial" w:hAnsi="Arial" w:cs="Arial"/>
        </w:rPr>
        <w:t xml:space="preserve"> and Energy (Vote 34)</w:t>
      </w:r>
    </w:p>
    <w:p w:rsidR="008F28B7" w:rsidRDefault="008F28B7" w:rsidP="008F28B7">
      <w:pPr>
        <w:pStyle w:val="ListParagraph"/>
        <w:jc w:val="both"/>
        <w:rPr>
          <w:rFonts w:ascii="Arial" w:hAnsi="Arial" w:cs="Arial"/>
        </w:rPr>
      </w:pPr>
    </w:p>
    <w:p w:rsidR="006C028A" w:rsidRDefault="006C028A" w:rsidP="006C028A">
      <w:pPr>
        <w:pStyle w:val="ListParagraph"/>
        <w:numPr>
          <w:ilvl w:val="0"/>
          <w:numId w:val="11"/>
        </w:numPr>
        <w:jc w:val="both"/>
        <w:rPr>
          <w:rFonts w:ascii="Arial" w:hAnsi="Arial" w:cs="Arial"/>
        </w:rPr>
      </w:pPr>
      <w:r w:rsidRPr="006C028A">
        <w:rPr>
          <w:rFonts w:ascii="Arial" w:hAnsi="Arial" w:cs="Arial"/>
        </w:rPr>
        <w:t>Police</w:t>
      </w:r>
      <w:r w:rsidR="008F28B7">
        <w:rPr>
          <w:rFonts w:ascii="Arial" w:hAnsi="Arial" w:cs="Arial"/>
        </w:rPr>
        <w:t xml:space="preserve"> (28)</w:t>
      </w:r>
    </w:p>
    <w:p w:rsidR="00C324E6" w:rsidRPr="00C324E6" w:rsidRDefault="00C324E6" w:rsidP="00C324E6">
      <w:pPr>
        <w:pStyle w:val="ListParagraph"/>
        <w:rPr>
          <w:rFonts w:ascii="Arial" w:hAnsi="Arial" w:cs="Arial"/>
        </w:rPr>
      </w:pPr>
    </w:p>
    <w:p w:rsidR="00C324E6" w:rsidRDefault="00C324E6" w:rsidP="00C324E6">
      <w:pPr>
        <w:pStyle w:val="ListParagraph"/>
        <w:numPr>
          <w:ilvl w:val="0"/>
          <w:numId w:val="11"/>
        </w:numPr>
        <w:jc w:val="both"/>
        <w:rPr>
          <w:rFonts w:ascii="Arial" w:hAnsi="Arial" w:cs="Arial"/>
        </w:rPr>
      </w:pPr>
      <w:r w:rsidRPr="00C324E6">
        <w:rPr>
          <w:rFonts w:ascii="Arial" w:hAnsi="Arial" w:cs="Arial"/>
        </w:rPr>
        <w:t>Justice &amp; Constitutional Development (Vote 25)</w:t>
      </w:r>
    </w:p>
    <w:p w:rsidR="008A0BE4" w:rsidRPr="008A0BE4" w:rsidRDefault="008A0BE4" w:rsidP="008A0BE4">
      <w:pPr>
        <w:pStyle w:val="ListParagraph"/>
        <w:rPr>
          <w:rFonts w:ascii="Arial" w:hAnsi="Arial" w:cs="Arial"/>
        </w:rPr>
      </w:pPr>
    </w:p>
    <w:p w:rsidR="008A0BE4" w:rsidRPr="006C028A" w:rsidRDefault="008A0BE4" w:rsidP="008A0BE4">
      <w:pPr>
        <w:pStyle w:val="ListParagraph"/>
        <w:numPr>
          <w:ilvl w:val="0"/>
          <w:numId w:val="11"/>
        </w:numPr>
        <w:jc w:val="both"/>
        <w:rPr>
          <w:rFonts w:ascii="Arial" w:hAnsi="Arial" w:cs="Arial"/>
        </w:rPr>
      </w:pPr>
      <w:r w:rsidRPr="008A0BE4">
        <w:rPr>
          <w:rFonts w:ascii="Arial" w:hAnsi="Arial" w:cs="Arial"/>
        </w:rPr>
        <w:t>Statistics South Africa (Vote 14)</w:t>
      </w:r>
    </w:p>
    <w:p w:rsidR="006C028A" w:rsidRPr="006C028A" w:rsidRDefault="006C028A" w:rsidP="008F28B7">
      <w:pPr>
        <w:pStyle w:val="ListParagraph"/>
        <w:jc w:val="both"/>
        <w:rPr>
          <w:rFonts w:ascii="Arial" w:hAnsi="Arial" w:cs="Arial"/>
        </w:rPr>
      </w:pPr>
    </w:p>
    <w:p w:rsidR="006C028A" w:rsidRDefault="006C028A" w:rsidP="005C4E7D">
      <w:pPr>
        <w:jc w:val="both"/>
        <w:rPr>
          <w:rFonts w:ascii="Arial" w:hAnsi="Arial" w:cs="Arial"/>
          <w:b/>
        </w:rPr>
      </w:pPr>
    </w:p>
    <w:p w:rsidR="006C028A" w:rsidRDefault="006C028A" w:rsidP="005C4E7D">
      <w:pPr>
        <w:jc w:val="both"/>
        <w:rPr>
          <w:rFonts w:ascii="Arial" w:hAnsi="Arial" w:cs="Arial"/>
          <w:b/>
        </w:rPr>
      </w:pPr>
    </w:p>
    <w:p w:rsidR="009C7987" w:rsidRDefault="009C7987" w:rsidP="005C4E7D">
      <w:pPr>
        <w:jc w:val="both"/>
        <w:rPr>
          <w:rFonts w:ascii="Arial" w:hAnsi="Arial" w:cs="Arial"/>
          <w:b/>
        </w:rPr>
      </w:pPr>
    </w:p>
    <w:p w:rsidR="009C7987" w:rsidRDefault="009C7987" w:rsidP="005C4E7D">
      <w:pPr>
        <w:jc w:val="both"/>
        <w:rPr>
          <w:rFonts w:ascii="Arial" w:hAnsi="Arial" w:cs="Arial"/>
          <w:b/>
        </w:rPr>
      </w:pPr>
    </w:p>
    <w:p w:rsidR="009C7987" w:rsidRDefault="009C7987" w:rsidP="005C4E7D">
      <w:pPr>
        <w:jc w:val="both"/>
        <w:rPr>
          <w:rFonts w:ascii="Arial" w:hAnsi="Arial" w:cs="Arial"/>
          <w:b/>
        </w:rPr>
      </w:pPr>
    </w:p>
    <w:p w:rsidR="009C7987" w:rsidRDefault="009C7987" w:rsidP="005C4E7D">
      <w:pPr>
        <w:jc w:val="both"/>
        <w:rPr>
          <w:rFonts w:ascii="Arial" w:hAnsi="Arial" w:cs="Arial"/>
          <w:b/>
        </w:rPr>
      </w:pPr>
    </w:p>
    <w:p w:rsidR="009C7987" w:rsidRDefault="009C7987" w:rsidP="005C4E7D">
      <w:pPr>
        <w:jc w:val="both"/>
        <w:rPr>
          <w:rFonts w:ascii="Arial" w:hAnsi="Arial" w:cs="Arial"/>
          <w:b/>
        </w:rPr>
      </w:pPr>
    </w:p>
    <w:p w:rsidR="00EF6984" w:rsidRDefault="00EF6984" w:rsidP="00F53D60">
      <w:pPr>
        <w:jc w:val="both"/>
        <w:rPr>
          <w:rFonts w:ascii="Arial" w:hAnsi="Arial" w:cs="Arial"/>
          <w:b/>
        </w:rPr>
      </w:pPr>
    </w:p>
    <w:p w:rsidR="002F0BF1" w:rsidRDefault="002F0BF1" w:rsidP="00F53D60">
      <w:pPr>
        <w:jc w:val="both"/>
        <w:rPr>
          <w:rFonts w:ascii="Arial" w:hAnsi="Arial" w:cs="Arial"/>
          <w:b/>
        </w:rPr>
        <w:sectPr w:rsidR="002F0BF1" w:rsidSect="002F0BF1">
          <w:headerReference w:type="default" r:id="rId8"/>
          <w:footerReference w:type="default" r:id="rId9"/>
          <w:pgSz w:w="11906" w:h="16838"/>
          <w:pgMar w:top="1571" w:right="1440" w:bottom="1440" w:left="1440" w:header="709" w:footer="709" w:gutter="0"/>
          <w:cols w:space="708"/>
          <w:docGrid w:linePitch="360"/>
        </w:sectPr>
      </w:pPr>
    </w:p>
    <w:p w:rsidR="00541B9A" w:rsidRDefault="00541B9A" w:rsidP="00F53D60">
      <w:pPr>
        <w:jc w:val="both"/>
        <w:rPr>
          <w:rFonts w:ascii="Arial" w:hAnsi="Arial" w:cs="Arial"/>
          <w:b/>
        </w:rPr>
      </w:pPr>
    </w:p>
    <w:p w:rsidR="00F53D60" w:rsidRPr="002F0BF1" w:rsidRDefault="00A87285" w:rsidP="00F53D60">
      <w:pPr>
        <w:jc w:val="both"/>
        <w:rPr>
          <w:rFonts w:ascii="Arial" w:hAnsi="Arial" w:cs="Arial"/>
          <w:b/>
          <w:color w:val="0070C0"/>
        </w:rPr>
      </w:pPr>
      <w:r w:rsidRPr="002F0BF1">
        <w:rPr>
          <w:rFonts w:ascii="Arial" w:hAnsi="Arial" w:cs="Arial"/>
          <w:b/>
          <w:color w:val="0070C0"/>
        </w:rPr>
        <w:t>SECTION</w:t>
      </w:r>
      <w:r w:rsidR="006C028A" w:rsidRPr="002F0BF1">
        <w:rPr>
          <w:rFonts w:ascii="Arial" w:hAnsi="Arial" w:cs="Arial"/>
          <w:b/>
          <w:color w:val="0070C0"/>
        </w:rPr>
        <w:t xml:space="preserve"> 2</w:t>
      </w:r>
      <w:r w:rsidRPr="002F0BF1">
        <w:rPr>
          <w:rFonts w:ascii="Arial" w:hAnsi="Arial" w:cs="Arial"/>
          <w:b/>
          <w:color w:val="0070C0"/>
        </w:rPr>
        <w:t>: HIGHLEVEL OVERVIEW OF PROPOSED ADJUSTEMENTS IN SELECTED DEPARTMENTS/BUDGET VOTES</w:t>
      </w:r>
      <w:r w:rsidR="00CD5740">
        <w:rPr>
          <w:rStyle w:val="FootnoteReference"/>
          <w:rFonts w:ascii="Arial" w:hAnsi="Arial" w:cs="Arial"/>
          <w:b/>
          <w:color w:val="0070C0"/>
        </w:rPr>
        <w:footnoteReference w:id="1"/>
      </w:r>
    </w:p>
    <w:tbl>
      <w:tblPr>
        <w:tblStyle w:val="TableGrid"/>
        <w:tblW w:w="12611" w:type="dxa"/>
        <w:tblLayout w:type="fixed"/>
        <w:tblLook w:val="04A0" w:firstRow="1" w:lastRow="0" w:firstColumn="1" w:lastColumn="0" w:noHBand="0" w:noVBand="1"/>
      </w:tblPr>
      <w:tblGrid>
        <w:gridCol w:w="2547"/>
        <w:gridCol w:w="1843"/>
        <w:gridCol w:w="1843"/>
        <w:gridCol w:w="1842"/>
        <w:gridCol w:w="1418"/>
        <w:gridCol w:w="1559"/>
        <w:gridCol w:w="1559"/>
      </w:tblGrid>
      <w:tr w:rsidR="007B30F7" w:rsidRPr="00A87285" w:rsidTr="007B30F7">
        <w:tc>
          <w:tcPr>
            <w:tcW w:w="2547" w:type="dxa"/>
            <w:shd w:val="clear" w:color="auto" w:fill="F4B083" w:themeFill="accent2" w:themeFillTint="99"/>
          </w:tcPr>
          <w:p w:rsidR="007B30F7" w:rsidRPr="00A87285" w:rsidRDefault="007B30F7" w:rsidP="00A87285">
            <w:pPr>
              <w:spacing w:after="160" w:line="259" w:lineRule="auto"/>
              <w:jc w:val="both"/>
              <w:rPr>
                <w:rFonts w:ascii="Arial" w:hAnsi="Arial" w:cs="Arial"/>
              </w:rPr>
            </w:pPr>
            <w:r>
              <w:rPr>
                <w:rFonts w:ascii="Arial" w:hAnsi="Arial" w:cs="Arial"/>
              </w:rPr>
              <w:t>Department/Budget Vote</w:t>
            </w:r>
          </w:p>
        </w:tc>
        <w:tc>
          <w:tcPr>
            <w:tcW w:w="1843" w:type="dxa"/>
            <w:shd w:val="clear" w:color="auto" w:fill="F4B083" w:themeFill="accent2" w:themeFillTint="99"/>
          </w:tcPr>
          <w:p w:rsidR="007B30F7" w:rsidRDefault="007B30F7" w:rsidP="00A87285">
            <w:pPr>
              <w:jc w:val="both"/>
              <w:rPr>
                <w:rFonts w:ascii="Arial" w:hAnsi="Arial" w:cs="Arial"/>
              </w:rPr>
            </w:pPr>
            <w:r>
              <w:rPr>
                <w:rFonts w:ascii="Arial" w:hAnsi="Arial" w:cs="Arial"/>
              </w:rPr>
              <w:t xml:space="preserve">Main Budget </w:t>
            </w:r>
          </w:p>
          <w:p w:rsidR="007B30F7" w:rsidRPr="00A87285" w:rsidRDefault="007B30F7" w:rsidP="00A87285">
            <w:pPr>
              <w:jc w:val="both"/>
              <w:rPr>
                <w:rFonts w:ascii="Arial" w:hAnsi="Arial" w:cs="Arial"/>
              </w:rPr>
            </w:pPr>
            <w:r>
              <w:rPr>
                <w:rFonts w:ascii="Arial" w:hAnsi="Arial" w:cs="Arial"/>
              </w:rPr>
              <w:t>(Tabled in February and Approved by Parliament)</w:t>
            </w:r>
          </w:p>
        </w:tc>
        <w:tc>
          <w:tcPr>
            <w:tcW w:w="1843" w:type="dxa"/>
            <w:shd w:val="clear" w:color="auto" w:fill="F4B083" w:themeFill="accent2" w:themeFillTint="99"/>
          </w:tcPr>
          <w:p w:rsidR="007B30F7" w:rsidRPr="00A87285" w:rsidRDefault="007B30F7" w:rsidP="00A87285">
            <w:pPr>
              <w:spacing w:after="160" w:line="259" w:lineRule="auto"/>
              <w:jc w:val="both"/>
              <w:rPr>
                <w:rFonts w:ascii="Arial" w:hAnsi="Arial" w:cs="Arial"/>
              </w:rPr>
            </w:pPr>
            <w:r w:rsidRPr="00A87285">
              <w:rPr>
                <w:rFonts w:ascii="Arial" w:hAnsi="Arial" w:cs="Arial"/>
              </w:rPr>
              <w:t>Additional Budget for COVID-19</w:t>
            </w:r>
          </w:p>
        </w:tc>
        <w:tc>
          <w:tcPr>
            <w:tcW w:w="1842" w:type="dxa"/>
            <w:shd w:val="clear" w:color="auto" w:fill="F4B083" w:themeFill="accent2" w:themeFillTint="99"/>
          </w:tcPr>
          <w:p w:rsidR="007B30F7" w:rsidRPr="00A87285" w:rsidRDefault="007B30F7" w:rsidP="00A87285">
            <w:pPr>
              <w:spacing w:after="160" w:line="259" w:lineRule="auto"/>
              <w:jc w:val="both"/>
              <w:rPr>
                <w:rFonts w:ascii="Arial" w:hAnsi="Arial" w:cs="Arial"/>
              </w:rPr>
            </w:pPr>
            <w:r w:rsidRPr="00A87285">
              <w:rPr>
                <w:rFonts w:ascii="Arial" w:hAnsi="Arial" w:cs="Arial"/>
              </w:rPr>
              <w:t>Suspensions</w:t>
            </w:r>
          </w:p>
          <w:p w:rsidR="007B30F7" w:rsidRPr="00A87285" w:rsidRDefault="007B30F7" w:rsidP="00A87285">
            <w:pPr>
              <w:spacing w:after="160" w:line="259" w:lineRule="auto"/>
              <w:jc w:val="both"/>
              <w:rPr>
                <w:rFonts w:ascii="Arial" w:hAnsi="Arial" w:cs="Arial"/>
              </w:rPr>
            </w:pPr>
            <w:r w:rsidRPr="00A87285">
              <w:rPr>
                <w:rFonts w:ascii="Arial" w:hAnsi="Arial" w:cs="Arial"/>
              </w:rPr>
              <w:t>For COVID-19</w:t>
            </w:r>
          </w:p>
        </w:tc>
        <w:tc>
          <w:tcPr>
            <w:tcW w:w="1418" w:type="dxa"/>
            <w:shd w:val="clear" w:color="auto" w:fill="F4B083" w:themeFill="accent2" w:themeFillTint="99"/>
          </w:tcPr>
          <w:p w:rsidR="007B30F7" w:rsidRPr="00A87285" w:rsidRDefault="007B30F7" w:rsidP="00A87285">
            <w:pPr>
              <w:spacing w:after="160" w:line="259" w:lineRule="auto"/>
              <w:jc w:val="both"/>
              <w:rPr>
                <w:rFonts w:ascii="Arial" w:hAnsi="Arial" w:cs="Arial"/>
              </w:rPr>
            </w:pPr>
            <w:r w:rsidRPr="00A87285">
              <w:rPr>
                <w:rFonts w:ascii="Arial" w:hAnsi="Arial" w:cs="Arial"/>
              </w:rPr>
              <w:t>Virements</w:t>
            </w:r>
            <w:r>
              <w:rPr>
                <w:rFonts w:ascii="Arial" w:hAnsi="Arial" w:cs="Arial"/>
              </w:rPr>
              <w:t xml:space="preserve"> within the Department</w:t>
            </w:r>
          </w:p>
        </w:tc>
        <w:tc>
          <w:tcPr>
            <w:tcW w:w="1559" w:type="dxa"/>
            <w:shd w:val="clear" w:color="auto" w:fill="F4B083" w:themeFill="accent2" w:themeFillTint="99"/>
          </w:tcPr>
          <w:p w:rsidR="007B30F7" w:rsidRDefault="007B30F7" w:rsidP="00A87285">
            <w:pPr>
              <w:spacing w:after="160" w:line="259" w:lineRule="auto"/>
              <w:jc w:val="both"/>
              <w:rPr>
                <w:rFonts w:ascii="Arial" w:hAnsi="Arial" w:cs="Arial"/>
              </w:rPr>
            </w:pPr>
            <w:r>
              <w:rPr>
                <w:rFonts w:ascii="Arial" w:hAnsi="Arial" w:cs="Arial"/>
              </w:rPr>
              <w:t xml:space="preserve">Net Change </w:t>
            </w:r>
          </w:p>
          <w:p w:rsidR="007B30F7" w:rsidRPr="00A87285" w:rsidRDefault="007B30F7" w:rsidP="00A87285">
            <w:pPr>
              <w:spacing w:after="160" w:line="259" w:lineRule="auto"/>
              <w:jc w:val="both"/>
              <w:rPr>
                <w:rFonts w:ascii="Arial" w:hAnsi="Arial" w:cs="Arial"/>
              </w:rPr>
            </w:pPr>
            <w:r>
              <w:rPr>
                <w:rFonts w:ascii="Arial" w:hAnsi="Arial" w:cs="Arial"/>
              </w:rPr>
              <w:t>(increase/decrease from the February Budget)</w:t>
            </w:r>
          </w:p>
        </w:tc>
        <w:tc>
          <w:tcPr>
            <w:tcW w:w="1559" w:type="dxa"/>
            <w:shd w:val="clear" w:color="auto" w:fill="F4B083" w:themeFill="accent2" w:themeFillTint="99"/>
          </w:tcPr>
          <w:p w:rsidR="007B30F7" w:rsidRDefault="007B30F7" w:rsidP="00A87285">
            <w:pPr>
              <w:jc w:val="both"/>
              <w:rPr>
                <w:rFonts w:ascii="Arial" w:hAnsi="Arial" w:cs="Arial"/>
              </w:rPr>
            </w:pPr>
            <w:r>
              <w:rPr>
                <w:rFonts w:ascii="Arial" w:hAnsi="Arial" w:cs="Arial"/>
              </w:rPr>
              <w:t>Total Allocations proposed for 2021 (after adjustments)</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 xml:space="preserve">Social Development </w:t>
            </w:r>
          </w:p>
        </w:tc>
        <w:tc>
          <w:tcPr>
            <w:tcW w:w="1843" w:type="dxa"/>
          </w:tcPr>
          <w:p w:rsidR="007B30F7" w:rsidRPr="00A87285" w:rsidRDefault="007B30F7" w:rsidP="00A87285">
            <w:pPr>
              <w:jc w:val="both"/>
              <w:rPr>
                <w:rFonts w:ascii="Arial" w:hAnsi="Arial" w:cs="Arial"/>
              </w:rPr>
            </w:pPr>
            <w:r>
              <w:rPr>
                <w:rFonts w:ascii="Arial" w:hAnsi="Arial" w:cs="Arial"/>
              </w:rPr>
              <w:t>R197.7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R40.9 billion</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w:t>
            </w:r>
            <w:r w:rsidRPr="00A87285">
              <w:rPr>
                <w:rFonts w:ascii="Arial" w:hAnsi="Arial" w:cs="Arial"/>
              </w:rPr>
              <w:t>R15.5 billion</w:t>
            </w:r>
          </w:p>
        </w:tc>
        <w:tc>
          <w:tcPr>
            <w:tcW w:w="1418" w:type="dxa"/>
          </w:tcPr>
          <w:p w:rsidR="007B30F7" w:rsidRPr="00A87285" w:rsidRDefault="007B30F7" w:rsidP="00A87285">
            <w:pPr>
              <w:spacing w:after="160" w:line="259" w:lineRule="auto"/>
              <w:jc w:val="both"/>
              <w:rPr>
                <w:rFonts w:ascii="Arial" w:hAnsi="Arial" w:cs="Arial"/>
              </w:rPr>
            </w:pPr>
            <w:r w:rsidRPr="00A87285">
              <w:rPr>
                <w:rFonts w:ascii="Arial" w:hAnsi="Arial" w:cs="Arial"/>
              </w:rPr>
              <w:t xml:space="preserve">R56 million    </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R25.5 billion</w:t>
            </w:r>
          </w:p>
        </w:tc>
        <w:tc>
          <w:tcPr>
            <w:tcW w:w="1559" w:type="dxa"/>
          </w:tcPr>
          <w:p w:rsidR="007B30F7" w:rsidRDefault="00CD5740" w:rsidP="00A87285">
            <w:pPr>
              <w:jc w:val="both"/>
              <w:rPr>
                <w:rFonts w:ascii="Arial" w:hAnsi="Arial" w:cs="Arial"/>
              </w:rPr>
            </w:pPr>
            <w:r>
              <w:rPr>
                <w:rFonts w:ascii="Arial" w:hAnsi="Arial" w:cs="Arial"/>
              </w:rPr>
              <w:t>R223.2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National Treasury</w:t>
            </w:r>
          </w:p>
        </w:tc>
        <w:tc>
          <w:tcPr>
            <w:tcW w:w="1843" w:type="dxa"/>
          </w:tcPr>
          <w:p w:rsidR="007B30F7" w:rsidRPr="00A87285" w:rsidRDefault="007B30F7" w:rsidP="00A87285">
            <w:pPr>
              <w:jc w:val="both"/>
              <w:rPr>
                <w:rFonts w:ascii="Arial" w:hAnsi="Arial" w:cs="Arial"/>
              </w:rPr>
            </w:pPr>
            <w:r>
              <w:rPr>
                <w:rFonts w:ascii="Arial" w:hAnsi="Arial" w:cs="Arial"/>
              </w:rPr>
              <w:t>R815.1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R30.2 billion</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w:t>
            </w:r>
            <w:r w:rsidRPr="00A87285">
              <w:rPr>
                <w:rFonts w:ascii="Arial" w:hAnsi="Arial" w:cs="Arial"/>
              </w:rPr>
              <w:t>R20.9 billion</w:t>
            </w:r>
          </w:p>
        </w:tc>
        <w:tc>
          <w:tcPr>
            <w:tcW w:w="1418" w:type="dxa"/>
          </w:tcPr>
          <w:p w:rsidR="007B30F7" w:rsidRPr="00A87285" w:rsidRDefault="007B30F7" w:rsidP="00A87285">
            <w:pPr>
              <w:spacing w:after="160" w:line="259" w:lineRule="auto"/>
              <w:jc w:val="both"/>
              <w:rPr>
                <w:rFonts w:ascii="Arial" w:hAnsi="Arial" w:cs="Arial"/>
              </w:rPr>
            </w:pPr>
            <w:r w:rsidRPr="00A87285">
              <w:rPr>
                <w:rFonts w:ascii="Arial" w:hAnsi="Arial" w:cs="Arial"/>
              </w:rPr>
              <w:t>0</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R9.3 billion</w:t>
            </w:r>
          </w:p>
        </w:tc>
        <w:tc>
          <w:tcPr>
            <w:tcW w:w="1559" w:type="dxa"/>
          </w:tcPr>
          <w:p w:rsidR="007B30F7" w:rsidRDefault="007B30F7" w:rsidP="00A87285">
            <w:pPr>
              <w:jc w:val="both"/>
              <w:rPr>
                <w:rFonts w:ascii="Arial" w:hAnsi="Arial" w:cs="Arial"/>
              </w:rPr>
            </w:pPr>
            <w:r>
              <w:rPr>
                <w:rFonts w:ascii="Arial" w:hAnsi="Arial" w:cs="Arial"/>
              </w:rPr>
              <w:t>R824.4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Cooperative Governance</w:t>
            </w:r>
          </w:p>
        </w:tc>
        <w:tc>
          <w:tcPr>
            <w:tcW w:w="1843" w:type="dxa"/>
          </w:tcPr>
          <w:p w:rsidR="007B30F7" w:rsidRPr="00A87285" w:rsidRDefault="007B30F7" w:rsidP="00A87285">
            <w:pPr>
              <w:jc w:val="both"/>
              <w:rPr>
                <w:rFonts w:ascii="Arial" w:hAnsi="Arial" w:cs="Arial"/>
              </w:rPr>
            </w:pPr>
            <w:r>
              <w:rPr>
                <w:rFonts w:ascii="Arial" w:hAnsi="Arial" w:cs="Arial"/>
              </w:rPr>
              <w:t>R96.2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w:t>
            </w:r>
            <w:r>
              <w:rPr>
                <w:rFonts w:ascii="Arial" w:hAnsi="Arial" w:cs="Arial"/>
              </w:rPr>
              <w:t>1</w:t>
            </w:r>
            <w:r w:rsidRPr="00A87285">
              <w:rPr>
                <w:rFonts w:ascii="Arial" w:hAnsi="Arial" w:cs="Arial"/>
              </w:rPr>
              <w:t>6.9 billion</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w:t>
            </w:r>
            <w:r w:rsidRPr="00A87285">
              <w:rPr>
                <w:rFonts w:ascii="Arial" w:hAnsi="Arial" w:cs="Arial"/>
              </w:rPr>
              <w:t>R6 billion</w:t>
            </w:r>
          </w:p>
        </w:tc>
        <w:tc>
          <w:tcPr>
            <w:tcW w:w="1418" w:type="dxa"/>
          </w:tcPr>
          <w:p w:rsidR="007B30F7" w:rsidRPr="00A87285" w:rsidRDefault="007B30F7" w:rsidP="00A87285">
            <w:pPr>
              <w:spacing w:after="160" w:line="259" w:lineRule="auto"/>
              <w:jc w:val="both"/>
              <w:rPr>
                <w:rFonts w:ascii="Arial" w:hAnsi="Arial" w:cs="Arial"/>
              </w:rPr>
            </w:pPr>
            <w:r w:rsidRPr="00A87285">
              <w:rPr>
                <w:rFonts w:ascii="Arial" w:hAnsi="Arial" w:cs="Arial"/>
              </w:rPr>
              <w:t>R41 million</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R10.6 billion</w:t>
            </w:r>
          </w:p>
        </w:tc>
        <w:tc>
          <w:tcPr>
            <w:tcW w:w="1559" w:type="dxa"/>
          </w:tcPr>
          <w:p w:rsidR="007B30F7" w:rsidRDefault="008E1854" w:rsidP="00A87285">
            <w:pPr>
              <w:jc w:val="both"/>
              <w:rPr>
                <w:rFonts w:ascii="Arial" w:hAnsi="Arial" w:cs="Arial"/>
              </w:rPr>
            </w:pPr>
            <w:r w:rsidRPr="008E1854">
              <w:rPr>
                <w:rFonts w:ascii="Arial" w:hAnsi="Arial" w:cs="Arial"/>
              </w:rPr>
              <w:t>R107.2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Basic Education</w:t>
            </w:r>
          </w:p>
        </w:tc>
        <w:tc>
          <w:tcPr>
            <w:tcW w:w="1843" w:type="dxa"/>
          </w:tcPr>
          <w:p w:rsidR="007B30F7" w:rsidRPr="00A87285" w:rsidRDefault="007B30F7" w:rsidP="00A87285">
            <w:pPr>
              <w:jc w:val="both"/>
              <w:rPr>
                <w:rFonts w:ascii="Arial" w:hAnsi="Arial" w:cs="Arial"/>
              </w:rPr>
            </w:pPr>
            <w:r>
              <w:rPr>
                <w:rFonts w:ascii="Arial" w:hAnsi="Arial" w:cs="Arial"/>
              </w:rPr>
              <w:t>R25.3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R5.2 billion</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w:t>
            </w:r>
            <w:r w:rsidRPr="00A87285">
              <w:rPr>
                <w:rFonts w:ascii="Arial" w:hAnsi="Arial" w:cs="Arial"/>
              </w:rPr>
              <w:t>R7.2 billion</w:t>
            </w:r>
          </w:p>
        </w:tc>
        <w:tc>
          <w:tcPr>
            <w:tcW w:w="1418" w:type="dxa"/>
          </w:tcPr>
          <w:p w:rsidR="007B30F7" w:rsidRPr="00A87285" w:rsidRDefault="007B30F7" w:rsidP="00A87285">
            <w:pPr>
              <w:spacing w:after="160" w:line="259" w:lineRule="auto"/>
              <w:jc w:val="both"/>
              <w:rPr>
                <w:rFonts w:ascii="Arial" w:hAnsi="Arial" w:cs="Arial"/>
              </w:rPr>
            </w:pPr>
            <w:r w:rsidRPr="00A87285">
              <w:rPr>
                <w:rFonts w:ascii="Arial" w:hAnsi="Arial" w:cs="Arial"/>
              </w:rPr>
              <w:t>0</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-R2.1 billion</w:t>
            </w:r>
          </w:p>
        </w:tc>
        <w:tc>
          <w:tcPr>
            <w:tcW w:w="1559" w:type="dxa"/>
          </w:tcPr>
          <w:p w:rsidR="007B30F7" w:rsidRDefault="008E1854" w:rsidP="00A87285">
            <w:pPr>
              <w:jc w:val="both"/>
              <w:rPr>
                <w:rFonts w:ascii="Arial" w:hAnsi="Arial" w:cs="Arial"/>
              </w:rPr>
            </w:pPr>
            <w:r>
              <w:rPr>
                <w:rFonts w:ascii="Arial" w:hAnsi="Arial" w:cs="Arial"/>
              </w:rPr>
              <w:t>R23.2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Higher Education and Training</w:t>
            </w:r>
          </w:p>
        </w:tc>
        <w:tc>
          <w:tcPr>
            <w:tcW w:w="1843" w:type="dxa"/>
          </w:tcPr>
          <w:p w:rsidR="007B30F7" w:rsidRPr="00A87285" w:rsidRDefault="007B30F7" w:rsidP="00A87285">
            <w:pPr>
              <w:jc w:val="both"/>
              <w:rPr>
                <w:rFonts w:ascii="Arial" w:hAnsi="Arial" w:cs="Arial"/>
              </w:rPr>
            </w:pPr>
            <w:r>
              <w:rPr>
                <w:rFonts w:ascii="Arial" w:hAnsi="Arial" w:cs="Arial"/>
              </w:rPr>
              <w:t xml:space="preserve">R116.9 billion       </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R5 billion</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w:t>
            </w:r>
            <w:r w:rsidRPr="00A87285">
              <w:rPr>
                <w:rFonts w:ascii="Arial" w:hAnsi="Arial" w:cs="Arial"/>
              </w:rPr>
              <w:t>R14.9 billion</w:t>
            </w:r>
          </w:p>
        </w:tc>
        <w:tc>
          <w:tcPr>
            <w:tcW w:w="1418" w:type="dxa"/>
          </w:tcPr>
          <w:p w:rsidR="007B30F7" w:rsidRPr="00A87285" w:rsidRDefault="007B30F7" w:rsidP="00A87285">
            <w:pPr>
              <w:spacing w:after="160" w:line="259" w:lineRule="auto"/>
              <w:jc w:val="both"/>
              <w:rPr>
                <w:rFonts w:ascii="Arial" w:hAnsi="Arial" w:cs="Arial"/>
              </w:rPr>
            </w:pPr>
            <w:r w:rsidRPr="00A87285">
              <w:rPr>
                <w:rFonts w:ascii="Arial" w:hAnsi="Arial" w:cs="Arial"/>
              </w:rPr>
              <w:t xml:space="preserve">R2 million </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-R9.9 billion</w:t>
            </w:r>
          </w:p>
        </w:tc>
        <w:tc>
          <w:tcPr>
            <w:tcW w:w="1559" w:type="dxa"/>
          </w:tcPr>
          <w:p w:rsidR="007B30F7" w:rsidRDefault="008E1854" w:rsidP="00A87285">
            <w:pPr>
              <w:jc w:val="both"/>
              <w:rPr>
                <w:rFonts w:ascii="Arial" w:hAnsi="Arial" w:cs="Arial"/>
              </w:rPr>
            </w:pPr>
            <w:r>
              <w:rPr>
                <w:rFonts w:ascii="Arial" w:hAnsi="Arial" w:cs="Arial"/>
              </w:rPr>
              <w:t>R107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Defence</w:t>
            </w:r>
          </w:p>
        </w:tc>
        <w:tc>
          <w:tcPr>
            <w:tcW w:w="1843" w:type="dxa"/>
          </w:tcPr>
          <w:p w:rsidR="007B30F7" w:rsidRPr="00A87285" w:rsidRDefault="007B30F7" w:rsidP="00A87285">
            <w:pPr>
              <w:jc w:val="both"/>
              <w:rPr>
                <w:rFonts w:ascii="Arial" w:hAnsi="Arial" w:cs="Arial"/>
              </w:rPr>
            </w:pPr>
            <w:r>
              <w:rPr>
                <w:rFonts w:ascii="Arial" w:hAnsi="Arial" w:cs="Arial"/>
              </w:rPr>
              <w:t>R52.4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R4.1 billion</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w:t>
            </w:r>
            <w:r w:rsidRPr="00A87285">
              <w:rPr>
                <w:rFonts w:ascii="Arial" w:hAnsi="Arial" w:cs="Arial"/>
              </w:rPr>
              <w:t>R1.2 billion</w:t>
            </w:r>
          </w:p>
        </w:tc>
        <w:tc>
          <w:tcPr>
            <w:tcW w:w="1418" w:type="dxa"/>
          </w:tcPr>
          <w:p w:rsidR="007B30F7" w:rsidRPr="00A87285" w:rsidRDefault="007B30F7" w:rsidP="00A87285">
            <w:pPr>
              <w:spacing w:after="160" w:line="259" w:lineRule="auto"/>
              <w:jc w:val="both"/>
              <w:rPr>
                <w:rFonts w:ascii="Arial" w:hAnsi="Arial" w:cs="Arial"/>
              </w:rPr>
            </w:pPr>
            <w:r w:rsidRPr="00A87285">
              <w:rPr>
                <w:rFonts w:ascii="Arial" w:hAnsi="Arial" w:cs="Arial"/>
              </w:rPr>
              <w:t>R208 million</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R2.9 billion</w:t>
            </w:r>
          </w:p>
        </w:tc>
        <w:tc>
          <w:tcPr>
            <w:tcW w:w="1559" w:type="dxa"/>
          </w:tcPr>
          <w:p w:rsidR="007B30F7" w:rsidRDefault="008E1854" w:rsidP="00A87285">
            <w:pPr>
              <w:jc w:val="both"/>
              <w:rPr>
                <w:rFonts w:ascii="Arial" w:hAnsi="Arial" w:cs="Arial"/>
              </w:rPr>
            </w:pPr>
            <w:r>
              <w:rPr>
                <w:rFonts w:ascii="Arial" w:hAnsi="Arial" w:cs="Arial"/>
              </w:rPr>
              <w:t>R55.3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Police</w:t>
            </w:r>
          </w:p>
        </w:tc>
        <w:tc>
          <w:tcPr>
            <w:tcW w:w="1843" w:type="dxa"/>
          </w:tcPr>
          <w:p w:rsidR="007B30F7" w:rsidRPr="00A87285" w:rsidRDefault="007B30F7" w:rsidP="00A87285">
            <w:pPr>
              <w:jc w:val="both"/>
              <w:rPr>
                <w:rFonts w:ascii="Arial" w:hAnsi="Arial" w:cs="Arial"/>
              </w:rPr>
            </w:pPr>
            <w:r>
              <w:rPr>
                <w:rFonts w:ascii="Arial" w:hAnsi="Arial" w:cs="Arial"/>
              </w:rPr>
              <w:t>R101.7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 xml:space="preserve">R3.7 billion </w:t>
            </w:r>
          </w:p>
        </w:tc>
        <w:tc>
          <w:tcPr>
            <w:tcW w:w="1842" w:type="dxa"/>
          </w:tcPr>
          <w:p w:rsidR="007B30F7" w:rsidRPr="00A87285" w:rsidRDefault="007B30F7" w:rsidP="00A87285">
            <w:pPr>
              <w:spacing w:after="160" w:line="259" w:lineRule="auto"/>
              <w:jc w:val="both"/>
              <w:rPr>
                <w:rFonts w:ascii="Arial" w:hAnsi="Arial" w:cs="Arial"/>
              </w:rPr>
            </w:pPr>
            <w:r w:rsidRPr="00A87285">
              <w:rPr>
                <w:rFonts w:ascii="Arial" w:hAnsi="Arial" w:cs="Arial"/>
              </w:rPr>
              <w:t>0</w:t>
            </w:r>
          </w:p>
        </w:tc>
        <w:tc>
          <w:tcPr>
            <w:tcW w:w="1418" w:type="dxa"/>
          </w:tcPr>
          <w:p w:rsidR="007B30F7" w:rsidRPr="00A87285" w:rsidRDefault="007B30F7" w:rsidP="00A87285">
            <w:pPr>
              <w:spacing w:after="160" w:line="259" w:lineRule="auto"/>
              <w:jc w:val="both"/>
              <w:rPr>
                <w:rFonts w:ascii="Arial" w:hAnsi="Arial" w:cs="Arial"/>
              </w:rPr>
            </w:pPr>
            <w:r>
              <w:rPr>
                <w:rFonts w:ascii="Arial" w:hAnsi="Arial" w:cs="Arial"/>
              </w:rPr>
              <w:t>R1.1</w:t>
            </w:r>
            <w:r w:rsidRPr="00A87285">
              <w:rPr>
                <w:rFonts w:ascii="Arial" w:hAnsi="Arial" w:cs="Arial"/>
              </w:rPr>
              <w:t xml:space="preserve"> million</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R3.7 billion</w:t>
            </w:r>
          </w:p>
        </w:tc>
        <w:tc>
          <w:tcPr>
            <w:tcW w:w="1559" w:type="dxa"/>
          </w:tcPr>
          <w:p w:rsidR="007B30F7" w:rsidRDefault="008E1854" w:rsidP="00A87285">
            <w:pPr>
              <w:jc w:val="both"/>
              <w:rPr>
                <w:rFonts w:ascii="Arial" w:hAnsi="Arial" w:cs="Arial"/>
              </w:rPr>
            </w:pPr>
            <w:r>
              <w:rPr>
                <w:rFonts w:ascii="Arial" w:hAnsi="Arial" w:cs="Arial"/>
              </w:rPr>
              <w:t>R105.4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Human Settlements</w:t>
            </w:r>
          </w:p>
        </w:tc>
        <w:tc>
          <w:tcPr>
            <w:tcW w:w="1843" w:type="dxa"/>
          </w:tcPr>
          <w:p w:rsidR="007B30F7" w:rsidRPr="00A87285" w:rsidRDefault="007B30F7" w:rsidP="00A87285">
            <w:pPr>
              <w:jc w:val="both"/>
              <w:rPr>
                <w:rFonts w:ascii="Arial" w:hAnsi="Arial" w:cs="Arial"/>
              </w:rPr>
            </w:pPr>
            <w:r>
              <w:rPr>
                <w:rFonts w:ascii="Arial" w:hAnsi="Arial" w:cs="Arial"/>
              </w:rPr>
              <w:t>R31.3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R3.2 billion</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w:t>
            </w:r>
            <w:r w:rsidRPr="00A87285">
              <w:rPr>
                <w:rFonts w:ascii="Arial" w:hAnsi="Arial" w:cs="Arial"/>
              </w:rPr>
              <w:t>R5.5 billion</w:t>
            </w:r>
          </w:p>
        </w:tc>
        <w:tc>
          <w:tcPr>
            <w:tcW w:w="1418" w:type="dxa"/>
          </w:tcPr>
          <w:p w:rsidR="007B30F7" w:rsidRPr="00A87285" w:rsidRDefault="007B30F7" w:rsidP="00A87285">
            <w:pPr>
              <w:spacing w:after="160" w:line="259" w:lineRule="auto"/>
              <w:jc w:val="both"/>
              <w:rPr>
                <w:rFonts w:ascii="Arial" w:hAnsi="Arial" w:cs="Arial"/>
              </w:rPr>
            </w:pPr>
            <w:r w:rsidRPr="00A87285">
              <w:rPr>
                <w:rFonts w:ascii="Arial" w:hAnsi="Arial" w:cs="Arial"/>
              </w:rPr>
              <w:t>R5 million</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-R2.3 billion</w:t>
            </w:r>
          </w:p>
        </w:tc>
        <w:tc>
          <w:tcPr>
            <w:tcW w:w="1559" w:type="dxa"/>
          </w:tcPr>
          <w:p w:rsidR="007B30F7" w:rsidRDefault="008E1854" w:rsidP="00A87285">
            <w:pPr>
              <w:jc w:val="both"/>
              <w:rPr>
                <w:rFonts w:ascii="Arial" w:hAnsi="Arial" w:cs="Arial"/>
              </w:rPr>
            </w:pPr>
            <w:r>
              <w:rPr>
                <w:rFonts w:ascii="Arial" w:hAnsi="Arial" w:cs="Arial"/>
              </w:rPr>
              <w:t>R29.1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Health</w:t>
            </w:r>
          </w:p>
        </w:tc>
        <w:tc>
          <w:tcPr>
            <w:tcW w:w="1843" w:type="dxa"/>
          </w:tcPr>
          <w:p w:rsidR="007B30F7" w:rsidRPr="00A87285" w:rsidRDefault="007B30F7" w:rsidP="00A87285">
            <w:pPr>
              <w:jc w:val="both"/>
              <w:rPr>
                <w:rFonts w:ascii="Arial" w:hAnsi="Arial" w:cs="Arial"/>
              </w:rPr>
            </w:pPr>
            <w:r>
              <w:rPr>
                <w:rFonts w:ascii="Arial" w:hAnsi="Arial" w:cs="Arial"/>
              </w:rPr>
              <w:t>R55.5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R2.9 billion</w:t>
            </w:r>
          </w:p>
        </w:tc>
        <w:tc>
          <w:tcPr>
            <w:tcW w:w="1842" w:type="dxa"/>
          </w:tcPr>
          <w:p w:rsidR="007B30F7" w:rsidRPr="00A87285" w:rsidRDefault="007B30F7" w:rsidP="00A87285">
            <w:pPr>
              <w:spacing w:after="160" w:line="259" w:lineRule="auto"/>
              <w:jc w:val="both"/>
              <w:rPr>
                <w:rFonts w:ascii="Arial" w:hAnsi="Arial" w:cs="Arial"/>
              </w:rPr>
            </w:pPr>
            <w:r w:rsidRPr="00A87285">
              <w:rPr>
                <w:rFonts w:ascii="Arial" w:hAnsi="Arial" w:cs="Arial"/>
              </w:rPr>
              <w:t>0</w:t>
            </w:r>
          </w:p>
        </w:tc>
        <w:tc>
          <w:tcPr>
            <w:tcW w:w="1418" w:type="dxa"/>
          </w:tcPr>
          <w:p w:rsidR="007B30F7" w:rsidRPr="00A87285" w:rsidRDefault="007B30F7" w:rsidP="00A87285">
            <w:pPr>
              <w:spacing w:after="160" w:line="259" w:lineRule="auto"/>
              <w:jc w:val="both"/>
              <w:rPr>
                <w:rFonts w:ascii="Arial" w:hAnsi="Arial" w:cs="Arial"/>
              </w:rPr>
            </w:pPr>
            <w:r w:rsidRPr="00A87285">
              <w:rPr>
                <w:rFonts w:ascii="Arial" w:hAnsi="Arial" w:cs="Arial"/>
              </w:rPr>
              <w:t>R2.6 million</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R2.9 billion</w:t>
            </w:r>
          </w:p>
        </w:tc>
        <w:tc>
          <w:tcPr>
            <w:tcW w:w="1559" w:type="dxa"/>
          </w:tcPr>
          <w:p w:rsidR="007B30F7" w:rsidRDefault="008E1854" w:rsidP="00A87285">
            <w:pPr>
              <w:jc w:val="both"/>
              <w:rPr>
                <w:rFonts w:ascii="Arial" w:hAnsi="Arial" w:cs="Arial"/>
              </w:rPr>
            </w:pPr>
            <w:r>
              <w:rPr>
                <w:rFonts w:ascii="Arial" w:hAnsi="Arial" w:cs="Arial"/>
              </w:rPr>
              <w:t>R58.4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sidRPr="00A87285">
              <w:rPr>
                <w:rFonts w:ascii="Arial" w:hAnsi="Arial" w:cs="Arial"/>
              </w:rPr>
              <w:t>Transport</w:t>
            </w:r>
          </w:p>
        </w:tc>
        <w:tc>
          <w:tcPr>
            <w:tcW w:w="1843" w:type="dxa"/>
          </w:tcPr>
          <w:p w:rsidR="007B30F7" w:rsidRPr="00A87285" w:rsidRDefault="007B30F7" w:rsidP="00A87285">
            <w:pPr>
              <w:jc w:val="both"/>
              <w:rPr>
                <w:rFonts w:ascii="Arial" w:hAnsi="Arial" w:cs="Arial"/>
              </w:rPr>
            </w:pPr>
            <w:r>
              <w:rPr>
                <w:rFonts w:ascii="Arial" w:hAnsi="Arial" w:cs="Arial"/>
              </w:rPr>
              <w:t>R62 billion</w:t>
            </w:r>
          </w:p>
        </w:tc>
        <w:tc>
          <w:tcPr>
            <w:tcW w:w="1843" w:type="dxa"/>
          </w:tcPr>
          <w:p w:rsidR="007B30F7" w:rsidRPr="00A87285" w:rsidRDefault="007B30F7" w:rsidP="00A87285">
            <w:pPr>
              <w:spacing w:after="160" w:line="259" w:lineRule="auto"/>
              <w:jc w:val="both"/>
              <w:rPr>
                <w:rFonts w:ascii="Arial" w:hAnsi="Arial" w:cs="Arial"/>
              </w:rPr>
            </w:pPr>
            <w:r w:rsidRPr="00A87285">
              <w:rPr>
                <w:rFonts w:ascii="Arial" w:hAnsi="Arial" w:cs="Arial"/>
              </w:rPr>
              <w:t>R2.2 billion</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w:t>
            </w:r>
            <w:r w:rsidRPr="00A87285">
              <w:rPr>
                <w:rFonts w:ascii="Arial" w:hAnsi="Arial" w:cs="Arial"/>
              </w:rPr>
              <w:t>R6.9 billion</w:t>
            </w:r>
          </w:p>
        </w:tc>
        <w:tc>
          <w:tcPr>
            <w:tcW w:w="1418" w:type="dxa"/>
          </w:tcPr>
          <w:p w:rsidR="007B30F7" w:rsidRPr="00A87285" w:rsidRDefault="007B30F7" w:rsidP="00A87285">
            <w:pPr>
              <w:spacing w:after="160" w:line="259" w:lineRule="auto"/>
              <w:jc w:val="both"/>
              <w:rPr>
                <w:rFonts w:ascii="Arial" w:hAnsi="Arial" w:cs="Arial"/>
              </w:rPr>
            </w:pPr>
            <w:r>
              <w:rPr>
                <w:rFonts w:ascii="Arial" w:hAnsi="Arial" w:cs="Arial"/>
              </w:rPr>
              <w:t>R4.4</w:t>
            </w:r>
            <w:r w:rsidRPr="00A87285">
              <w:rPr>
                <w:rFonts w:ascii="Arial" w:hAnsi="Arial" w:cs="Arial"/>
              </w:rPr>
              <w:t xml:space="preserve"> million</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-R4.6 billion</w:t>
            </w:r>
          </w:p>
        </w:tc>
        <w:tc>
          <w:tcPr>
            <w:tcW w:w="1559" w:type="dxa"/>
          </w:tcPr>
          <w:p w:rsidR="007B30F7" w:rsidRDefault="008E1854" w:rsidP="00A87285">
            <w:pPr>
              <w:jc w:val="both"/>
              <w:rPr>
                <w:rFonts w:ascii="Arial" w:hAnsi="Arial" w:cs="Arial"/>
              </w:rPr>
            </w:pPr>
            <w:r>
              <w:rPr>
                <w:rFonts w:ascii="Arial" w:hAnsi="Arial" w:cs="Arial"/>
              </w:rPr>
              <w:t>R57.4 billion</w:t>
            </w:r>
          </w:p>
        </w:tc>
      </w:tr>
      <w:tr w:rsidR="007B30F7" w:rsidRPr="00A87285" w:rsidTr="007B30F7">
        <w:tc>
          <w:tcPr>
            <w:tcW w:w="2547" w:type="dxa"/>
          </w:tcPr>
          <w:p w:rsidR="007B30F7" w:rsidRPr="00A87285" w:rsidRDefault="007B30F7" w:rsidP="00A87285">
            <w:pPr>
              <w:spacing w:after="160" w:line="259" w:lineRule="auto"/>
              <w:jc w:val="both"/>
              <w:rPr>
                <w:rFonts w:ascii="Arial" w:hAnsi="Arial" w:cs="Arial"/>
              </w:rPr>
            </w:pPr>
            <w:r>
              <w:rPr>
                <w:rFonts w:ascii="Arial" w:hAnsi="Arial" w:cs="Arial"/>
              </w:rPr>
              <w:t>Small Business Development</w:t>
            </w:r>
          </w:p>
        </w:tc>
        <w:tc>
          <w:tcPr>
            <w:tcW w:w="1843" w:type="dxa"/>
          </w:tcPr>
          <w:p w:rsidR="007B30F7" w:rsidRDefault="007B30F7" w:rsidP="00A87285">
            <w:pPr>
              <w:jc w:val="both"/>
              <w:rPr>
                <w:rFonts w:ascii="Arial" w:hAnsi="Arial" w:cs="Arial"/>
              </w:rPr>
            </w:pPr>
            <w:r>
              <w:rPr>
                <w:rFonts w:ascii="Arial" w:hAnsi="Arial" w:cs="Arial"/>
              </w:rPr>
              <w:t>R2.4 billion</w:t>
            </w:r>
          </w:p>
        </w:tc>
        <w:tc>
          <w:tcPr>
            <w:tcW w:w="1843" w:type="dxa"/>
          </w:tcPr>
          <w:p w:rsidR="007B30F7" w:rsidRPr="00A87285" w:rsidRDefault="007B30F7" w:rsidP="00A87285">
            <w:pPr>
              <w:spacing w:after="160" w:line="259" w:lineRule="auto"/>
              <w:jc w:val="both"/>
              <w:rPr>
                <w:rFonts w:ascii="Arial" w:hAnsi="Arial" w:cs="Arial"/>
              </w:rPr>
            </w:pPr>
            <w:r>
              <w:rPr>
                <w:rFonts w:ascii="Arial" w:hAnsi="Arial" w:cs="Arial"/>
              </w:rPr>
              <w:t>0</w:t>
            </w:r>
          </w:p>
        </w:tc>
        <w:tc>
          <w:tcPr>
            <w:tcW w:w="1842" w:type="dxa"/>
          </w:tcPr>
          <w:p w:rsidR="007B30F7" w:rsidRPr="00A87285" w:rsidRDefault="007B30F7" w:rsidP="00A87285">
            <w:pPr>
              <w:spacing w:after="160" w:line="259" w:lineRule="auto"/>
              <w:jc w:val="both"/>
              <w:rPr>
                <w:rFonts w:ascii="Arial" w:hAnsi="Arial" w:cs="Arial"/>
              </w:rPr>
            </w:pPr>
            <w:r>
              <w:rPr>
                <w:rFonts w:ascii="Arial" w:hAnsi="Arial" w:cs="Arial"/>
              </w:rPr>
              <w:t>-R67 million</w:t>
            </w:r>
          </w:p>
        </w:tc>
        <w:tc>
          <w:tcPr>
            <w:tcW w:w="1418" w:type="dxa"/>
          </w:tcPr>
          <w:p w:rsidR="007B30F7" w:rsidRPr="00A87285" w:rsidRDefault="007B30F7" w:rsidP="00A87285">
            <w:pPr>
              <w:spacing w:after="160" w:line="259" w:lineRule="auto"/>
              <w:jc w:val="both"/>
              <w:rPr>
                <w:rFonts w:ascii="Arial" w:hAnsi="Arial" w:cs="Arial"/>
              </w:rPr>
            </w:pPr>
            <w:r>
              <w:rPr>
                <w:rFonts w:ascii="Arial" w:hAnsi="Arial" w:cs="Arial"/>
              </w:rPr>
              <w:t>R1.2 million</w:t>
            </w:r>
          </w:p>
        </w:tc>
        <w:tc>
          <w:tcPr>
            <w:tcW w:w="1559" w:type="dxa"/>
          </w:tcPr>
          <w:p w:rsidR="007B30F7" w:rsidRPr="00A87285" w:rsidRDefault="007B30F7" w:rsidP="00A87285">
            <w:pPr>
              <w:spacing w:after="160" w:line="259" w:lineRule="auto"/>
              <w:jc w:val="both"/>
              <w:rPr>
                <w:rFonts w:ascii="Arial" w:hAnsi="Arial" w:cs="Arial"/>
              </w:rPr>
            </w:pPr>
            <w:r>
              <w:rPr>
                <w:rFonts w:ascii="Arial" w:hAnsi="Arial" w:cs="Arial"/>
              </w:rPr>
              <w:t>-R67 billion</w:t>
            </w:r>
          </w:p>
        </w:tc>
        <w:tc>
          <w:tcPr>
            <w:tcW w:w="1559" w:type="dxa"/>
          </w:tcPr>
          <w:p w:rsidR="007B30F7" w:rsidRDefault="008E1854" w:rsidP="00A87285">
            <w:pPr>
              <w:jc w:val="both"/>
              <w:rPr>
                <w:rFonts w:ascii="Arial" w:hAnsi="Arial" w:cs="Arial"/>
              </w:rPr>
            </w:pPr>
            <w:r>
              <w:rPr>
                <w:rFonts w:ascii="Arial" w:hAnsi="Arial" w:cs="Arial"/>
              </w:rPr>
              <w:t>R2.3 billion</w:t>
            </w:r>
          </w:p>
        </w:tc>
      </w:tr>
      <w:tr w:rsidR="007B30F7" w:rsidRPr="00A87285" w:rsidTr="007B30F7">
        <w:tc>
          <w:tcPr>
            <w:tcW w:w="2547" w:type="dxa"/>
          </w:tcPr>
          <w:p w:rsidR="007B30F7" w:rsidRDefault="007B30F7" w:rsidP="00A87285">
            <w:pPr>
              <w:jc w:val="both"/>
              <w:rPr>
                <w:rFonts w:ascii="Arial" w:hAnsi="Arial" w:cs="Arial"/>
              </w:rPr>
            </w:pPr>
            <w:r>
              <w:rPr>
                <w:rFonts w:ascii="Arial" w:hAnsi="Arial" w:cs="Arial"/>
              </w:rPr>
              <w:lastRenderedPageBreak/>
              <w:t>Mineral Resources and Energy</w:t>
            </w:r>
          </w:p>
        </w:tc>
        <w:tc>
          <w:tcPr>
            <w:tcW w:w="1843" w:type="dxa"/>
          </w:tcPr>
          <w:p w:rsidR="007B30F7" w:rsidRDefault="007B30F7" w:rsidP="00A87285">
            <w:pPr>
              <w:jc w:val="both"/>
              <w:rPr>
                <w:rFonts w:ascii="Arial" w:hAnsi="Arial" w:cs="Arial"/>
              </w:rPr>
            </w:pPr>
            <w:r>
              <w:rPr>
                <w:rFonts w:ascii="Arial" w:hAnsi="Arial" w:cs="Arial"/>
              </w:rPr>
              <w:t>R9.3 billion</w:t>
            </w:r>
          </w:p>
        </w:tc>
        <w:tc>
          <w:tcPr>
            <w:tcW w:w="1843" w:type="dxa"/>
          </w:tcPr>
          <w:p w:rsidR="007B30F7" w:rsidRPr="00A87285" w:rsidRDefault="007B30F7" w:rsidP="00A87285">
            <w:pPr>
              <w:jc w:val="both"/>
              <w:rPr>
                <w:rFonts w:ascii="Arial" w:hAnsi="Arial" w:cs="Arial"/>
              </w:rPr>
            </w:pPr>
            <w:r>
              <w:rPr>
                <w:rFonts w:ascii="Arial" w:hAnsi="Arial" w:cs="Arial"/>
              </w:rPr>
              <w:t>0</w:t>
            </w:r>
          </w:p>
        </w:tc>
        <w:tc>
          <w:tcPr>
            <w:tcW w:w="1842" w:type="dxa"/>
          </w:tcPr>
          <w:p w:rsidR="007B30F7" w:rsidRDefault="007B30F7" w:rsidP="00A87285">
            <w:pPr>
              <w:jc w:val="both"/>
              <w:rPr>
                <w:rFonts w:ascii="Arial" w:hAnsi="Arial" w:cs="Arial"/>
              </w:rPr>
            </w:pPr>
          </w:p>
          <w:p w:rsidR="007B30F7" w:rsidRPr="00A87285" w:rsidRDefault="007B30F7" w:rsidP="00A87285">
            <w:pPr>
              <w:jc w:val="both"/>
              <w:rPr>
                <w:rFonts w:ascii="Arial" w:hAnsi="Arial" w:cs="Arial"/>
              </w:rPr>
            </w:pPr>
            <w:r>
              <w:rPr>
                <w:rFonts w:ascii="Arial" w:hAnsi="Arial" w:cs="Arial"/>
              </w:rPr>
              <w:t>-R1.6 billion</w:t>
            </w:r>
          </w:p>
        </w:tc>
        <w:tc>
          <w:tcPr>
            <w:tcW w:w="1418" w:type="dxa"/>
          </w:tcPr>
          <w:p w:rsidR="007B30F7" w:rsidRDefault="007B30F7" w:rsidP="00A87285">
            <w:pPr>
              <w:jc w:val="both"/>
              <w:rPr>
                <w:rFonts w:ascii="Arial" w:hAnsi="Arial" w:cs="Arial"/>
              </w:rPr>
            </w:pPr>
          </w:p>
          <w:p w:rsidR="007B30F7" w:rsidRPr="00A87285" w:rsidRDefault="007B30F7" w:rsidP="00A87285">
            <w:pPr>
              <w:jc w:val="both"/>
              <w:rPr>
                <w:rFonts w:ascii="Arial" w:hAnsi="Arial" w:cs="Arial"/>
              </w:rPr>
            </w:pPr>
            <w:r>
              <w:rPr>
                <w:rFonts w:ascii="Arial" w:hAnsi="Arial" w:cs="Arial"/>
              </w:rPr>
              <w:t>R7 million</w:t>
            </w:r>
          </w:p>
        </w:tc>
        <w:tc>
          <w:tcPr>
            <w:tcW w:w="1559" w:type="dxa"/>
          </w:tcPr>
          <w:p w:rsidR="007B30F7" w:rsidRDefault="007B30F7" w:rsidP="00A87285">
            <w:pPr>
              <w:jc w:val="both"/>
              <w:rPr>
                <w:rFonts w:ascii="Arial" w:hAnsi="Arial" w:cs="Arial"/>
              </w:rPr>
            </w:pPr>
          </w:p>
          <w:p w:rsidR="007B30F7" w:rsidRPr="00A87285" w:rsidRDefault="007B30F7" w:rsidP="00A87285">
            <w:pPr>
              <w:jc w:val="both"/>
              <w:rPr>
                <w:rFonts w:ascii="Arial" w:hAnsi="Arial" w:cs="Arial"/>
              </w:rPr>
            </w:pPr>
            <w:r>
              <w:rPr>
                <w:rFonts w:ascii="Arial" w:hAnsi="Arial" w:cs="Arial"/>
              </w:rPr>
              <w:t>-R1.6 billion</w:t>
            </w:r>
          </w:p>
        </w:tc>
        <w:tc>
          <w:tcPr>
            <w:tcW w:w="1559" w:type="dxa"/>
          </w:tcPr>
          <w:p w:rsidR="007B30F7" w:rsidRDefault="008E1854" w:rsidP="00A87285">
            <w:pPr>
              <w:jc w:val="both"/>
              <w:rPr>
                <w:rFonts w:ascii="Arial" w:hAnsi="Arial" w:cs="Arial"/>
              </w:rPr>
            </w:pPr>
            <w:r>
              <w:rPr>
                <w:rFonts w:ascii="Arial" w:hAnsi="Arial" w:cs="Arial"/>
              </w:rPr>
              <w:t>R7.8 billion</w:t>
            </w:r>
          </w:p>
        </w:tc>
      </w:tr>
      <w:tr w:rsidR="007B30F7" w:rsidRPr="00A87285" w:rsidTr="007B30F7">
        <w:tc>
          <w:tcPr>
            <w:tcW w:w="2547" w:type="dxa"/>
          </w:tcPr>
          <w:p w:rsidR="007B30F7" w:rsidRDefault="007B30F7" w:rsidP="00A87285">
            <w:pPr>
              <w:jc w:val="both"/>
              <w:rPr>
                <w:rFonts w:ascii="Arial" w:hAnsi="Arial" w:cs="Arial"/>
              </w:rPr>
            </w:pPr>
            <w:r w:rsidRPr="008A0BE4">
              <w:rPr>
                <w:rFonts w:ascii="Arial" w:hAnsi="Arial" w:cs="Arial"/>
              </w:rPr>
              <w:t>S</w:t>
            </w:r>
            <w:r>
              <w:rPr>
                <w:rFonts w:ascii="Arial" w:hAnsi="Arial" w:cs="Arial"/>
              </w:rPr>
              <w:t xml:space="preserve">tatistics South Africa </w:t>
            </w:r>
          </w:p>
        </w:tc>
        <w:tc>
          <w:tcPr>
            <w:tcW w:w="1843" w:type="dxa"/>
          </w:tcPr>
          <w:p w:rsidR="007B30F7" w:rsidRDefault="007B30F7" w:rsidP="00A87285">
            <w:pPr>
              <w:jc w:val="both"/>
              <w:rPr>
                <w:rFonts w:ascii="Arial" w:hAnsi="Arial" w:cs="Arial"/>
              </w:rPr>
            </w:pPr>
            <w:r>
              <w:rPr>
                <w:rFonts w:ascii="Arial" w:hAnsi="Arial" w:cs="Arial"/>
              </w:rPr>
              <w:t>R3.5 billion</w:t>
            </w:r>
          </w:p>
        </w:tc>
        <w:tc>
          <w:tcPr>
            <w:tcW w:w="1843" w:type="dxa"/>
          </w:tcPr>
          <w:p w:rsidR="007B30F7" w:rsidRPr="00A87285" w:rsidRDefault="007B30F7" w:rsidP="00A87285">
            <w:pPr>
              <w:jc w:val="both"/>
              <w:rPr>
                <w:rFonts w:ascii="Arial" w:hAnsi="Arial" w:cs="Arial"/>
              </w:rPr>
            </w:pPr>
            <w:r>
              <w:rPr>
                <w:rFonts w:ascii="Arial" w:hAnsi="Arial" w:cs="Arial"/>
              </w:rPr>
              <w:t>0</w:t>
            </w:r>
          </w:p>
        </w:tc>
        <w:tc>
          <w:tcPr>
            <w:tcW w:w="1842" w:type="dxa"/>
          </w:tcPr>
          <w:p w:rsidR="007B30F7" w:rsidRPr="00A87285" w:rsidRDefault="007B30F7" w:rsidP="00A87285">
            <w:pPr>
              <w:jc w:val="both"/>
              <w:rPr>
                <w:rFonts w:ascii="Arial" w:hAnsi="Arial" w:cs="Arial"/>
              </w:rPr>
            </w:pPr>
            <w:r>
              <w:rPr>
                <w:rFonts w:ascii="Arial" w:hAnsi="Arial" w:cs="Arial"/>
              </w:rPr>
              <w:t>R200 million</w:t>
            </w:r>
          </w:p>
        </w:tc>
        <w:tc>
          <w:tcPr>
            <w:tcW w:w="1418" w:type="dxa"/>
          </w:tcPr>
          <w:p w:rsidR="007B30F7" w:rsidRPr="00A87285" w:rsidRDefault="007B30F7" w:rsidP="00A87285">
            <w:pPr>
              <w:jc w:val="both"/>
              <w:rPr>
                <w:rFonts w:ascii="Arial" w:hAnsi="Arial" w:cs="Arial"/>
              </w:rPr>
            </w:pPr>
            <w:r>
              <w:rPr>
                <w:rFonts w:ascii="Arial" w:hAnsi="Arial" w:cs="Arial"/>
              </w:rPr>
              <w:t>0</w:t>
            </w:r>
          </w:p>
        </w:tc>
        <w:tc>
          <w:tcPr>
            <w:tcW w:w="1559" w:type="dxa"/>
          </w:tcPr>
          <w:p w:rsidR="007B30F7" w:rsidRPr="00A87285" w:rsidRDefault="007B30F7" w:rsidP="00A87285">
            <w:pPr>
              <w:jc w:val="both"/>
              <w:rPr>
                <w:rFonts w:ascii="Arial" w:hAnsi="Arial" w:cs="Arial"/>
              </w:rPr>
            </w:pPr>
            <w:r>
              <w:rPr>
                <w:rFonts w:ascii="Arial" w:hAnsi="Arial" w:cs="Arial"/>
              </w:rPr>
              <w:t>-R200 million</w:t>
            </w:r>
          </w:p>
        </w:tc>
        <w:tc>
          <w:tcPr>
            <w:tcW w:w="1559" w:type="dxa"/>
          </w:tcPr>
          <w:p w:rsidR="007B30F7" w:rsidRDefault="008E1854" w:rsidP="00A87285">
            <w:pPr>
              <w:jc w:val="both"/>
              <w:rPr>
                <w:rFonts w:ascii="Arial" w:hAnsi="Arial" w:cs="Arial"/>
              </w:rPr>
            </w:pPr>
            <w:r>
              <w:rPr>
                <w:rFonts w:ascii="Arial" w:hAnsi="Arial" w:cs="Arial"/>
              </w:rPr>
              <w:t>R3.3 billion</w:t>
            </w:r>
          </w:p>
        </w:tc>
      </w:tr>
      <w:tr w:rsidR="007B30F7" w:rsidRPr="00A87285" w:rsidTr="007B30F7">
        <w:tc>
          <w:tcPr>
            <w:tcW w:w="2547" w:type="dxa"/>
          </w:tcPr>
          <w:p w:rsidR="007B30F7" w:rsidRDefault="007B30F7" w:rsidP="00A87285">
            <w:pPr>
              <w:jc w:val="both"/>
              <w:rPr>
                <w:rFonts w:ascii="Arial" w:hAnsi="Arial" w:cs="Arial"/>
              </w:rPr>
            </w:pPr>
            <w:r w:rsidRPr="00C324E6">
              <w:rPr>
                <w:rFonts w:ascii="Arial" w:hAnsi="Arial" w:cs="Arial"/>
              </w:rPr>
              <w:t>Justice &amp; Cons</w:t>
            </w:r>
            <w:r>
              <w:rPr>
                <w:rFonts w:ascii="Arial" w:hAnsi="Arial" w:cs="Arial"/>
              </w:rPr>
              <w:t xml:space="preserve">titutional Development </w:t>
            </w:r>
          </w:p>
        </w:tc>
        <w:tc>
          <w:tcPr>
            <w:tcW w:w="1843" w:type="dxa"/>
          </w:tcPr>
          <w:p w:rsidR="007B30F7" w:rsidRDefault="007B30F7" w:rsidP="00A87285">
            <w:pPr>
              <w:jc w:val="both"/>
              <w:rPr>
                <w:rFonts w:ascii="Arial" w:hAnsi="Arial" w:cs="Arial"/>
              </w:rPr>
            </w:pPr>
          </w:p>
        </w:tc>
        <w:tc>
          <w:tcPr>
            <w:tcW w:w="1843" w:type="dxa"/>
          </w:tcPr>
          <w:p w:rsidR="007B30F7" w:rsidRPr="00A87285" w:rsidRDefault="007B30F7" w:rsidP="00A87285">
            <w:pPr>
              <w:jc w:val="both"/>
              <w:rPr>
                <w:rFonts w:ascii="Arial" w:hAnsi="Arial" w:cs="Arial"/>
              </w:rPr>
            </w:pPr>
            <w:r>
              <w:rPr>
                <w:rFonts w:ascii="Arial" w:hAnsi="Arial" w:cs="Arial"/>
              </w:rPr>
              <w:t>0</w:t>
            </w:r>
          </w:p>
        </w:tc>
        <w:tc>
          <w:tcPr>
            <w:tcW w:w="1842" w:type="dxa"/>
          </w:tcPr>
          <w:p w:rsidR="007B30F7" w:rsidRDefault="007B30F7" w:rsidP="00A87285">
            <w:pPr>
              <w:jc w:val="both"/>
              <w:rPr>
                <w:rFonts w:ascii="Arial" w:hAnsi="Arial" w:cs="Arial"/>
              </w:rPr>
            </w:pPr>
          </w:p>
          <w:p w:rsidR="007B30F7" w:rsidRPr="00A87285" w:rsidRDefault="007B30F7" w:rsidP="00A87285">
            <w:pPr>
              <w:jc w:val="both"/>
              <w:rPr>
                <w:rFonts w:ascii="Arial" w:hAnsi="Arial" w:cs="Arial"/>
              </w:rPr>
            </w:pPr>
            <w:r>
              <w:rPr>
                <w:rFonts w:ascii="Arial" w:hAnsi="Arial" w:cs="Arial"/>
              </w:rPr>
              <w:t>R416 million</w:t>
            </w:r>
          </w:p>
        </w:tc>
        <w:tc>
          <w:tcPr>
            <w:tcW w:w="1418" w:type="dxa"/>
          </w:tcPr>
          <w:p w:rsidR="007B30F7" w:rsidRDefault="007B30F7" w:rsidP="00A87285">
            <w:pPr>
              <w:jc w:val="both"/>
              <w:rPr>
                <w:rFonts w:ascii="Arial" w:hAnsi="Arial" w:cs="Arial"/>
              </w:rPr>
            </w:pPr>
          </w:p>
          <w:p w:rsidR="007B30F7" w:rsidRPr="00A87285" w:rsidRDefault="007B30F7" w:rsidP="00A87285">
            <w:pPr>
              <w:jc w:val="both"/>
              <w:rPr>
                <w:rFonts w:ascii="Arial" w:hAnsi="Arial" w:cs="Arial"/>
              </w:rPr>
            </w:pPr>
            <w:r>
              <w:rPr>
                <w:rFonts w:ascii="Arial" w:hAnsi="Arial" w:cs="Arial"/>
              </w:rPr>
              <w:t>R484 million</w:t>
            </w:r>
          </w:p>
        </w:tc>
        <w:tc>
          <w:tcPr>
            <w:tcW w:w="1559" w:type="dxa"/>
          </w:tcPr>
          <w:p w:rsidR="007B30F7" w:rsidRDefault="007B30F7" w:rsidP="00A87285">
            <w:pPr>
              <w:jc w:val="both"/>
              <w:rPr>
                <w:rFonts w:ascii="Arial" w:hAnsi="Arial" w:cs="Arial"/>
              </w:rPr>
            </w:pPr>
          </w:p>
          <w:p w:rsidR="007B30F7" w:rsidRPr="00A87285" w:rsidRDefault="007B30F7" w:rsidP="00A87285">
            <w:pPr>
              <w:jc w:val="both"/>
              <w:rPr>
                <w:rFonts w:ascii="Arial" w:hAnsi="Arial" w:cs="Arial"/>
              </w:rPr>
            </w:pPr>
            <w:r w:rsidRPr="00187276">
              <w:rPr>
                <w:rFonts w:ascii="Arial" w:hAnsi="Arial" w:cs="Arial"/>
              </w:rPr>
              <w:t>-R416 million</w:t>
            </w:r>
          </w:p>
        </w:tc>
        <w:tc>
          <w:tcPr>
            <w:tcW w:w="1559" w:type="dxa"/>
          </w:tcPr>
          <w:p w:rsidR="007B30F7" w:rsidRDefault="007B30F7" w:rsidP="00A87285">
            <w:pPr>
              <w:jc w:val="both"/>
              <w:rPr>
                <w:rFonts w:ascii="Arial" w:hAnsi="Arial" w:cs="Arial"/>
              </w:rPr>
            </w:pPr>
          </w:p>
          <w:p w:rsidR="00CD5740" w:rsidRDefault="00CD5740" w:rsidP="00A87285">
            <w:pPr>
              <w:jc w:val="both"/>
              <w:rPr>
                <w:rFonts w:ascii="Arial" w:hAnsi="Arial" w:cs="Arial"/>
              </w:rPr>
            </w:pPr>
            <w:r>
              <w:rPr>
                <w:rFonts w:ascii="Arial" w:hAnsi="Arial" w:cs="Arial"/>
              </w:rPr>
              <w:t>R21.9 billion</w:t>
            </w:r>
          </w:p>
        </w:tc>
      </w:tr>
      <w:tr w:rsidR="005C75EF" w:rsidRPr="00A87285" w:rsidTr="007B30F7">
        <w:tc>
          <w:tcPr>
            <w:tcW w:w="2547" w:type="dxa"/>
          </w:tcPr>
          <w:p w:rsidR="005C75EF" w:rsidRPr="00C324E6" w:rsidRDefault="005C75EF" w:rsidP="00A87285">
            <w:pPr>
              <w:jc w:val="both"/>
              <w:rPr>
                <w:rFonts w:ascii="Arial" w:hAnsi="Arial" w:cs="Arial"/>
              </w:rPr>
            </w:pPr>
            <w:r>
              <w:rPr>
                <w:rFonts w:ascii="Arial" w:hAnsi="Arial" w:cs="Arial"/>
              </w:rPr>
              <w:t>Agriculture, Rural Development &amp; Land Reform</w:t>
            </w:r>
          </w:p>
        </w:tc>
        <w:tc>
          <w:tcPr>
            <w:tcW w:w="1843" w:type="dxa"/>
          </w:tcPr>
          <w:p w:rsidR="005C75EF" w:rsidRDefault="000A3E75" w:rsidP="00A87285">
            <w:pPr>
              <w:jc w:val="both"/>
              <w:rPr>
                <w:rFonts w:ascii="Arial" w:hAnsi="Arial" w:cs="Arial"/>
              </w:rPr>
            </w:pPr>
            <w:r>
              <w:rPr>
                <w:rFonts w:ascii="Arial" w:hAnsi="Arial" w:cs="Arial"/>
              </w:rPr>
              <w:t>R16.8 billion</w:t>
            </w:r>
          </w:p>
        </w:tc>
        <w:tc>
          <w:tcPr>
            <w:tcW w:w="1843" w:type="dxa"/>
          </w:tcPr>
          <w:p w:rsidR="005C75EF" w:rsidRDefault="005C75EF" w:rsidP="00A87285">
            <w:pPr>
              <w:jc w:val="both"/>
              <w:rPr>
                <w:rFonts w:ascii="Arial" w:hAnsi="Arial" w:cs="Arial"/>
              </w:rPr>
            </w:pPr>
          </w:p>
        </w:tc>
        <w:tc>
          <w:tcPr>
            <w:tcW w:w="1842" w:type="dxa"/>
          </w:tcPr>
          <w:p w:rsidR="005C75EF" w:rsidRDefault="005C75EF" w:rsidP="00A87285">
            <w:pPr>
              <w:jc w:val="both"/>
              <w:rPr>
                <w:rFonts w:ascii="Arial" w:hAnsi="Arial" w:cs="Arial"/>
              </w:rPr>
            </w:pPr>
          </w:p>
        </w:tc>
        <w:tc>
          <w:tcPr>
            <w:tcW w:w="1418" w:type="dxa"/>
          </w:tcPr>
          <w:p w:rsidR="005C75EF" w:rsidRDefault="005C75EF" w:rsidP="00A87285">
            <w:pPr>
              <w:jc w:val="both"/>
              <w:rPr>
                <w:rFonts w:ascii="Arial" w:hAnsi="Arial" w:cs="Arial"/>
              </w:rPr>
            </w:pPr>
          </w:p>
        </w:tc>
        <w:tc>
          <w:tcPr>
            <w:tcW w:w="1559" w:type="dxa"/>
          </w:tcPr>
          <w:p w:rsidR="005C75EF" w:rsidRDefault="005C75EF" w:rsidP="00A87285">
            <w:pPr>
              <w:jc w:val="both"/>
              <w:rPr>
                <w:rFonts w:ascii="Arial" w:hAnsi="Arial" w:cs="Arial"/>
              </w:rPr>
            </w:pPr>
          </w:p>
        </w:tc>
        <w:tc>
          <w:tcPr>
            <w:tcW w:w="1559" w:type="dxa"/>
          </w:tcPr>
          <w:p w:rsidR="005C75EF" w:rsidRDefault="005C75EF" w:rsidP="00A87285">
            <w:pPr>
              <w:jc w:val="both"/>
              <w:rPr>
                <w:rFonts w:ascii="Arial" w:hAnsi="Arial" w:cs="Arial"/>
              </w:rPr>
            </w:pPr>
          </w:p>
        </w:tc>
      </w:tr>
    </w:tbl>
    <w:p w:rsidR="00F53D60" w:rsidRDefault="00327E4C" w:rsidP="00F53D60">
      <w:pPr>
        <w:jc w:val="both"/>
        <w:rPr>
          <w:rFonts w:ascii="Arial" w:hAnsi="Arial" w:cs="Arial"/>
        </w:rPr>
      </w:pPr>
      <w:r>
        <w:rPr>
          <w:rFonts w:ascii="Arial" w:hAnsi="Arial" w:cs="Arial"/>
        </w:rPr>
        <w:t>Source: National Treasury (2020b)</w:t>
      </w:r>
    </w:p>
    <w:p w:rsidR="00F53D60" w:rsidRDefault="00F53D60" w:rsidP="00F53D60">
      <w:pPr>
        <w:jc w:val="both"/>
        <w:rPr>
          <w:rFonts w:ascii="Arial" w:hAnsi="Arial" w:cs="Arial"/>
        </w:rPr>
      </w:pPr>
    </w:p>
    <w:p w:rsidR="00F53D60" w:rsidRDefault="00F53D60" w:rsidP="00F53D60">
      <w:pPr>
        <w:jc w:val="both"/>
        <w:rPr>
          <w:rFonts w:ascii="Arial" w:hAnsi="Arial" w:cs="Arial"/>
        </w:rPr>
      </w:pPr>
    </w:p>
    <w:p w:rsidR="00F53D60" w:rsidRDefault="00F53D60" w:rsidP="00F53D60">
      <w:pPr>
        <w:jc w:val="both"/>
        <w:rPr>
          <w:rFonts w:ascii="Arial" w:hAnsi="Arial" w:cs="Arial"/>
        </w:rPr>
      </w:pPr>
    </w:p>
    <w:p w:rsidR="00F53D60" w:rsidRDefault="00F53D60" w:rsidP="00F53D60">
      <w:pPr>
        <w:jc w:val="both"/>
        <w:rPr>
          <w:rFonts w:ascii="Arial" w:hAnsi="Arial" w:cs="Arial"/>
        </w:rPr>
      </w:pPr>
    </w:p>
    <w:p w:rsidR="00F53D60" w:rsidRDefault="00F53D60" w:rsidP="00F53D60">
      <w:pPr>
        <w:jc w:val="both"/>
        <w:rPr>
          <w:rFonts w:ascii="Arial" w:hAnsi="Arial" w:cs="Arial"/>
        </w:rPr>
      </w:pPr>
    </w:p>
    <w:p w:rsidR="00FB78B5" w:rsidRPr="00CD5740" w:rsidRDefault="00F53D60" w:rsidP="00F53D60">
      <w:pPr>
        <w:jc w:val="both"/>
        <w:rPr>
          <w:rFonts w:ascii="Arial" w:hAnsi="Arial" w:cs="Arial"/>
        </w:rPr>
        <w:sectPr w:rsidR="00FB78B5" w:rsidRPr="00CD5740" w:rsidSect="002F0BF1">
          <w:pgSz w:w="16838" w:h="11906" w:orient="landscape"/>
          <w:pgMar w:top="1440" w:right="1571" w:bottom="1440" w:left="1440" w:header="709" w:footer="709" w:gutter="0"/>
          <w:cols w:space="708"/>
          <w:docGrid w:linePitch="360"/>
        </w:sectPr>
      </w:pPr>
      <w:r>
        <w:rPr>
          <w:rFonts w:ascii="Arial" w:hAnsi="Arial" w:cs="Arial"/>
        </w:rPr>
        <w:br w:type="page"/>
      </w:r>
    </w:p>
    <w:p w:rsidR="00FB78B5" w:rsidRDefault="00CC0625" w:rsidP="00F53D60">
      <w:pPr>
        <w:jc w:val="both"/>
        <w:rPr>
          <w:rFonts w:ascii="Arial" w:hAnsi="Arial" w:cs="Arial"/>
          <w:b/>
        </w:rPr>
      </w:pPr>
      <w:r w:rsidRPr="000D7320">
        <w:rPr>
          <w:rFonts w:ascii="Arial" w:hAnsi="Arial" w:cs="Arial"/>
          <w:b/>
        </w:rPr>
        <w:lastRenderedPageBreak/>
        <w:t>SE</w:t>
      </w:r>
      <w:r w:rsidR="006C028A">
        <w:rPr>
          <w:rFonts w:ascii="Arial" w:hAnsi="Arial" w:cs="Arial"/>
          <w:b/>
        </w:rPr>
        <w:t>CTION 3: DETAILED INFORMATION</w:t>
      </w:r>
      <w:r w:rsidRPr="000D7320">
        <w:rPr>
          <w:rFonts w:ascii="Arial" w:hAnsi="Arial" w:cs="Arial"/>
          <w:b/>
        </w:rPr>
        <w:t xml:space="preserve"> OF MAJOR ADJUSTMENTS, </w:t>
      </w:r>
      <w:r w:rsidR="006C028A">
        <w:rPr>
          <w:rFonts w:ascii="Arial" w:hAnsi="Arial" w:cs="Arial"/>
          <w:b/>
        </w:rPr>
        <w:t>AND ISSUES FOR CONSIDERATION</w:t>
      </w:r>
    </w:p>
    <w:p w:rsidR="00CC0625" w:rsidRPr="000D7320" w:rsidRDefault="006C028A" w:rsidP="00F53D60">
      <w:pPr>
        <w:jc w:val="both"/>
        <w:rPr>
          <w:rFonts w:ascii="Arial" w:hAnsi="Arial" w:cs="Arial"/>
          <w:b/>
        </w:rPr>
      </w:pPr>
      <w:r>
        <w:rPr>
          <w:rFonts w:ascii="Arial" w:hAnsi="Arial" w:cs="Arial"/>
          <w:b/>
        </w:rPr>
        <w:t xml:space="preserve"> (</w:t>
      </w:r>
      <w:r w:rsidR="00A87285">
        <w:rPr>
          <w:rFonts w:ascii="Arial" w:hAnsi="Arial" w:cs="Arial"/>
          <w:b/>
        </w:rPr>
        <w:t>IN SELECTED DEPATRMENTS/BUDGET VOTES</w:t>
      </w:r>
      <w:r>
        <w:rPr>
          <w:rFonts w:ascii="Arial" w:hAnsi="Arial" w:cs="Arial"/>
          <w:b/>
        </w:rPr>
        <w:t>)</w:t>
      </w:r>
      <w:r w:rsidR="00CD5740">
        <w:rPr>
          <w:rStyle w:val="FootnoteReference"/>
          <w:rFonts w:ascii="Arial" w:hAnsi="Arial" w:cs="Arial"/>
          <w:b/>
        </w:rPr>
        <w:footnoteReference w:id="2"/>
      </w:r>
    </w:p>
    <w:tbl>
      <w:tblPr>
        <w:tblStyle w:val="TableGrid"/>
        <w:tblW w:w="14737" w:type="dxa"/>
        <w:tblInd w:w="-1139" w:type="dxa"/>
        <w:tblLook w:val="04A0" w:firstRow="1" w:lastRow="0" w:firstColumn="1" w:lastColumn="0" w:noHBand="0" w:noVBand="1"/>
      </w:tblPr>
      <w:tblGrid>
        <w:gridCol w:w="2405"/>
        <w:gridCol w:w="4111"/>
        <w:gridCol w:w="8221"/>
      </w:tblGrid>
      <w:tr w:rsidR="00F53D60" w:rsidRPr="0023018A" w:rsidTr="00FB78B5">
        <w:tc>
          <w:tcPr>
            <w:tcW w:w="2405" w:type="dxa"/>
          </w:tcPr>
          <w:p w:rsidR="00F53D60" w:rsidRPr="008D696E" w:rsidRDefault="00F53D60" w:rsidP="00DE5890">
            <w:pPr>
              <w:jc w:val="both"/>
              <w:rPr>
                <w:rFonts w:ascii="Arial" w:hAnsi="Arial" w:cs="Arial"/>
                <w:b/>
              </w:rPr>
            </w:pPr>
            <w:r w:rsidRPr="008D696E">
              <w:rPr>
                <w:rFonts w:ascii="Arial" w:hAnsi="Arial" w:cs="Arial"/>
                <w:b/>
              </w:rPr>
              <w:t>Department Name/Vote</w:t>
            </w:r>
          </w:p>
        </w:tc>
        <w:tc>
          <w:tcPr>
            <w:tcW w:w="4111" w:type="dxa"/>
          </w:tcPr>
          <w:p w:rsidR="00F53D60" w:rsidRPr="008D696E" w:rsidRDefault="00F53D60" w:rsidP="00DE5890">
            <w:pPr>
              <w:jc w:val="both"/>
              <w:rPr>
                <w:rFonts w:ascii="Arial" w:hAnsi="Arial" w:cs="Arial"/>
                <w:b/>
              </w:rPr>
            </w:pPr>
          </w:p>
          <w:p w:rsidR="00F53D60" w:rsidRPr="008D696E" w:rsidRDefault="00F53D60" w:rsidP="00DE5890">
            <w:pPr>
              <w:jc w:val="both"/>
              <w:rPr>
                <w:rFonts w:ascii="Arial" w:hAnsi="Arial" w:cs="Arial"/>
                <w:b/>
              </w:rPr>
            </w:pPr>
            <w:r w:rsidRPr="008D696E">
              <w:rPr>
                <w:rFonts w:ascii="Arial" w:hAnsi="Arial" w:cs="Arial"/>
                <w:b/>
              </w:rPr>
              <w:t>Major Impact</w:t>
            </w:r>
          </w:p>
        </w:tc>
        <w:tc>
          <w:tcPr>
            <w:tcW w:w="8221" w:type="dxa"/>
          </w:tcPr>
          <w:p w:rsidR="00F53D60" w:rsidRPr="008D696E" w:rsidRDefault="00F53D60" w:rsidP="00DE5890">
            <w:pPr>
              <w:jc w:val="both"/>
              <w:rPr>
                <w:rFonts w:ascii="Arial" w:hAnsi="Arial" w:cs="Arial"/>
                <w:b/>
              </w:rPr>
            </w:pPr>
          </w:p>
          <w:p w:rsidR="00F53D60" w:rsidRPr="008D696E" w:rsidRDefault="00F53D60" w:rsidP="00DE5890">
            <w:pPr>
              <w:jc w:val="both"/>
              <w:rPr>
                <w:rFonts w:ascii="Arial" w:hAnsi="Arial" w:cs="Arial"/>
                <w:b/>
              </w:rPr>
            </w:pPr>
            <w:r w:rsidRPr="008D696E">
              <w:rPr>
                <w:rFonts w:ascii="Arial" w:hAnsi="Arial" w:cs="Arial"/>
                <w:b/>
              </w:rPr>
              <w:t>Main Reasons</w:t>
            </w:r>
          </w:p>
        </w:tc>
      </w:tr>
      <w:tr w:rsidR="00F53D60" w:rsidRPr="0023018A" w:rsidTr="00FB78B5">
        <w:tc>
          <w:tcPr>
            <w:tcW w:w="2405" w:type="dxa"/>
          </w:tcPr>
          <w:p w:rsidR="00F53D60" w:rsidRPr="00E74939" w:rsidRDefault="00F53D60" w:rsidP="00DE5890">
            <w:pPr>
              <w:jc w:val="both"/>
              <w:rPr>
                <w:rFonts w:ascii="Arial" w:hAnsi="Arial" w:cs="Arial"/>
                <w:b/>
              </w:rPr>
            </w:pPr>
            <w:r w:rsidRPr="00E74939">
              <w:rPr>
                <w:rFonts w:ascii="Arial" w:hAnsi="Arial" w:cs="Arial"/>
                <w:b/>
              </w:rPr>
              <w:t>Social Development (Vote 19)</w:t>
            </w:r>
          </w:p>
        </w:tc>
        <w:tc>
          <w:tcPr>
            <w:tcW w:w="4111" w:type="dxa"/>
          </w:tcPr>
          <w:p w:rsidR="00F53D60" w:rsidRDefault="00F53D60" w:rsidP="00DE5890">
            <w:pPr>
              <w:jc w:val="both"/>
              <w:rPr>
                <w:rFonts w:ascii="Arial" w:hAnsi="Arial" w:cs="Arial"/>
              </w:rPr>
            </w:pPr>
            <w:r>
              <w:rPr>
                <w:rFonts w:ascii="Arial" w:hAnsi="Arial" w:cs="Arial"/>
              </w:rPr>
              <w:t>R64.5 milli</w:t>
            </w:r>
            <w:r w:rsidR="000B73AC">
              <w:rPr>
                <w:rFonts w:ascii="Arial" w:hAnsi="Arial" w:cs="Arial"/>
              </w:rPr>
              <w:t>on reduction in</w:t>
            </w:r>
            <w:r>
              <w:rPr>
                <w:rFonts w:ascii="Arial" w:hAnsi="Arial" w:cs="Arial"/>
              </w:rPr>
              <w:t xml:space="preserve"> the Early Childhood D</w:t>
            </w:r>
            <w:r w:rsidRPr="00AC516A">
              <w:rPr>
                <w:rFonts w:ascii="Arial" w:hAnsi="Arial" w:cs="Arial"/>
              </w:rPr>
              <w:t>evelopmen</w:t>
            </w:r>
            <w:r>
              <w:rPr>
                <w:rFonts w:ascii="Arial" w:hAnsi="Arial" w:cs="Arial"/>
              </w:rPr>
              <w:t>t Grant.</w:t>
            </w:r>
          </w:p>
          <w:p w:rsidR="00F53D60" w:rsidRDefault="00F53D60" w:rsidP="00DE5890">
            <w:pPr>
              <w:jc w:val="both"/>
              <w:rPr>
                <w:rFonts w:ascii="Arial" w:hAnsi="Arial" w:cs="Arial"/>
              </w:rPr>
            </w:pPr>
          </w:p>
          <w:p w:rsidR="00F53D60" w:rsidRDefault="00F53D60" w:rsidP="00DE5890">
            <w:pPr>
              <w:jc w:val="both"/>
              <w:rPr>
                <w:rFonts w:ascii="Arial" w:hAnsi="Arial" w:cs="Arial"/>
              </w:rPr>
            </w:pPr>
            <w:r>
              <w:rPr>
                <w:rFonts w:ascii="Arial" w:hAnsi="Arial" w:cs="Arial"/>
              </w:rPr>
              <w:t xml:space="preserve">The </w:t>
            </w:r>
            <w:r w:rsidR="00405FEC">
              <w:rPr>
                <w:rFonts w:ascii="Arial" w:hAnsi="Arial" w:cs="Arial"/>
              </w:rPr>
              <w:t xml:space="preserve">budget </w:t>
            </w:r>
            <w:r w:rsidR="000B73AC">
              <w:rPr>
                <w:rFonts w:ascii="Arial" w:hAnsi="Arial" w:cs="Arial"/>
              </w:rPr>
              <w:t>is reprioritised to fund</w:t>
            </w:r>
            <w:r w:rsidR="00405FEC">
              <w:rPr>
                <w:rFonts w:ascii="Arial" w:hAnsi="Arial" w:cs="Arial"/>
              </w:rPr>
              <w:t xml:space="preserve"> the</w:t>
            </w:r>
            <w:r>
              <w:rPr>
                <w:rFonts w:ascii="Arial" w:hAnsi="Arial" w:cs="Arial"/>
              </w:rPr>
              <w:t xml:space="preserve"> supply of essential goods </w:t>
            </w:r>
            <w:r w:rsidRPr="00AC516A">
              <w:rPr>
                <w:rFonts w:ascii="Arial" w:hAnsi="Arial" w:cs="Arial"/>
              </w:rPr>
              <w:t>to support basic health and hygiene practices in ECD sites</w:t>
            </w:r>
          </w:p>
          <w:p w:rsidR="00F53D60" w:rsidRPr="0023018A" w:rsidRDefault="00F53D60" w:rsidP="00DE5890">
            <w:pPr>
              <w:jc w:val="both"/>
              <w:rPr>
                <w:rFonts w:ascii="Arial" w:hAnsi="Arial" w:cs="Arial"/>
              </w:rPr>
            </w:pPr>
          </w:p>
        </w:tc>
        <w:tc>
          <w:tcPr>
            <w:tcW w:w="8221" w:type="dxa"/>
          </w:tcPr>
          <w:p w:rsidR="00F53D60" w:rsidRDefault="00F53D60" w:rsidP="00DE5890">
            <w:pPr>
              <w:jc w:val="both"/>
              <w:rPr>
                <w:rFonts w:ascii="Arial" w:hAnsi="Arial" w:cs="Arial"/>
              </w:rPr>
            </w:pPr>
            <w:r>
              <w:rPr>
                <w:rFonts w:ascii="Arial" w:hAnsi="Arial" w:cs="Arial"/>
              </w:rPr>
              <w:t xml:space="preserve">Postponement of </w:t>
            </w:r>
            <w:r w:rsidRPr="00AC516A">
              <w:rPr>
                <w:rFonts w:ascii="Arial" w:hAnsi="Arial" w:cs="Arial"/>
              </w:rPr>
              <w:t xml:space="preserve">planned </w:t>
            </w:r>
            <w:r>
              <w:rPr>
                <w:rFonts w:ascii="Arial" w:hAnsi="Arial" w:cs="Arial"/>
              </w:rPr>
              <w:t xml:space="preserve">ECD </w:t>
            </w:r>
            <w:r w:rsidRPr="00AC516A">
              <w:rPr>
                <w:rFonts w:ascii="Arial" w:hAnsi="Arial" w:cs="Arial"/>
              </w:rPr>
              <w:t xml:space="preserve">centre upgrades for one year. </w:t>
            </w:r>
          </w:p>
          <w:p w:rsidR="00F53D60" w:rsidRDefault="00F53D60" w:rsidP="00DE5890">
            <w:pPr>
              <w:jc w:val="both"/>
              <w:rPr>
                <w:rFonts w:ascii="Arial" w:hAnsi="Arial" w:cs="Arial"/>
              </w:rPr>
            </w:pPr>
          </w:p>
          <w:p w:rsidR="00F53D60" w:rsidRDefault="00F53D60" w:rsidP="00DE5890">
            <w:pPr>
              <w:jc w:val="both"/>
              <w:rPr>
                <w:rFonts w:ascii="Arial" w:hAnsi="Arial" w:cs="Arial"/>
              </w:rPr>
            </w:pPr>
          </w:p>
          <w:p w:rsidR="00F53D60" w:rsidRPr="00315EF8" w:rsidRDefault="00F53D60" w:rsidP="00DE5890">
            <w:pPr>
              <w:jc w:val="both"/>
              <w:rPr>
                <w:rFonts w:ascii="Arial" w:hAnsi="Arial" w:cs="Arial"/>
                <w:color w:val="FF0000"/>
              </w:rPr>
            </w:pPr>
            <w:r w:rsidRPr="00315EF8">
              <w:rPr>
                <w:rFonts w:ascii="Arial" w:hAnsi="Arial" w:cs="Arial"/>
                <w:color w:val="FF0000"/>
              </w:rPr>
              <w:t>This will affect the department’s capacity to deliver quality services at ECD centres and ensure that Grade RR is mandatory across ECD centres by 2021.</w:t>
            </w:r>
          </w:p>
          <w:p w:rsidR="00F53D60" w:rsidRDefault="00F53D60" w:rsidP="00DE5890">
            <w:pPr>
              <w:jc w:val="both"/>
              <w:rPr>
                <w:rFonts w:ascii="Arial" w:hAnsi="Arial" w:cs="Arial"/>
              </w:rPr>
            </w:pPr>
          </w:p>
          <w:p w:rsidR="00F53D60" w:rsidRDefault="00F53D60" w:rsidP="00DE5890">
            <w:pPr>
              <w:jc w:val="both"/>
              <w:rPr>
                <w:rFonts w:ascii="Arial" w:hAnsi="Arial" w:cs="Arial"/>
              </w:rPr>
            </w:pPr>
          </w:p>
        </w:tc>
      </w:tr>
      <w:tr w:rsidR="009439A4" w:rsidRPr="0023018A" w:rsidTr="00FB78B5">
        <w:tc>
          <w:tcPr>
            <w:tcW w:w="14737" w:type="dxa"/>
            <w:gridSpan w:val="3"/>
          </w:tcPr>
          <w:p w:rsidR="009439A4" w:rsidRPr="00E74939" w:rsidRDefault="009439A4" w:rsidP="00DE5890">
            <w:pPr>
              <w:jc w:val="both"/>
              <w:rPr>
                <w:rFonts w:ascii="Arial" w:hAnsi="Arial" w:cs="Arial"/>
              </w:rPr>
            </w:pPr>
          </w:p>
        </w:tc>
      </w:tr>
      <w:tr w:rsidR="00F53D60" w:rsidRPr="0023018A" w:rsidTr="00FB78B5">
        <w:tc>
          <w:tcPr>
            <w:tcW w:w="2405" w:type="dxa"/>
          </w:tcPr>
          <w:p w:rsidR="00F53D60" w:rsidRPr="00E74939" w:rsidRDefault="00F53D60" w:rsidP="00DE5890">
            <w:pPr>
              <w:jc w:val="both"/>
              <w:rPr>
                <w:rFonts w:ascii="Arial" w:hAnsi="Arial" w:cs="Arial"/>
                <w:b/>
              </w:rPr>
            </w:pPr>
            <w:r w:rsidRPr="00E74939">
              <w:rPr>
                <w:rFonts w:ascii="Arial" w:hAnsi="Arial" w:cs="Arial"/>
                <w:b/>
              </w:rPr>
              <w:t>Health (Vote 18)</w:t>
            </w:r>
          </w:p>
        </w:tc>
        <w:tc>
          <w:tcPr>
            <w:tcW w:w="4111" w:type="dxa"/>
          </w:tcPr>
          <w:p w:rsidR="00F53D60" w:rsidRDefault="00EF6984" w:rsidP="00DE5890">
            <w:pPr>
              <w:jc w:val="both"/>
              <w:rPr>
                <w:rFonts w:ascii="Arial" w:hAnsi="Arial" w:cs="Arial"/>
              </w:rPr>
            </w:pPr>
            <w:r>
              <w:rPr>
                <w:rFonts w:ascii="Arial" w:hAnsi="Arial" w:cs="Arial"/>
              </w:rPr>
              <w:t>R604</w:t>
            </w:r>
            <w:r w:rsidR="00F53D60" w:rsidRPr="0023018A">
              <w:rPr>
                <w:rFonts w:ascii="Arial" w:hAnsi="Arial" w:cs="Arial"/>
              </w:rPr>
              <w:t>.</w:t>
            </w:r>
            <w:r>
              <w:rPr>
                <w:rFonts w:ascii="Arial" w:hAnsi="Arial" w:cs="Arial"/>
              </w:rPr>
              <w:t>7 million reduction in</w:t>
            </w:r>
            <w:r w:rsidR="00F53D60" w:rsidRPr="0023018A">
              <w:rPr>
                <w:rFonts w:ascii="Arial" w:hAnsi="Arial" w:cs="Arial"/>
              </w:rPr>
              <w:t xml:space="preserve"> the HIV,TB, Malaria and Community Outreach Grant.</w:t>
            </w:r>
          </w:p>
          <w:p w:rsidR="00F53D60" w:rsidRDefault="00F53D60" w:rsidP="00DE5890">
            <w:pPr>
              <w:jc w:val="both"/>
              <w:rPr>
                <w:rFonts w:ascii="Arial" w:hAnsi="Arial" w:cs="Arial"/>
              </w:rPr>
            </w:pPr>
          </w:p>
          <w:p w:rsidR="00F53D60" w:rsidRPr="004431C4" w:rsidRDefault="00F53D60" w:rsidP="00DE5890">
            <w:pPr>
              <w:jc w:val="both"/>
              <w:rPr>
                <w:rFonts w:ascii="Arial" w:hAnsi="Arial" w:cs="Arial"/>
              </w:rPr>
            </w:pPr>
            <w:r w:rsidRPr="004431C4">
              <w:rPr>
                <w:rFonts w:ascii="Arial" w:hAnsi="Arial" w:cs="Arial"/>
              </w:rPr>
              <w:t>Some of the funds will be reprioritised to COVID-19 lab tests, Cuban doctors,</w:t>
            </w:r>
          </w:p>
          <w:p w:rsidR="00F53D60" w:rsidRPr="0023018A" w:rsidRDefault="00F53D60" w:rsidP="00DE5890">
            <w:pPr>
              <w:jc w:val="both"/>
              <w:rPr>
                <w:rFonts w:ascii="Arial" w:hAnsi="Arial" w:cs="Arial"/>
              </w:rPr>
            </w:pPr>
            <w:r w:rsidRPr="004431C4">
              <w:rPr>
                <w:rFonts w:ascii="Arial" w:hAnsi="Arial" w:cs="Arial"/>
              </w:rPr>
              <w:t>contracting with private hospitals, personal protective equipment and thermometers</w:t>
            </w:r>
          </w:p>
        </w:tc>
        <w:tc>
          <w:tcPr>
            <w:tcW w:w="8221" w:type="dxa"/>
          </w:tcPr>
          <w:p w:rsidR="00F53D60" w:rsidRPr="0023018A" w:rsidRDefault="00F53D60" w:rsidP="00DE5890">
            <w:pPr>
              <w:jc w:val="both"/>
              <w:rPr>
                <w:rFonts w:ascii="Arial" w:hAnsi="Arial" w:cs="Arial"/>
              </w:rPr>
            </w:pPr>
            <w:r>
              <w:rPr>
                <w:rFonts w:ascii="Arial" w:hAnsi="Arial" w:cs="Arial"/>
              </w:rPr>
              <w:t>R</w:t>
            </w:r>
            <w:r w:rsidRPr="0023018A">
              <w:rPr>
                <w:rFonts w:ascii="Arial" w:hAnsi="Arial" w:cs="Arial"/>
              </w:rPr>
              <w:t xml:space="preserve">eductions in the HIV/AIDS component due to slower uptake in </w:t>
            </w:r>
            <w:r w:rsidR="00073942" w:rsidRPr="0023018A">
              <w:rPr>
                <w:rFonts w:ascii="Arial" w:hAnsi="Arial" w:cs="Arial"/>
              </w:rPr>
              <w:t>the</w:t>
            </w:r>
            <w:r w:rsidRPr="0023018A">
              <w:rPr>
                <w:rFonts w:ascii="Arial" w:hAnsi="Arial" w:cs="Arial"/>
              </w:rPr>
              <w:t xml:space="preserve"> antiretroviral treatment programme, global supply constraints for condoms, lower demand for medical male circumcisions and efficiencies in programme management.</w:t>
            </w:r>
          </w:p>
        </w:tc>
      </w:tr>
      <w:tr w:rsidR="00F53D60" w:rsidRPr="0023018A" w:rsidTr="00FB78B5">
        <w:tc>
          <w:tcPr>
            <w:tcW w:w="2405" w:type="dxa"/>
          </w:tcPr>
          <w:p w:rsidR="00F53D60" w:rsidRPr="0023018A" w:rsidRDefault="00F53D60" w:rsidP="00DE5890">
            <w:pPr>
              <w:jc w:val="both"/>
              <w:rPr>
                <w:rFonts w:ascii="Arial" w:hAnsi="Arial" w:cs="Arial"/>
              </w:rPr>
            </w:pPr>
          </w:p>
        </w:tc>
        <w:tc>
          <w:tcPr>
            <w:tcW w:w="4111" w:type="dxa"/>
          </w:tcPr>
          <w:p w:rsidR="00F53D60" w:rsidRDefault="00EF6984" w:rsidP="00DE5890">
            <w:pPr>
              <w:jc w:val="both"/>
              <w:rPr>
                <w:rFonts w:ascii="Arial" w:hAnsi="Arial" w:cs="Arial"/>
              </w:rPr>
            </w:pPr>
            <w:r>
              <w:rPr>
                <w:rFonts w:ascii="Arial" w:hAnsi="Arial" w:cs="Arial"/>
              </w:rPr>
              <w:t>R22.7 million is in</w:t>
            </w:r>
            <w:r w:rsidR="00F53D60">
              <w:rPr>
                <w:rFonts w:ascii="Arial" w:hAnsi="Arial" w:cs="Arial"/>
              </w:rPr>
              <w:t xml:space="preserve"> the NHI grant.</w:t>
            </w:r>
          </w:p>
          <w:p w:rsidR="00F53D60" w:rsidRDefault="00F53D60" w:rsidP="00DE5890">
            <w:pPr>
              <w:jc w:val="both"/>
              <w:rPr>
                <w:rFonts w:ascii="Arial" w:hAnsi="Arial" w:cs="Arial"/>
              </w:rPr>
            </w:pPr>
          </w:p>
          <w:p w:rsidR="00F53D60" w:rsidRPr="0023018A" w:rsidRDefault="00F53D60" w:rsidP="00DE5890">
            <w:pPr>
              <w:jc w:val="both"/>
              <w:rPr>
                <w:rFonts w:ascii="Arial" w:hAnsi="Arial" w:cs="Arial"/>
              </w:rPr>
            </w:pPr>
            <w:r>
              <w:rPr>
                <w:rFonts w:ascii="Arial" w:hAnsi="Arial" w:cs="Arial"/>
              </w:rPr>
              <w:t xml:space="preserve">Funds </w:t>
            </w:r>
            <w:r w:rsidRPr="004431C4">
              <w:rPr>
                <w:rFonts w:ascii="Arial" w:hAnsi="Arial" w:cs="Arial"/>
              </w:rPr>
              <w:t>will be used to contract health professionals to support COVID-19 response.</w:t>
            </w:r>
          </w:p>
        </w:tc>
        <w:tc>
          <w:tcPr>
            <w:tcW w:w="8221" w:type="dxa"/>
          </w:tcPr>
          <w:p w:rsidR="00F53D60" w:rsidRPr="0023018A" w:rsidRDefault="00E74939" w:rsidP="00DE5890">
            <w:pPr>
              <w:jc w:val="both"/>
              <w:rPr>
                <w:rFonts w:ascii="Arial" w:hAnsi="Arial" w:cs="Arial"/>
              </w:rPr>
            </w:pPr>
            <w:r w:rsidRPr="00E74939">
              <w:rPr>
                <w:rFonts w:ascii="Arial" w:hAnsi="Arial" w:cs="Arial"/>
                <w:color w:val="FF0000"/>
              </w:rPr>
              <w:t>This will delay the implementation of the NHI</w:t>
            </w:r>
            <w:r w:rsidR="00541B9A">
              <w:rPr>
                <w:rFonts w:ascii="Arial" w:hAnsi="Arial" w:cs="Arial"/>
                <w:color w:val="FF0000"/>
              </w:rPr>
              <w:t>.</w:t>
            </w:r>
          </w:p>
        </w:tc>
      </w:tr>
      <w:tr w:rsidR="00F53D60" w:rsidRPr="0023018A" w:rsidTr="00FB78B5">
        <w:tc>
          <w:tcPr>
            <w:tcW w:w="2405" w:type="dxa"/>
          </w:tcPr>
          <w:p w:rsidR="00F53D60" w:rsidRPr="0023018A"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Pr>
                <w:rFonts w:ascii="Arial" w:hAnsi="Arial" w:cs="Arial"/>
              </w:rPr>
              <w:t xml:space="preserve">R420 million </w:t>
            </w:r>
            <w:r w:rsidR="00EF6984">
              <w:rPr>
                <w:rFonts w:ascii="Arial" w:hAnsi="Arial" w:cs="Arial"/>
              </w:rPr>
              <w:t>reduction in</w:t>
            </w:r>
            <w:r w:rsidRPr="004431C4">
              <w:rPr>
                <w:rFonts w:ascii="Arial" w:hAnsi="Arial" w:cs="Arial"/>
              </w:rPr>
              <w:t xml:space="preserve"> the NHI Grant (Health Facility Revitalisation Grant). </w:t>
            </w:r>
          </w:p>
          <w:p w:rsidR="00C763F7" w:rsidRDefault="00C763F7" w:rsidP="00DE5890">
            <w:pPr>
              <w:jc w:val="both"/>
              <w:rPr>
                <w:rFonts w:ascii="Arial" w:hAnsi="Arial" w:cs="Arial"/>
              </w:rPr>
            </w:pPr>
          </w:p>
          <w:p w:rsidR="00C763F7" w:rsidRDefault="00C763F7" w:rsidP="00DE5890">
            <w:pPr>
              <w:jc w:val="both"/>
              <w:rPr>
                <w:rFonts w:ascii="Arial" w:hAnsi="Arial" w:cs="Arial"/>
              </w:rPr>
            </w:pPr>
            <w:r>
              <w:rPr>
                <w:rFonts w:ascii="Arial" w:hAnsi="Arial" w:cs="Arial"/>
              </w:rPr>
              <w:lastRenderedPageBreak/>
              <w:t xml:space="preserve">Funds </w:t>
            </w:r>
            <w:r w:rsidRPr="00C763F7">
              <w:rPr>
                <w:rFonts w:ascii="Arial" w:hAnsi="Arial" w:cs="Arial"/>
              </w:rPr>
              <w:t>will be redirected towards piloting field hospitals and other COVID-19 needs</w:t>
            </w:r>
          </w:p>
          <w:p w:rsidR="00EF6984" w:rsidRDefault="00EF6984" w:rsidP="00DE5890">
            <w:pPr>
              <w:jc w:val="both"/>
              <w:rPr>
                <w:rFonts w:ascii="Arial" w:hAnsi="Arial" w:cs="Arial"/>
              </w:rPr>
            </w:pPr>
          </w:p>
          <w:p w:rsidR="00EF6984" w:rsidRPr="0023018A" w:rsidRDefault="00EF6984" w:rsidP="00DE5890">
            <w:pPr>
              <w:jc w:val="both"/>
              <w:rPr>
                <w:rFonts w:ascii="Arial" w:hAnsi="Arial" w:cs="Arial"/>
              </w:rPr>
            </w:pPr>
          </w:p>
        </w:tc>
        <w:tc>
          <w:tcPr>
            <w:tcW w:w="8221" w:type="dxa"/>
          </w:tcPr>
          <w:p w:rsidR="00F53D60" w:rsidRPr="0023018A" w:rsidRDefault="00F53D60" w:rsidP="00DE5890">
            <w:pPr>
              <w:jc w:val="both"/>
              <w:rPr>
                <w:rFonts w:ascii="Arial" w:hAnsi="Arial" w:cs="Arial"/>
              </w:rPr>
            </w:pPr>
            <w:r w:rsidRPr="004431C4">
              <w:rPr>
                <w:rFonts w:ascii="Arial" w:hAnsi="Arial" w:cs="Arial"/>
              </w:rPr>
              <w:lastRenderedPageBreak/>
              <w:t>This will be through suspension of projects.</w:t>
            </w:r>
            <w:r w:rsidR="00E74939">
              <w:rPr>
                <w:rFonts w:ascii="Arial" w:hAnsi="Arial" w:cs="Arial"/>
              </w:rPr>
              <w:t xml:space="preserve"> </w:t>
            </w:r>
            <w:r w:rsidR="00E74939" w:rsidRPr="00E74939">
              <w:rPr>
                <w:rFonts w:ascii="Arial" w:hAnsi="Arial" w:cs="Arial"/>
                <w:color w:val="FF0000"/>
              </w:rPr>
              <w:t>This will delay the implementation of the NHI</w:t>
            </w:r>
            <w:r w:rsidR="00541B9A">
              <w:rPr>
                <w:rFonts w:ascii="Arial" w:hAnsi="Arial" w:cs="Arial"/>
                <w:color w:val="FF0000"/>
              </w:rPr>
              <w:t>.</w:t>
            </w:r>
          </w:p>
        </w:tc>
      </w:tr>
      <w:tr w:rsidR="00F53D60" w:rsidRPr="0023018A" w:rsidTr="00FB78B5">
        <w:tc>
          <w:tcPr>
            <w:tcW w:w="2405" w:type="dxa"/>
          </w:tcPr>
          <w:p w:rsidR="00F53D60" w:rsidRPr="0023018A" w:rsidRDefault="00F53D60" w:rsidP="00DE5890">
            <w:pPr>
              <w:jc w:val="both"/>
              <w:rPr>
                <w:rFonts w:ascii="Arial" w:hAnsi="Arial" w:cs="Arial"/>
              </w:rPr>
            </w:pPr>
          </w:p>
        </w:tc>
        <w:tc>
          <w:tcPr>
            <w:tcW w:w="4111" w:type="dxa"/>
          </w:tcPr>
          <w:p w:rsidR="00F53D60" w:rsidRDefault="00C763F7" w:rsidP="00DE5890">
            <w:pPr>
              <w:jc w:val="both"/>
              <w:rPr>
                <w:rFonts w:ascii="Arial" w:hAnsi="Arial" w:cs="Arial"/>
              </w:rPr>
            </w:pPr>
            <w:r>
              <w:rPr>
                <w:rFonts w:ascii="Arial" w:hAnsi="Arial" w:cs="Arial"/>
              </w:rPr>
              <w:t>R1.1 billion reduced</w:t>
            </w:r>
            <w:r w:rsidR="00F53D60" w:rsidRPr="004431C4">
              <w:rPr>
                <w:rFonts w:ascii="Arial" w:hAnsi="Arial" w:cs="Arial"/>
              </w:rPr>
              <w:t xml:space="preserve"> </w:t>
            </w:r>
            <w:r w:rsidR="00F53D60" w:rsidRPr="00EF41F8">
              <w:rPr>
                <w:rFonts w:ascii="Arial" w:hAnsi="Arial" w:cs="Arial"/>
              </w:rPr>
              <w:t xml:space="preserve">from the </w:t>
            </w:r>
            <w:r w:rsidR="00B0053D" w:rsidRPr="00EF41F8">
              <w:rPr>
                <w:rFonts w:ascii="Arial" w:hAnsi="Arial" w:cs="Arial"/>
              </w:rPr>
              <w:t>Health Facility Revitalisation G</w:t>
            </w:r>
            <w:r w:rsidR="00F53D60" w:rsidRPr="00EF41F8">
              <w:rPr>
                <w:rFonts w:ascii="Arial" w:hAnsi="Arial" w:cs="Arial"/>
              </w:rPr>
              <w:t>rant.</w:t>
            </w:r>
          </w:p>
          <w:p w:rsidR="00F53D60" w:rsidRDefault="00F53D60" w:rsidP="00DE5890">
            <w:pPr>
              <w:jc w:val="both"/>
              <w:rPr>
                <w:rFonts w:ascii="Arial" w:hAnsi="Arial" w:cs="Arial"/>
              </w:rPr>
            </w:pPr>
          </w:p>
          <w:p w:rsidR="00F53D60" w:rsidRPr="004431C4" w:rsidRDefault="00F53D60" w:rsidP="00DE5890">
            <w:pPr>
              <w:jc w:val="both"/>
              <w:rPr>
                <w:rFonts w:ascii="Arial" w:hAnsi="Arial" w:cs="Arial"/>
              </w:rPr>
            </w:pPr>
            <w:r w:rsidRPr="004431C4">
              <w:rPr>
                <w:rFonts w:ascii="Arial" w:hAnsi="Arial" w:cs="Arial"/>
              </w:rPr>
              <w:t>Funds will be reprioritised within the department towards COVID-19 infrastructure needs (e.g. additional hospital beds).</w:t>
            </w:r>
          </w:p>
          <w:p w:rsidR="00F53D60" w:rsidRPr="0023018A" w:rsidRDefault="00F53D60" w:rsidP="00DE5890">
            <w:pPr>
              <w:jc w:val="both"/>
              <w:rPr>
                <w:rFonts w:ascii="Arial" w:hAnsi="Arial" w:cs="Arial"/>
              </w:rPr>
            </w:pPr>
          </w:p>
        </w:tc>
        <w:tc>
          <w:tcPr>
            <w:tcW w:w="8221" w:type="dxa"/>
          </w:tcPr>
          <w:p w:rsidR="00F53D60" w:rsidRDefault="00F53D60" w:rsidP="00DE5890">
            <w:pPr>
              <w:jc w:val="both"/>
              <w:rPr>
                <w:rFonts w:ascii="Arial" w:hAnsi="Arial" w:cs="Arial"/>
              </w:rPr>
            </w:pPr>
            <w:r>
              <w:rPr>
                <w:rFonts w:ascii="Arial" w:hAnsi="Arial" w:cs="Arial"/>
              </w:rPr>
              <w:t>S</w:t>
            </w:r>
            <w:r w:rsidRPr="004431C4">
              <w:rPr>
                <w:rFonts w:ascii="Arial" w:hAnsi="Arial" w:cs="Arial"/>
              </w:rPr>
              <w:t>uspension of infrastructure projects.</w:t>
            </w:r>
          </w:p>
          <w:p w:rsidR="00E74939" w:rsidRDefault="00E74939" w:rsidP="00DE5890">
            <w:pPr>
              <w:jc w:val="both"/>
              <w:rPr>
                <w:rFonts w:ascii="Arial" w:hAnsi="Arial" w:cs="Arial"/>
              </w:rPr>
            </w:pPr>
          </w:p>
          <w:p w:rsidR="00E74939" w:rsidRPr="0023018A" w:rsidRDefault="00E74939" w:rsidP="00DE5890">
            <w:pPr>
              <w:jc w:val="both"/>
              <w:rPr>
                <w:rFonts w:ascii="Arial" w:hAnsi="Arial" w:cs="Arial"/>
              </w:rPr>
            </w:pPr>
            <w:r w:rsidRPr="00E74939">
              <w:rPr>
                <w:rFonts w:ascii="Arial" w:hAnsi="Arial" w:cs="Arial"/>
                <w:color w:val="FF0000"/>
              </w:rPr>
              <w:t>This will delay improvements in the quality of health and the implementation of the NHI</w:t>
            </w:r>
          </w:p>
        </w:tc>
      </w:tr>
      <w:tr w:rsidR="00F53D60" w:rsidRPr="0023018A" w:rsidTr="00FB78B5">
        <w:tc>
          <w:tcPr>
            <w:tcW w:w="2405" w:type="dxa"/>
          </w:tcPr>
          <w:p w:rsidR="00F53D60" w:rsidRPr="0023018A" w:rsidRDefault="00F53D60" w:rsidP="00DE5890">
            <w:pPr>
              <w:jc w:val="both"/>
              <w:rPr>
                <w:rFonts w:ascii="Arial" w:hAnsi="Arial" w:cs="Arial"/>
              </w:rPr>
            </w:pPr>
          </w:p>
        </w:tc>
        <w:tc>
          <w:tcPr>
            <w:tcW w:w="4111" w:type="dxa"/>
          </w:tcPr>
          <w:p w:rsidR="00F53D60" w:rsidRDefault="00C763F7" w:rsidP="00DE5890">
            <w:pPr>
              <w:jc w:val="both"/>
              <w:rPr>
                <w:rFonts w:ascii="Arial" w:hAnsi="Arial" w:cs="Arial"/>
              </w:rPr>
            </w:pPr>
            <w:r>
              <w:rPr>
                <w:rFonts w:ascii="Arial" w:hAnsi="Arial" w:cs="Arial"/>
              </w:rPr>
              <w:t>R297. 6 million reduction in</w:t>
            </w:r>
            <w:r w:rsidR="00F53D60" w:rsidRPr="0002569C">
              <w:rPr>
                <w:rFonts w:ascii="Arial" w:hAnsi="Arial" w:cs="Arial"/>
              </w:rPr>
              <w:t xml:space="preserve"> the National Tertiary Services Grant.</w:t>
            </w:r>
          </w:p>
          <w:p w:rsidR="00F53D60" w:rsidRDefault="00F53D60" w:rsidP="00DE5890">
            <w:pPr>
              <w:jc w:val="both"/>
              <w:rPr>
                <w:rFonts w:ascii="Arial" w:hAnsi="Arial" w:cs="Arial"/>
              </w:rPr>
            </w:pPr>
          </w:p>
          <w:p w:rsidR="00F53D60" w:rsidRPr="0023018A" w:rsidRDefault="00F53D60" w:rsidP="00DE5890">
            <w:pPr>
              <w:jc w:val="both"/>
              <w:rPr>
                <w:rFonts w:ascii="Arial" w:hAnsi="Arial" w:cs="Arial"/>
              </w:rPr>
            </w:pPr>
            <w:r w:rsidRPr="0002569C">
              <w:rPr>
                <w:rFonts w:ascii="Arial" w:hAnsi="Arial" w:cs="Arial"/>
              </w:rPr>
              <w:t>Funds to be used for tertiary hospital services for COVID-19 patients, particularly critical care</w:t>
            </w:r>
          </w:p>
        </w:tc>
        <w:tc>
          <w:tcPr>
            <w:tcW w:w="8221" w:type="dxa"/>
          </w:tcPr>
          <w:p w:rsidR="00F53D60" w:rsidRDefault="00F53D60" w:rsidP="00DE5890">
            <w:pPr>
              <w:jc w:val="both"/>
              <w:rPr>
                <w:rFonts w:ascii="Arial" w:hAnsi="Arial" w:cs="Arial"/>
              </w:rPr>
            </w:pPr>
            <w:r w:rsidRPr="0002569C">
              <w:rPr>
                <w:rFonts w:ascii="Arial" w:hAnsi="Arial" w:cs="Arial"/>
              </w:rPr>
              <w:t>Savings from postponing certain elective procedures and fewer non-COVID-19 hospital admissions</w:t>
            </w:r>
            <w:r>
              <w:rPr>
                <w:rFonts w:ascii="Arial" w:hAnsi="Arial" w:cs="Arial"/>
              </w:rPr>
              <w:t xml:space="preserve">. </w:t>
            </w:r>
          </w:p>
          <w:p w:rsidR="00F53D60" w:rsidRDefault="00F53D60" w:rsidP="00DE5890">
            <w:pPr>
              <w:jc w:val="both"/>
              <w:rPr>
                <w:rFonts w:ascii="Arial" w:hAnsi="Arial" w:cs="Arial"/>
              </w:rPr>
            </w:pPr>
          </w:p>
          <w:p w:rsidR="00F53D60" w:rsidRDefault="00F53D60" w:rsidP="00DE5890">
            <w:pPr>
              <w:jc w:val="both"/>
              <w:rPr>
                <w:rFonts w:ascii="Arial" w:hAnsi="Arial" w:cs="Arial"/>
              </w:rPr>
            </w:pPr>
          </w:p>
          <w:p w:rsidR="00F53D60" w:rsidRDefault="00F53D60" w:rsidP="00DE5890">
            <w:pPr>
              <w:jc w:val="both"/>
              <w:rPr>
                <w:rFonts w:ascii="Arial" w:hAnsi="Arial" w:cs="Arial"/>
              </w:rPr>
            </w:pPr>
          </w:p>
          <w:p w:rsidR="00F53D60" w:rsidRPr="0023018A" w:rsidRDefault="00F53D60" w:rsidP="00DE5890">
            <w:pPr>
              <w:jc w:val="both"/>
              <w:rPr>
                <w:rFonts w:ascii="Arial" w:hAnsi="Arial" w:cs="Arial"/>
              </w:rPr>
            </w:pPr>
          </w:p>
        </w:tc>
      </w:tr>
      <w:tr w:rsidR="00F53D60" w:rsidRPr="0023018A" w:rsidTr="00FB78B5">
        <w:tc>
          <w:tcPr>
            <w:tcW w:w="2405" w:type="dxa"/>
          </w:tcPr>
          <w:p w:rsidR="00F53D60" w:rsidRPr="0023018A" w:rsidRDefault="00F53D60" w:rsidP="00DE5890">
            <w:pPr>
              <w:jc w:val="both"/>
              <w:rPr>
                <w:rFonts w:ascii="Arial" w:hAnsi="Arial" w:cs="Arial"/>
              </w:rPr>
            </w:pPr>
          </w:p>
        </w:tc>
        <w:tc>
          <w:tcPr>
            <w:tcW w:w="4111" w:type="dxa"/>
          </w:tcPr>
          <w:p w:rsidR="00F53D60" w:rsidRPr="0023018A" w:rsidRDefault="00C763F7" w:rsidP="00DE5890">
            <w:pPr>
              <w:jc w:val="both"/>
              <w:rPr>
                <w:rFonts w:ascii="Arial" w:hAnsi="Arial" w:cs="Arial"/>
              </w:rPr>
            </w:pPr>
            <w:r>
              <w:rPr>
                <w:rFonts w:ascii="Arial" w:hAnsi="Arial" w:cs="Arial"/>
              </w:rPr>
              <w:t>R80 million reduction in</w:t>
            </w:r>
            <w:r w:rsidR="00F53D60" w:rsidRPr="0002569C">
              <w:rPr>
                <w:rFonts w:ascii="Arial" w:hAnsi="Arial" w:cs="Arial"/>
              </w:rPr>
              <w:t xml:space="preserve"> the National Health Insurance Indirect Grant (Personal services component):</w:t>
            </w:r>
          </w:p>
        </w:tc>
        <w:tc>
          <w:tcPr>
            <w:tcW w:w="8221" w:type="dxa"/>
          </w:tcPr>
          <w:p w:rsidR="00E74939" w:rsidRDefault="00F53D60" w:rsidP="00DE5890">
            <w:pPr>
              <w:jc w:val="both"/>
              <w:rPr>
                <w:rFonts w:ascii="Arial" w:hAnsi="Arial" w:cs="Arial"/>
              </w:rPr>
            </w:pPr>
            <w:r w:rsidRPr="0002569C">
              <w:rPr>
                <w:rFonts w:ascii="Arial" w:hAnsi="Arial" w:cs="Arial"/>
              </w:rPr>
              <w:t>Contracting of private GPs postponed to next financial year</w:t>
            </w:r>
            <w:r w:rsidR="00E74939">
              <w:rPr>
                <w:rFonts w:ascii="Arial" w:hAnsi="Arial" w:cs="Arial"/>
              </w:rPr>
              <w:t xml:space="preserve">. </w:t>
            </w:r>
            <w:r w:rsidR="00E74939" w:rsidRPr="00E74939">
              <w:rPr>
                <w:rFonts w:ascii="Arial" w:hAnsi="Arial" w:cs="Arial"/>
                <w:color w:val="FF0000"/>
              </w:rPr>
              <w:t>This will delay the implementation of the NHI</w:t>
            </w:r>
          </w:p>
          <w:p w:rsidR="00F53D60" w:rsidRPr="0023018A" w:rsidRDefault="00F53D60" w:rsidP="00DE5890">
            <w:pPr>
              <w:jc w:val="both"/>
              <w:rPr>
                <w:rFonts w:ascii="Arial" w:hAnsi="Arial" w:cs="Arial"/>
              </w:rPr>
            </w:pPr>
          </w:p>
        </w:tc>
      </w:tr>
      <w:tr w:rsidR="00F53D60" w:rsidRPr="0023018A" w:rsidTr="00FB78B5">
        <w:tc>
          <w:tcPr>
            <w:tcW w:w="2405" w:type="dxa"/>
          </w:tcPr>
          <w:p w:rsidR="00F53D60" w:rsidRPr="0023018A" w:rsidRDefault="00F53D60" w:rsidP="00DE5890">
            <w:pPr>
              <w:jc w:val="both"/>
              <w:rPr>
                <w:rFonts w:ascii="Arial" w:hAnsi="Arial" w:cs="Arial"/>
              </w:rPr>
            </w:pPr>
          </w:p>
        </w:tc>
        <w:tc>
          <w:tcPr>
            <w:tcW w:w="4111" w:type="dxa"/>
          </w:tcPr>
          <w:p w:rsidR="00F53D60" w:rsidRPr="0023018A" w:rsidRDefault="005A1880" w:rsidP="00DE5890">
            <w:pPr>
              <w:jc w:val="both"/>
              <w:rPr>
                <w:rFonts w:ascii="Arial" w:hAnsi="Arial" w:cs="Arial"/>
              </w:rPr>
            </w:pPr>
            <w:r>
              <w:rPr>
                <w:rFonts w:ascii="Arial" w:hAnsi="Arial" w:cs="Arial"/>
              </w:rPr>
              <w:t>R38.5 million reduction in</w:t>
            </w:r>
            <w:r w:rsidR="00F53D60" w:rsidRPr="0002569C">
              <w:rPr>
                <w:rFonts w:ascii="Arial" w:hAnsi="Arial" w:cs="Arial"/>
              </w:rPr>
              <w:t xml:space="preserve"> the National Health Insurance Indirect Grant (Non-personal services component).</w:t>
            </w:r>
          </w:p>
        </w:tc>
        <w:tc>
          <w:tcPr>
            <w:tcW w:w="8221" w:type="dxa"/>
          </w:tcPr>
          <w:p w:rsidR="00F53D60" w:rsidRPr="0002569C" w:rsidRDefault="00F53D60" w:rsidP="00DE5890">
            <w:pPr>
              <w:rPr>
                <w:rFonts w:ascii="Arial" w:hAnsi="Arial" w:cs="Arial"/>
              </w:rPr>
            </w:pPr>
            <w:r>
              <w:rPr>
                <w:rFonts w:ascii="Arial" w:hAnsi="Arial" w:cs="Arial"/>
              </w:rPr>
              <w:t>Mainly due</w:t>
            </w:r>
            <w:r w:rsidRPr="0002569C">
              <w:rPr>
                <w:rFonts w:ascii="Arial" w:hAnsi="Arial" w:cs="Arial"/>
              </w:rPr>
              <w:t xml:space="preserve"> to historical </w:t>
            </w:r>
            <w:r w:rsidR="00073942" w:rsidRPr="0002569C">
              <w:rPr>
                <w:rFonts w:ascii="Arial" w:hAnsi="Arial" w:cs="Arial"/>
              </w:rPr>
              <w:t xml:space="preserve">underspending. </w:t>
            </w:r>
            <w:r w:rsidR="00E74939" w:rsidRPr="00E74939">
              <w:rPr>
                <w:rFonts w:ascii="Arial" w:hAnsi="Arial" w:cs="Arial"/>
                <w:color w:val="FF0000"/>
              </w:rPr>
              <w:t>This will delay the implementation of the NHI</w:t>
            </w:r>
          </w:p>
          <w:p w:rsidR="00F53D60" w:rsidRPr="0023018A" w:rsidRDefault="00F53D60" w:rsidP="00DE5890">
            <w:pPr>
              <w:jc w:val="both"/>
              <w:rPr>
                <w:rFonts w:ascii="Arial" w:hAnsi="Arial" w:cs="Arial"/>
              </w:rPr>
            </w:pPr>
          </w:p>
        </w:tc>
      </w:tr>
      <w:tr w:rsidR="009439A4" w:rsidRPr="0023018A" w:rsidTr="00FB78B5">
        <w:tc>
          <w:tcPr>
            <w:tcW w:w="14737" w:type="dxa"/>
            <w:gridSpan w:val="3"/>
          </w:tcPr>
          <w:p w:rsidR="009439A4" w:rsidRDefault="009439A4" w:rsidP="00DE5890">
            <w:pPr>
              <w:rPr>
                <w:rFonts w:ascii="Arial" w:hAnsi="Arial" w:cs="Arial"/>
              </w:rPr>
            </w:pPr>
          </w:p>
        </w:tc>
      </w:tr>
      <w:tr w:rsidR="00F53D60" w:rsidRPr="0023018A" w:rsidTr="00FB78B5">
        <w:tc>
          <w:tcPr>
            <w:tcW w:w="2405" w:type="dxa"/>
          </w:tcPr>
          <w:p w:rsidR="00F53D60" w:rsidRPr="008D696E" w:rsidRDefault="00F53D60" w:rsidP="00DE5890">
            <w:pPr>
              <w:jc w:val="both"/>
              <w:rPr>
                <w:rFonts w:ascii="Arial" w:hAnsi="Arial" w:cs="Arial"/>
                <w:b/>
              </w:rPr>
            </w:pPr>
            <w:r w:rsidRPr="00E74939">
              <w:rPr>
                <w:rFonts w:ascii="Arial" w:hAnsi="Arial" w:cs="Arial"/>
                <w:b/>
              </w:rPr>
              <w:t>Basic Education</w:t>
            </w:r>
            <w:r w:rsidR="008D696E" w:rsidRPr="00E74939">
              <w:rPr>
                <w:rFonts w:ascii="Arial" w:hAnsi="Arial" w:cs="Arial"/>
                <w:b/>
              </w:rPr>
              <w:t xml:space="preserve"> (V</w:t>
            </w:r>
            <w:r w:rsidR="006E7727" w:rsidRPr="00E74939">
              <w:rPr>
                <w:rFonts w:ascii="Arial" w:hAnsi="Arial" w:cs="Arial"/>
                <w:b/>
              </w:rPr>
              <w:t>ote 16</w:t>
            </w:r>
            <w:r w:rsidR="008D696E" w:rsidRPr="00E74939">
              <w:rPr>
                <w:rFonts w:ascii="Arial" w:hAnsi="Arial" w:cs="Arial"/>
                <w:b/>
              </w:rPr>
              <w:t>)</w:t>
            </w:r>
          </w:p>
        </w:tc>
        <w:tc>
          <w:tcPr>
            <w:tcW w:w="4111" w:type="dxa"/>
          </w:tcPr>
          <w:p w:rsidR="00F53D60" w:rsidRDefault="00836A94" w:rsidP="00DE5890">
            <w:pPr>
              <w:jc w:val="both"/>
              <w:rPr>
                <w:rFonts w:ascii="Arial" w:hAnsi="Arial" w:cs="Arial"/>
              </w:rPr>
            </w:pPr>
            <w:r>
              <w:rPr>
                <w:rFonts w:ascii="Arial" w:hAnsi="Arial" w:cs="Arial"/>
              </w:rPr>
              <w:t>R6.6 billion reduction in</w:t>
            </w:r>
            <w:r w:rsidR="00F53D60" w:rsidRPr="008A016E">
              <w:rPr>
                <w:rFonts w:ascii="Arial" w:hAnsi="Arial" w:cs="Arial"/>
              </w:rPr>
              <w:t xml:space="preserve"> the Ed</w:t>
            </w:r>
            <w:r w:rsidR="00F53D60">
              <w:rPr>
                <w:rFonts w:ascii="Arial" w:hAnsi="Arial" w:cs="Arial"/>
              </w:rPr>
              <w:t>ucation Infrastructure Grant</w:t>
            </w:r>
          </w:p>
          <w:p w:rsidR="00F53D60" w:rsidRDefault="00F53D60" w:rsidP="00DE5890">
            <w:pPr>
              <w:jc w:val="both"/>
              <w:rPr>
                <w:rFonts w:ascii="Arial" w:hAnsi="Arial" w:cs="Arial"/>
              </w:rPr>
            </w:pPr>
          </w:p>
          <w:p w:rsidR="00F53D60" w:rsidRPr="0002569C" w:rsidRDefault="00F53D60" w:rsidP="00DE5890">
            <w:pPr>
              <w:jc w:val="both"/>
              <w:rPr>
                <w:rFonts w:ascii="Arial" w:hAnsi="Arial" w:cs="Arial"/>
              </w:rPr>
            </w:pPr>
            <w:r>
              <w:rPr>
                <w:rFonts w:ascii="Arial" w:hAnsi="Arial" w:cs="Arial"/>
              </w:rPr>
              <w:t>Budget will fund</w:t>
            </w:r>
            <w:r w:rsidRPr="008A016E">
              <w:rPr>
                <w:rFonts w:ascii="Arial" w:hAnsi="Arial" w:cs="Arial"/>
              </w:rPr>
              <w:t xml:space="preserve"> various COVID-19 sending activities relating to  health and safety in schools</w:t>
            </w:r>
          </w:p>
        </w:tc>
        <w:tc>
          <w:tcPr>
            <w:tcW w:w="8221" w:type="dxa"/>
          </w:tcPr>
          <w:p w:rsidR="00F53D60" w:rsidRDefault="00F53D60" w:rsidP="00DE5890">
            <w:pPr>
              <w:rPr>
                <w:rFonts w:ascii="Arial" w:hAnsi="Arial" w:cs="Arial"/>
              </w:rPr>
            </w:pPr>
            <w:r w:rsidRPr="008A016E">
              <w:rPr>
                <w:rFonts w:ascii="Arial" w:hAnsi="Arial" w:cs="Arial"/>
              </w:rPr>
              <w:t>Provinces will delay implementation of various school infrastructure projects</w:t>
            </w:r>
          </w:p>
          <w:p w:rsidR="00117A46" w:rsidRDefault="00117A46" w:rsidP="00DE5890">
            <w:pPr>
              <w:rPr>
                <w:rFonts w:ascii="Arial" w:hAnsi="Arial" w:cs="Arial"/>
              </w:rPr>
            </w:pPr>
          </w:p>
          <w:p w:rsidR="00117A46" w:rsidRDefault="00117A46" w:rsidP="00DE5890">
            <w:pPr>
              <w:rPr>
                <w:rFonts w:ascii="Arial" w:hAnsi="Arial" w:cs="Arial"/>
              </w:rPr>
            </w:pPr>
            <w:r w:rsidRPr="00117A46">
              <w:rPr>
                <w:rFonts w:ascii="Arial" w:hAnsi="Arial" w:cs="Arial"/>
                <w:color w:val="FF0000"/>
              </w:rPr>
              <w:t>This will have significant in the provision of school infrastructure, especially in rural areas and townships</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836A94" w:rsidP="00DE5890">
            <w:pPr>
              <w:jc w:val="both"/>
              <w:rPr>
                <w:rFonts w:ascii="Arial" w:hAnsi="Arial" w:cs="Arial"/>
              </w:rPr>
            </w:pPr>
            <w:r>
              <w:rPr>
                <w:rFonts w:ascii="Arial" w:hAnsi="Arial" w:cs="Arial"/>
              </w:rPr>
              <w:t>R60 million reduction in</w:t>
            </w:r>
            <w:r w:rsidR="00F53D60" w:rsidRPr="001F4389">
              <w:rPr>
                <w:rFonts w:ascii="Arial" w:hAnsi="Arial" w:cs="Arial"/>
              </w:rPr>
              <w:t xml:space="preserve"> the School Infrastructure Backlogs Grant</w:t>
            </w:r>
          </w:p>
          <w:p w:rsidR="00F53D60" w:rsidRDefault="00F53D60" w:rsidP="00DE5890">
            <w:pPr>
              <w:jc w:val="both"/>
              <w:rPr>
                <w:rFonts w:ascii="Arial" w:hAnsi="Arial" w:cs="Arial"/>
              </w:rPr>
            </w:pPr>
          </w:p>
          <w:p w:rsidR="00F53D60" w:rsidRPr="008A016E" w:rsidRDefault="00F53D60" w:rsidP="00DE5890">
            <w:pPr>
              <w:jc w:val="both"/>
              <w:rPr>
                <w:rFonts w:ascii="Arial" w:hAnsi="Arial" w:cs="Arial"/>
              </w:rPr>
            </w:pPr>
            <w:r>
              <w:rPr>
                <w:rFonts w:ascii="Arial" w:hAnsi="Arial" w:cs="Arial"/>
              </w:rPr>
              <w:lastRenderedPageBreak/>
              <w:t xml:space="preserve">The Funds will </w:t>
            </w:r>
            <w:r w:rsidRPr="001F4389">
              <w:rPr>
                <w:rFonts w:ascii="Arial" w:hAnsi="Arial" w:cs="Arial"/>
              </w:rPr>
              <w:t>reimburse 6 provinces for the provision of water and water tanks to 3 433 schools without access to potable water.</w:t>
            </w:r>
          </w:p>
        </w:tc>
        <w:tc>
          <w:tcPr>
            <w:tcW w:w="8221" w:type="dxa"/>
          </w:tcPr>
          <w:p w:rsidR="00F53D60" w:rsidRDefault="00F53D60" w:rsidP="00DE5890">
            <w:pPr>
              <w:rPr>
                <w:rFonts w:ascii="Arial" w:hAnsi="Arial" w:cs="Arial"/>
              </w:rPr>
            </w:pPr>
            <w:r w:rsidRPr="001F4389">
              <w:rPr>
                <w:rFonts w:ascii="Arial" w:hAnsi="Arial" w:cs="Arial"/>
              </w:rPr>
              <w:lastRenderedPageBreak/>
              <w:t>Provinces will have to delay the start of new projects.</w:t>
            </w:r>
          </w:p>
          <w:p w:rsidR="00117A46" w:rsidRDefault="00117A46" w:rsidP="00DE5890">
            <w:pPr>
              <w:rPr>
                <w:rFonts w:ascii="Arial" w:hAnsi="Arial" w:cs="Arial"/>
              </w:rPr>
            </w:pPr>
          </w:p>
          <w:p w:rsidR="00117A46" w:rsidRPr="008A016E" w:rsidRDefault="00117A46" w:rsidP="00DE5890">
            <w:pPr>
              <w:rPr>
                <w:rFonts w:ascii="Arial" w:hAnsi="Arial" w:cs="Arial"/>
              </w:rPr>
            </w:pPr>
            <w:r w:rsidRPr="00117A46">
              <w:rPr>
                <w:rFonts w:ascii="Arial" w:hAnsi="Arial" w:cs="Arial"/>
                <w:color w:val="FF0000"/>
              </w:rPr>
              <w:lastRenderedPageBreak/>
              <w:t xml:space="preserve">This will have significant in the provision of school infrastructure, especially in rural areas </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Pr="001F4389" w:rsidRDefault="00F53D60" w:rsidP="00DE5890">
            <w:pPr>
              <w:jc w:val="both"/>
              <w:rPr>
                <w:rFonts w:ascii="Arial" w:hAnsi="Arial" w:cs="Arial"/>
              </w:rPr>
            </w:pPr>
            <w:r w:rsidRPr="001F4389">
              <w:rPr>
                <w:rFonts w:ascii="Arial" w:hAnsi="Arial" w:cs="Arial"/>
              </w:rPr>
              <w:t>R</w:t>
            </w:r>
            <w:r w:rsidR="00836A94">
              <w:rPr>
                <w:rFonts w:ascii="Arial" w:hAnsi="Arial" w:cs="Arial"/>
              </w:rPr>
              <w:t xml:space="preserve">99.6 million reduction in </w:t>
            </w:r>
            <w:r w:rsidRPr="001F4389">
              <w:rPr>
                <w:rFonts w:ascii="Arial" w:hAnsi="Arial" w:cs="Arial"/>
              </w:rPr>
              <w:t>the HIV and AID</w:t>
            </w:r>
            <w:r>
              <w:rPr>
                <w:rFonts w:ascii="Arial" w:hAnsi="Arial" w:cs="Arial"/>
              </w:rPr>
              <w:t>S (life skills education) Grant.</w:t>
            </w:r>
            <w:r w:rsidRPr="001F4389">
              <w:rPr>
                <w:rFonts w:ascii="Arial" w:hAnsi="Arial" w:cs="Arial"/>
              </w:rPr>
              <w:t xml:space="preserve"> </w:t>
            </w:r>
          </w:p>
        </w:tc>
        <w:tc>
          <w:tcPr>
            <w:tcW w:w="8221" w:type="dxa"/>
          </w:tcPr>
          <w:p w:rsidR="00F53D60" w:rsidRPr="001F4389" w:rsidRDefault="00F53D60" w:rsidP="00DE5890">
            <w:pPr>
              <w:rPr>
                <w:rFonts w:ascii="Arial" w:hAnsi="Arial" w:cs="Arial"/>
              </w:rPr>
            </w:pPr>
            <w:r w:rsidRPr="001F4389">
              <w:rPr>
                <w:rFonts w:ascii="Arial" w:hAnsi="Arial" w:cs="Arial"/>
              </w:rPr>
              <w:t>All planned training sessions for over 20 000 educators will be cancelled.</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836A94" w:rsidP="00DE5890">
            <w:pPr>
              <w:jc w:val="both"/>
              <w:rPr>
                <w:rFonts w:ascii="Arial" w:hAnsi="Arial" w:cs="Arial"/>
              </w:rPr>
            </w:pPr>
            <w:r>
              <w:rPr>
                <w:rFonts w:ascii="Arial" w:hAnsi="Arial" w:cs="Arial"/>
              </w:rPr>
              <w:t>R50 million reduction in</w:t>
            </w:r>
            <w:r w:rsidR="00F53D60" w:rsidRPr="001F4389">
              <w:rPr>
                <w:rFonts w:ascii="Arial" w:hAnsi="Arial" w:cs="Arial"/>
              </w:rPr>
              <w:t xml:space="preserve"> the National School Nutrition Programme due to savings accrued after the suspension of the feeding programme while schools were closed. </w:t>
            </w:r>
          </w:p>
          <w:p w:rsidR="00F53D60" w:rsidRDefault="00F53D60" w:rsidP="00DE5890">
            <w:pPr>
              <w:jc w:val="both"/>
              <w:rPr>
                <w:rFonts w:ascii="Arial" w:hAnsi="Arial" w:cs="Arial"/>
              </w:rPr>
            </w:pPr>
          </w:p>
          <w:p w:rsidR="00F53D60" w:rsidRPr="001F4389" w:rsidRDefault="00F53D60" w:rsidP="00DE5890">
            <w:pPr>
              <w:jc w:val="both"/>
              <w:rPr>
                <w:rFonts w:ascii="Arial" w:hAnsi="Arial" w:cs="Arial"/>
              </w:rPr>
            </w:pPr>
            <w:r>
              <w:rPr>
                <w:rFonts w:ascii="Arial" w:hAnsi="Arial" w:cs="Arial"/>
              </w:rPr>
              <w:t xml:space="preserve">Funds will be used for </w:t>
            </w:r>
            <w:r w:rsidRPr="001F4389">
              <w:rPr>
                <w:rFonts w:ascii="Arial" w:hAnsi="Arial" w:cs="Arial"/>
              </w:rPr>
              <w:t>the provision of personal protective equipment to about 20 000 schools for food handlers and the daily</w:t>
            </w:r>
          </w:p>
        </w:tc>
        <w:tc>
          <w:tcPr>
            <w:tcW w:w="8221" w:type="dxa"/>
          </w:tcPr>
          <w:p w:rsidR="00F53D60" w:rsidRPr="001F4389" w:rsidRDefault="00F53D60" w:rsidP="00DE5890">
            <w:pPr>
              <w:rPr>
                <w:rFonts w:ascii="Arial" w:hAnsi="Arial" w:cs="Arial"/>
              </w:rPr>
            </w:pPr>
            <w:r w:rsidRPr="001F4389">
              <w:rPr>
                <w:rFonts w:ascii="Arial" w:hAnsi="Arial" w:cs="Arial"/>
              </w:rPr>
              <w:t>•</w:t>
            </w:r>
            <w:r w:rsidRPr="001F4389">
              <w:rPr>
                <w:rFonts w:ascii="Arial" w:hAnsi="Arial" w:cs="Arial"/>
              </w:rPr>
              <w:tab/>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Pr="006200E6" w:rsidRDefault="00F53D60" w:rsidP="00DE5890">
            <w:pPr>
              <w:jc w:val="both"/>
              <w:rPr>
                <w:rFonts w:ascii="Arial" w:hAnsi="Arial" w:cs="Arial"/>
              </w:rPr>
            </w:pPr>
            <w:r>
              <w:rPr>
                <w:rFonts w:ascii="Arial" w:hAnsi="Arial" w:cs="Arial"/>
              </w:rPr>
              <w:t>R 20 million</w:t>
            </w:r>
            <w:r w:rsidR="00836A94">
              <w:rPr>
                <w:rFonts w:ascii="Arial" w:hAnsi="Arial" w:cs="Arial"/>
              </w:rPr>
              <w:t xml:space="preserve"> reduction </w:t>
            </w:r>
            <w:r w:rsidR="00073942">
              <w:rPr>
                <w:rFonts w:ascii="Arial" w:hAnsi="Arial" w:cs="Arial"/>
              </w:rPr>
              <w:t xml:space="preserve">in </w:t>
            </w:r>
            <w:r w:rsidR="00073942" w:rsidRPr="006200E6">
              <w:rPr>
                <w:rFonts w:ascii="Arial" w:hAnsi="Arial" w:cs="Arial"/>
              </w:rPr>
              <w:t>the</w:t>
            </w:r>
            <w:r w:rsidRPr="006200E6">
              <w:rPr>
                <w:rFonts w:ascii="Arial" w:hAnsi="Arial" w:cs="Arial"/>
              </w:rPr>
              <w:t xml:space="preserve"> Learners with Profound Intellectual Disabilities Grant because provinces were unable to appoint the necessary additional staff under lockdown conditions.</w:t>
            </w:r>
          </w:p>
          <w:p w:rsidR="00F53D60" w:rsidRDefault="00F53D60" w:rsidP="00DE5890">
            <w:pPr>
              <w:jc w:val="both"/>
              <w:rPr>
                <w:rFonts w:ascii="Arial" w:hAnsi="Arial" w:cs="Arial"/>
              </w:rPr>
            </w:pPr>
          </w:p>
          <w:p w:rsidR="00F53D60" w:rsidRDefault="00F53D60" w:rsidP="00DE5890">
            <w:pPr>
              <w:jc w:val="both"/>
              <w:rPr>
                <w:rFonts w:ascii="Arial" w:hAnsi="Arial" w:cs="Arial"/>
              </w:rPr>
            </w:pPr>
            <w:r>
              <w:rPr>
                <w:rFonts w:ascii="Arial" w:hAnsi="Arial" w:cs="Arial"/>
              </w:rPr>
              <w:t>Funds will be used finance</w:t>
            </w:r>
            <w:r w:rsidRPr="006200E6">
              <w:rPr>
                <w:rFonts w:ascii="Arial" w:hAnsi="Arial" w:cs="Arial"/>
              </w:rPr>
              <w:t xml:space="preserve"> pp equipment for caregivers, teachers and other professionals working with learners with profound intellectual disabilities at 518 special care centres and 115 special schools</w:t>
            </w:r>
          </w:p>
          <w:p w:rsidR="00F53D60" w:rsidRPr="001F4389" w:rsidRDefault="00F53D60" w:rsidP="00DE5890">
            <w:pPr>
              <w:jc w:val="both"/>
              <w:rPr>
                <w:rFonts w:ascii="Arial" w:hAnsi="Arial" w:cs="Arial"/>
              </w:rPr>
            </w:pPr>
          </w:p>
        </w:tc>
        <w:tc>
          <w:tcPr>
            <w:tcW w:w="8221" w:type="dxa"/>
          </w:tcPr>
          <w:p w:rsidR="00F53D60" w:rsidRPr="001F4389" w:rsidRDefault="00F53D60" w:rsidP="00DE5890">
            <w:pPr>
              <w:rPr>
                <w:rFonts w:ascii="Arial" w:hAnsi="Arial" w:cs="Arial"/>
              </w:rPr>
            </w:pP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Pr="00B7532B" w:rsidRDefault="00836A94" w:rsidP="00DE5890">
            <w:pPr>
              <w:jc w:val="both"/>
              <w:rPr>
                <w:rFonts w:ascii="Arial" w:hAnsi="Arial" w:cs="Arial"/>
              </w:rPr>
            </w:pPr>
            <w:r>
              <w:rPr>
                <w:rFonts w:ascii="Arial" w:hAnsi="Arial" w:cs="Arial"/>
              </w:rPr>
              <w:t xml:space="preserve">R291. 9 million </w:t>
            </w:r>
            <w:r w:rsidR="00073942">
              <w:rPr>
                <w:rFonts w:ascii="Arial" w:hAnsi="Arial" w:cs="Arial"/>
              </w:rPr>
              <w:t>reduction in</w:t>
            </w:r>
            <w:r w:rsidR="00F53D60" w:rsidRPr="00B7532B">
              <w:rPr>
                <w:rFonts w:ascii="Arial" w:hAnsi="Arial" w:cs="Arial"/>
              </w:rPr>
              <w:t xml:space="preserve"> goods and services</w:t>
            </w:r>
            <w:r w:rsidR="00F53D60">
              <w:rPr>
                <w:rFonts w:ascii="Arial" w:hAnsi="Arial" w:cs="Arial"/>
              </w:rPr>
              <w:t>.</w:t>
            </w:r>
            <w:r w:rsidR="00F53D60" w:rsidRPr="00B7532B">
              <w:rPr>
                <w:rFonts w:ascii="Arial" w:hAnsi="Arial" w:cs="Arial"/>
              </w:rPr>
              <w:t xml:space="preserve"> </w:t>
            </w:r>
          </w:p>
          <w:p w:rsidR="00F53D60" w:rsidRDefault="00F53D60" w:rsidP="00DE5890">
            <w:pPr>
              <w:jc w:val="both"/>
              <w:rPr>
                <w:rFonts w:ascii="Arial" w:hAnsi="Arial" w:cs="Arial"/>
              </w:rPr>
            </w:pPr>
          </w:p>
        </w:tc>
        <w:tc>
          <w:tcPr>
            <w:tcW w:w="8221" w:type="dxa"/>
          </w:tcPr>
          <w:p w:rsidR="00F53D60" w:rsidRDefault="00F53D60" w:rsidP="00DE5890">
            <w:pPr>
              <w:rPr>
                <w:rFonts w:ascii="Arial" w:hAnsi="Arial" w:cs="Arial"/>
              </w:rPr>
            </w:pPr>
            <w:r w:rsidRPr="00B7532B">
              <w:rPr>
                <w:rFonts w:ascii="Arial" w:hAnsi="Arial" w:cs="Arial"/>
              </w:rPr>
              <w:t>Workbooks will not be provided to low-fee independent schools in 2021 as planned.</w:t>
            </w:r>
          </w:p>
          <w:p w:rsidR="00F53D60" w:rsidRDefault="00F53D60" w:rsidP="00DE5890">
            <w:pPr>
              <w:rPr>
                <w:rFonts w:ascii="Arial" w:hAnsi="Arial" w:cs="Arial"/>
              </w:rPr>
            </w:pPr>
          </w:p>
          <w:p w:rsidR="00F53D60" w:rsidRPr="001F4389" w:rsidRDefault="00F53D60" w:rsidP="00DE5890">
            <w:pPr>
              <w:rPr>
                <w:rFonts w:ascii="Arial" w:hAnsi="Arial" w:cs="Arial"/>
              </w:rPr>
            </w:pPr>
            <w:r w:rsidRPr="00B7532B">
              <w:rPr>
                <w:rFonts w:ascii="Arial" w:hAnsi="Arial" w:cs="Arial"/>
                <w:color w:val="FF0000"/>
              </w:rPr>
              <w:t>What could be the implication of the decision not to provide workbooks to low-fee independent schools in 2021</w:t>
            </w:r>
          </w:p>
        </w:tc>
      </w:tr>
      <w:tr w:rsidR="009439A4" w:rsidRPr="0023018A" w:rsidTr="00FB78B5">
        <w:tc>
          <w:tcPr>
            <w:tcW w:w="14737" w:type="dxa"/>
            <w:gridSpan w:val="3"/>
          </w:tcPr>
          <w:p w:rsidR="009439A4" w:rsidRPr="001F4389" w:rsidRDefault="009439A4" w:rsidP="00DE5890">
            <w:pPr>
              <w:rPr>
                <w:rFonts w:ascii="Arial" w:hAnsi="Arial" w:cs="Arial"/>
              </w:rPr>
            </w:pPr>
          </w:p>
        </w:tc>
      </w:tr>
      <w:tr w:rsidR="00F53D60" w:rsidRPr="0023018A" w:rsidTr="00FB78B5">
        <w:tc>
          <w:tcPr>
            <w:tcW w:w="2405" w:type="dxa"/>
          </w:tcPr>
          <w:p w:rsidR="00F53D60" w:rsidRPr="008D696E" w:rsidRDefault="00F53D60" w:rsidP="00DE5890">
            <w:pPr>
              <w:rPr>
                <w:rFonts w:ascii="Arial" w:hAnsi="Arial" w:cs="Arial"/>
                <w:b/>
              </w:rPr>
            </w:pPr>
            <w:r w:rsidRPr="00E74939">
              <w:rPr>
                <w:rFonts w:ascii="Arial" w:hAnsi="Arial" w:cs="Arial"/>
                <w:b/>
              </w:rPr>
              <w:lastRenderedPageBreak/>
              <w:t>Higher Education &amp; Training</w:t>
            </w:r>
            <w:r w:rsidR="008D696E" w:rsidRPr="00E74939">
              <w:rPr>
                <w:rFonts w:ascii="Arial" w:hAnsi="Arial" w:cs="Arial"/>
                <w:b/>
              </w:rPr>
              <w:t xml:space="preserve"> (Vote</w:t>
            </w:r>
            <w:r w:rsidR="006E7727" w:rsidRPr="00E74939">
              <w:rPr>
                <w:rFonts w:ascii="Arial" w:hAnsi="Arial" w:cs="Arial"/>
                <w:b/>
              </w:rPr>
              <w:t xml:space="preserve"> 17</w:t>
            </w:r>
            <w:r w:rsidR="008D696E" w:rsidRPr="00E74939">
              <w:rPr>
                <w:rFonts w:ascii="Arial" w:hAnsi="Arial" w:cs="Arial"/>
                <w:b/>
              </w:rPr>
              <w:t>)</w:t>
            </w:r>
          </w:p>
        </w:tc>
        <w:tc>
          <w:tcPr>
            <w:tcW w:w="4111" w:type="dxa"/>
          </w:tcPr>
          <w:p w:rsidR="00F53D60" w:rsidRDefault="00665E92" w:rsidP="00DE5890">
            <w:pPr>
              <w:jc w:val="both"/>
              <w:rPr>
                <w:rFonts w:ascii="Arial" w:hAnsi="Arial" w:cs="Arial"/>
              </w:rPr>
            </w:pPr>
            <w:r>
              <w:rPr>
                <w:rFonts w:ascii="Arial" w:hAnsi="Arial" w:cs="Arial"/>
              </w:rPr>
              <w:t>R2.5 billion reduction in</w:t>
            </w:r>
            <w:r w:rsidR="008D696E">
              <w:rPr>
                <w:rFonts w:ascii="Arial" w:hAnsi="Arial" w:cs="Arial"/>
              </w:rPr>
              <w:t xml:space="preserve"> the </w:t>
            </w:r>
            <w:r w:rsidR="00F53D60" w:rsidRPr="00BE5414">
              <w:rPr>
                <w:rFonts w:ascii="Arial" w:hAnsi="Arial" w:cs="Arial"/>
              </w:rPr>
              <w:t>University Subsidies</w:t>
            </w:r>
            <w:r w:rsidR="008D696E">
              <w:rPr>
                <w:rFonts w:ascii="Arial" w:hAnsi="Arial" w:cs="Arial"/>
              </w:rPr>
              <w:t xml:space="preserve"> Programme</w:t>
            </w:r>
            <w:r w:rsidR="00F53D60" w:rsidRPr="00BE5414">
              <w:rPr>
                <w:rFonts w:ascii="Arial" w:hAnsi="Arial" w:cs="Arial"/>
              </w:rPr>
              <w:t>.</w:t>
            </w:r>
          </w:p>
          <w:p w:rsidR="00F53D60" w:rsidRDefault="00F53D60" w:rsidP="00DE5890">
            <w:pPr>
              <w:jc w:val="both"/>
              <w:rPr>
                <w:rFonts w:ascii="Arial" w:hAnsi="Arial" w:cs="Arial"/>
              </w:rPr>
            </w:pPr>
          </w:p>
          <w:p w:rsidR="00F53D60" w:rsidRDefault="00F53D60" w:rsidP="00DE5890">
            <w:pPr>
              <w:jc w:val="both"/>
              <w:rPr>
                <w:rFonts w:ascii="Arial" w:hAnsi="Arial" w:cs="Arial"/>
              </w:rPr>
            </w:pPr>
            <w:r w:rsidRPr="00BE5414">
              <w:rPr>
                <w:rFonts w:ascii="Arial" w:hAnsi="Arial" w:cs="Arial"/>
              </w:rPr>
              <w:t>The budget will finance PP equipment, laptops and data for students for online learning.</w:t>
            </w:r>
          </w:p>
          <w:p w:rsidR="00F53D60" w:rsidRDefault="00F53D60" w:rsidP="00DE5890">
            <w:pPr>
              <w:jc w:val="both"/>
              <w:rPr>
                <w:rFonts w:ascii="Arial" w:hAnsi="Arial" w:cs="Arial"/>
              </w:rPr>
            </w:pPr>
          </w:p>
          <w:p w:rsidR="00F53D60" w:rsidRDefault="00F53D60" w:rsidP="00DE5890">
            <w:pPr>
              <w:jc w:val="both"/>
              <w:rPr>
                <w:rFonts w:ascii="Arial" w:hAnsi="Arial" w:cs="Arial"/>
              </w:rPr>
            </w:pPr>
            <w:r w:rsidRPr="00BE5414">
              <w:rPr>
                <w:rFonts w:ascii="Arial" w:hAnsi="Arial" w:cs="Arial"/>
              </w:rPr>
              <w:t xml:space="preserve"> </w:t>
            </w:r>
          </w:p>
        </w:tc>
        <w:tc>
          <w:tcPr>
            <w:tcW w:w="8221" w:type="dxa"/>
          </w:tcPr>
          <w:p w:rsidR="00F53D60" w:rsidRDefault="00F53D60" w:rsidP="00DE5890">
            <w:pPr>
              <w:rPr>
                <w:rFonts w:ascii="Arial" w:hAnsi="Arial" w:cs="Arial"/>
              </w:rPr>
            </w:pPr>
            <w:r>
              <w:rPr>
                <w:rFonts w:ascii="Arial" w:hAnsi="Arial" w:cs="Arial"/>
              </w:rPr>
              <w:t>P</w:t>
            </w:r>
            <w:r w:rsidRPr="00BE5414">
              <w:rPr>
                <w:rFonts w:ascii="Arial" w:hAnsi="Arial" w:cs="Arial"/>
              </w:rPr>
              <w:t>lanned new five-year Historically Disadvantaged Institutions Development Programme and the implementation of phase 7 of the new Generation of Academics Programme will be delayed to 2021/22.</w:t>
            </w:r>
          </w:p>
          <w:p w:rsidR="00665E92" w:rsidRDefault="00665E92" w:rsidP="00DE5890">
            <w:pPr>
              <w:rPr>
                <w:rFonts w:ascii="Arial" w:hAnsi="Arial" w:cs="Arial"/>
              </w:rPr>
            </w:pPr>
          </w:p>
          <w:p w:rsidR="00665E92" w:rsidRPr="00665E92" w:rsidRDefault="00665E92" w:rsidP="00DE5890">
            <w:pPr>
              <w:rPr>
                <w:rFonts w:ascii="Arial" w:hAnsi="Arial" w:cs="Arial"/>
                <w:color w:val="FF0000"/>
              </w:rPr>
            </w:pPr>
            <w:r w:rsidRPr="00665E92">
              <w:rPr>
                <w:rFonts w:ascii="Arial" w:hAnsi="Arial" w:cs="Arial"/>
                <w:color w:val="FF0000"/>
              </w:rPr>
              <w:t>This will delay transformation and general improvements in the education sector</w:t>
            </w:r>
          </w:p>
          <w:p w:rsidR="00F53D60" w:rsidRPr="00665E92" w:rsidRDefault="00F53D60" w:rsidP="00DE5890">
            <w:pPr>
              <w:rPr>
                <w:rFonts w:ascii="Arial" w:hAnsi="Arial" w:cs="Arial"/>
                <w:color w:val="FF0000"/>
              </w:rPr>
            </w:pPr>
          </w:p>
          <w:p w:rsidR="00F53D60" w:rsidRPr="001F4389" w:rsidRDefault="00F53D60" w:rsidP="00DE5890">
            <w:pPr>
              <w:rPr>
                <w:rFonts w:ascii="Arial" w:hAnsi="Arial" w:cs="Arial"/>
              </w:rPr>
            </w:pPr>
            <w:r w:rsidRPr="00BE5414">
              <w:rPr>
                <w:rFonts w:ascii="Arial" w:hAnsi="Arial" w:cs="Arial"/>
              </w:rPr>
              <w:tab/>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sidRPr="00BE5414">
              <w:rPr>
                <w:rFonts w:ascii="Arial" w:hAnsi="Arial" w:cs="Arial"/>
              </w:rPr>
              <w:t>R2.5</w:t>
            </w:r>
            <w:r w:rsidR="00665E92">
              <w:rPr>
                <w:rFonts w:ascii="Arial" w:hAnsi="Arial" w:cs="Arial"/>
              </w:rPr>
              <w:t xml:space="preserve"> billion reduction </w:t>
            </w:r>
            <w:r w:rsidRPr="00BE5414">
              <w:rPr>
                <w:rFonts w:ascii="Arial" w:hAnsi="Arial" w:cs="Arial"/>
              </w:rPr>
              <w:t>in the National Student Funding Aid Scheme (NSFAS</w:t>
            </w:r>
            <w:r w:rsidR="00073942" w:rsidRPr="00BE5414">
              <w:rPr>
                <w:rFonts w:ascii="Arial" w:hAnsi="Arial" w:cs="Arial"/>
              </w:rPr>
              <w:t>).</w:t>
            </w:r>
          </w:p>
          <w:p w:rsidR="00F53D60" w:rsidRDefault="00F53D60" w:rsidP="00DE5890">
            <w:pPr>
              <w:jc w:val="both"/>
              <w:rPr>
                <w:rFonts w:ascii="Arial" w:hAnsi="Arial" w:cs="Arial"/>
              </w:rPr>
            </w:pPr>
          </w:p>
          <w:p w:rsidR="00F53D60" w:rsidRDefault="00F53D60" w:rsidP="00DE5890">
            <w:pPr>
              <w:jc w:val="both"/>
              <w:rPr>
                <w:rFonts w:ascii="Arial" w:hAnsi="Arial" w:cs="Arial"/>
              </w:rPr>
            </w:pPr>
            <w:r w:rsidRPr="00BE5414">
              <w:rPr>
                <w:rFonts w:ascii="Arial" w:hAnsi="Arial" w:cs="Arial"/>
              </w:rPr>
              <w:t>The suspended funds support the completion of the 2020 academic year, including providing devices and data for NSFAS-funded students.</w:t>
            </w:r>
          </w:p>
        </w:tc>
        <w:tc>
          <w:tcPr>
            <w:tcW w:w="8221" w:type="dxa"/>
          </w:tcPr>
          <w:p w:rsidR="00F53D60" w:rsidRPr="001F4389" w:rsidRDefault="00F53D60" w:rsidP="00DE5890">
            <w:pPr>
              <w:rPr>
                <w:rFonts w:ascii="Arial" w:hAnsi="Arial" w:cs="Arial"/>
              </w:rPr>
            </w:pPr>
            <w:r w:rsidRPr="00BE5414">
              <w:rPr>
                <w:rFonts w:ascii="Arial" w:hAnsi="Arial" w:cs="Arial"/>
                <w:color w:val="FF0000"/>
              </w:rPr>
              <w:t>It is not clear which aspects of NSFAS will be affected. The Committee should enquire about this.</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sidRPr="00BE5414">
              <w:rPr>
                <w:rFonts w:ascii="Arial" w:hAnsi="Arial" w:cs="Arial"/>
              </w:rPr>
              <w:t>R710 mi</w:t>
            </w:r>
            <w:r w:rsidR="00665E92">
              <w:rPr>
                <w:rFonts w:ascii="Arial" w:hAnsi="Arial" w:cs="Arial"/>
              </w:rPr>
              <w:t>llion reduction in</w:t>
            </w:r>
            <w:r w:rsidRPr="00BE5414">
              <w:rPr>
                <w:rFonts w:ascii="Arial" w:hAnsi="Arial" w:cs="Arial"/>
              </w:rPr>
              <w:t xml:space="preserve"> the Universities Infrastructure and Efficiency Grant.</w:t>
            </w:r>
          </w:p>
          <w:p w:rsidR="00F53D60" w:rsidRDefault="00F53D60" w:rsidP="00DE5890">
            <w:pPr>
              <w:jc w:val="both"/>
              <w:rPr>
                <w:rFonts w:ascii="Arial" w:hAnsi="Arial" w:cs="Arial"/>
              </w:rPr>
            </w:pPr>
            <w:r>
              <w:rPr>
                <w:rFonts w:ascii="Arial" w:hAnsi="Arial" w:cs="Arial"/>
              </w:rPr>
              <w:t>The budget will finance</w:t>
            </w:r>
            <w:r w:rsidRPr="00BE5414">
              <w:rPr>
                <w:rFonts w:ascii="Arial" w:hAnsi="Arial" w:cs="Arial"/>
              </w:rPr>
              <w:t xml:space="preserve"> infrastructure to support online learning.</w:t>
            </w:r>
          </w:p>
        </w:tc>
        <w:tc>
          <w:tcPr>
            <w:tcW w:w="8221" w:type="dxa"/>
          </w:tcPr>
          <w:p w:rsidR="00F53D60" w:rsidRPr="001F4389" w:rsidRDefault="00F53D60" w:rsidP="00DE5890">
            <w:pPr>
              <w:rPr>
                <w:rFonts w:ascii="Arial" w:hAnsi="Arial" w:cs="Arial"/>
              </w:rPr>
            </w:pPr>
            <w:r w:rsidRPr="00BE5414">
              <w:rPr>
                <w:rFonts w:ascii="Arial" w:hAnsi="Arial" w:cs="Arial"/>
              </w:rPr>
              <w:t>New university infrastructure</w:t>
            </w:r>
            <w:r>
              <w:rPr>
                <w:rFonts w:ascii="Arial" w:hAnsi="Arial" w:cs="Arial"/>
              </w:rPr>
              <w:t xml:space="preserve"> projects will be delayed. I</w:t>
            </w:r>
            <w:r w:rsidRPr="00BE5414">
              <w:rPr>
                <w:rFonts w:ascii="Arial" w:hAnsi="Arial" w:cs="Arial"/>
              </w:rPr>
              <w:t>nstitutions will honour existing contractual agreements and spend on essential maintenance</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Pr="00BE5414" w:rsidRDefault="00F53D60" w:rsidP="00DE5890">
            <w:pPr>
              <w:jc w:val="both"/>
              <w:rPr>
                <w:rFonts w:ascii="Arial" w:hAnsi="Arial" w:cs="Arial"/>
              </w:rPr>
            </w:pPr>
            <w:r w:rsidRPr="00BE5414">
              <w:rPr>
                <w:rFonts w:ascii="Arial" w:hAnsi="Arial" w:cs="Arial"/>
              </w:rPr>
              <w:t>R3</w:t>
            </w:r>
            <w:r w:rsidR="00665E92">
              <w:rPr>
                <w:rFonts w:ascii="Arial" w:hAnsi="Arial" w:cs="Arial"/>
              </w:rPr>
              <w:t>70 million reduction in</w:t>
            </w:r>
            <w:r w:rsidRPr="00BE5414">
              <w:rPr>
                <w:rFonts w:ascii="Arial" w:hAnsi="Arial" w:cs="Arial"/>
              </w:rPr>
              <w:t xml:space="preserve"> the TVETs Infrastructure and Efficiency Grant.</w:t>
            </w:r>
          </w:p>
          <w:p w:rsidR="00F53D60" w:rsidRDefault="00F53D60" w:rsidP="00DE5890">
            <w:pPr>
              <w:jc w:val="both"/>
              <w:rPr>
                <w:rFonts w:ascii="Arial" w:hAnsi="Arial" w:cs="Arial"/>
              </w:rPr>
            </w:pPr>
          </w:p>
          <w:p w:rsidR="00F53D60" w:rsidRDefault="00F53D60" w:rsidP="00DE5890">
            <w:pPr>
              <w:jc w:val="both"/>
              <w:rPr>
                <w:rFonts w:ascii="Arial" w:hAnsi="Arial" w:cs="Arial"/>
              </w:rPr>
            </w:pPr>
            <w:r w:rsidRPr="00BE5414">
              <w:rPr>
                <w:rFonts w:ascii="Arial" w:hAnsi="Arial" w:cs="Arial"/>
              </w:rPr>
              <w:t>The Department will honour existing commitments and focus only on essential maintenance.</w:t>
            </w:r>
          </w:p>
        </w:tc>
        <w:tc>
          <w:tcPr>
            <w:tcW w:w="8221" w:type="dxa"/>
          </w:tcPr>
          <w:p w:rsidR="00F53D60" w:rsidRPr="001F4389" w:rsidRDefault="00665E92" w:rsidP="00DE5890">
            <w:pPr>
              <w:rPr>
                <w:rFonts w:ascii="Arial" w:hAnsi="Arial" w:cs="Arial"/>
              </w:rPr>
            </w:pPr>
            <w:r>
              <w:rPr>
                <w:rFonts w:ascii="Arial" w:hAnsi="Arial" w:cs="Arial"/>
                <w:color w:val="FF0000"/>
              </w:rPr>
              <w:t xml:space="preserve">Improvements in the quality of </w:t>
            </w:r>
            <w:r w:rsidRPr="00665E92">
              <w:rPr>
                <w:rFonts w:ascii="Arial" w:hAnsi="Arial" w:cs="Arial"/>
                <w:color w:val="FF0000"/>
              </w:rPr>
              <w:t>infrastructure</w:t>
            </w:r>
            <w:r>
              <w:rPr>
                <w:rFonts w:ascii="Arial" w:hAnsi="Arial" w:cs="Arial"/>
                <w:color w:val="FF0000"/>
              </w:rPr>
              <w:t xml:space="preserve"> and general capacity</w:t>
            </w:r>
            <w:r w:rsidRPr="00665E92">
              <w:rPr>
                <w:rFonts w:ascii="Arial" w:hAnsi="Arial" w:cs="Arial"/>
                <w:color w:val="FF0000"/>
              </w:rPr>
              <w:t xml:space="preserve"> in TVET colleges will be delayed further</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665E92" w:rsidP="00DE5890">
            <w:pPr>
              <w:jc w:val="both"/>
              <w:rPr>
                <w:rFonts w:ascii="Arial" w:hAnsi="Arial" w:cs="Arial"/>
              </w:rPr>
            </w:pPr>
            <w:r>
              <w:rPr>
                <w:rFonts w:ascii="Arial" w:hAnsi="Arial" w:cs="Arial"/>
              </w:rPr>
              <w:t xml:space="preserve">R312.2 million reduction </w:t>
            </w:r>
            <w:r w:rsidR="00F53D60" w:rsidRPr="004E745A">
              <w:rPr>
                <w:rFonts w:ascii="Arial" w:hAnsi="Arial" w:cs="Arial"/>
              </w:rPr>
              <w:t>in the Technical and Vocational Education and Training colleges.</w:t>
            </w:r>
          </w:p>
          <w:p w:rsidR="00F53D60" w:rsidRDefault="00F53D60" w:rsidP="00DE5890">
            <w:pPr>
              <w:jc w:val="both"/>
              <w:rPr>
                <w:rFonts w:ascii="Arial" w:hAnsi="Arial" w:cs="Arial"/>
              </w:rPr>
            </w:pPr>
          </w:p>
          <w:p w:rsidR="00F53D60" w:rsidRPr="004E745A" w:rsidRDefault="00F53D60" w:rsidP="00DE5890">
            <w:pPr>
              <w:jc w:val="both"/>
              <w:rPr>
                <w:rFonts w:ascii="Arial" w:hAnsi="Arial" w:cs="Arial"/>
              </w:rPr>
            </w:pPr>
            <w:r w:rsidRPr="004E745A">
              <w:rPr>
                <w:rFonts w:ascii="Arial" w:hAnsi="Arial" w:cs="Arial"/>
              </w:rPr>
              <w:t>Institutions are procuring the required personal protective equipment.</w:t>
            </w:r>
          </w:p>
          <w:p w:rsidR="00F53D60" w:rsidRDefault="00F53D60" w:rsidP="00DE5890">
            <w:pPr>
              <w:jc w:val="both"/>
              <w:rPr>
                <w:rFonts w:ascii="Arial" w:hAnsi="Arial" w:cs="Arial"/>
              </w:rPr>
            </w:pPr>
          </w:p>
          <w:p w:rsidR="00F53D60" w:rsidRDefault="00F53D60" w:rsidP="00DE5890">
            <w:pPr>
              <w:jc w:val="both"/>
              <w:rPr>
                <w:rFonts w:ascii="Arial" w:hAnsi="Arial" w:cs="Arial"/>
              </w:rPr>
            </w:pPr>
            <w:r w:rsidRPr="004E745A">
              <w:rPr>
                <w:rFonts w:ascii="Arial" w:hAnsi="Arial" w:cs="Arial"/>
              </w:rPr>
              <w:lastRenderedPageBreak/>
              <w:t>Some TVETs will be providing devices and data to students for online learning and catch-up programmes</w:t>
            </w:r>
          </w:p>
        </w:tc>
        <w:tc>
          <w:tcPr>
            <w:tcW w:w="8221" w:type="dxa"/>
          </w:tcPr>
          <w:p w:rsidR="00F53D60" w:rsidRPr="004E745A" w:rsidRDefault="00F53D60" w:rsidP="00DE5890">
            <w:pPr>
              <w:rPr>
                <w:rFonts w:ascii="Arial" w:hAnsi="Arial" w:cs="Arial"/>
                <w:color w:val="FF0000"/>
              </w:rPr>
            </w:pPr>
            <w:r w:rsidRPr="004E745A">
              <w:rPr>
                <w:rFonts w:ascii="Arial" w:hAnsi="Arial" w:cs="Arial"/>
                <w:color w:val="FF0000"/>
              </w:rPr>
              <w:lastRenderedPageBreak/>
              <w:t>The 2021 intake of the Centres of Specialisation Programme will be deferred to the 2022 academic year.</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sidRPr="004E745A">
              <w:rPr>
                <w:rFonts w:ascii="Arial" w:hAnsi="Arial" w:cs="Arial"/>
              </w:rPr>
              <w:t>R157.3 million for filling vacant positions is suspended and reprioritised.</w:t>
            </w:r>
          </w:p>
        </w:tc>
        <w:tc>
          <w:tcPr>
            <w:tcW w:w="8221" w:type="dxa"/>
          </w:tcPr>
          <w:p w:rsidR="00F53D60" w:rsidRPr="004E745A" w:rsidRDefault="00F53D60" w:rsidP="00DE5890">
            <w:pPr>
              <w:rPr>
                <w:rFonts w:ascii="Arial" w:hAnsi="Arial" w:cs="Arial"/>
                <w:color w:val="FF0000"/>
              </w:rPr>
            </w:pPr>
            <w:r w:rsidRPr="004E745A">
              <w:rPr>
                <w:rFonts w:ascii="Arial" w:hAnsi="Arial" w:cs="Arial"/>
                <w:color w:val="FF0000"/>
              </w:rPr>
              <w:t>This will affect the capacity of the department to carry out its mandate</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sidRPr="004E745A">
              <w:rPr>
                <w:rFonts w:ascii="Arial" w:hAnsi="Arial" w:cs="Arial"/>
              </w:rPr>
              <w:t>R8.1 billion is reprioritised from the Skills Levy due to four-month holiday for contributions</w:t>
            </w:r>
          </w:p>
        </w:tc>
        <w:tc>
          <w:tcPr>
            <w:tcW w:w="8221" w:type="dxa"/>
          </w:tcPr>
          <w:p w:rsidR="00F53D60" w:rsidRPr="001F4389" w:rsidRDefault="00F53D60" w:rsidP="00DE5890">
            <w:pPr>
              <w:rPr>
                <w:rFonts w:ascii="Arial" w:hAnsi="Arial" w:cs="Arial"/>
              </w:rPr>
            </w:pPr>
          </w:p>
        </w:tc>
      </w:tr>
      <w:tr w:rsidR="009439A4" w:rsidRPr="0023018A" w:rsidTr="00FB78B5">
        <w:tc>
          <w:tcPr>
            <w:tcW w:w="14737" w:type="dxa"/>
            <w:gridSpan w:val="3"/>
          </w:tcPr>
          <w:p w:rsidR="009439A4" w:rsidRPr="004E745A" w:rsidRDefault="009439A4" w:rsidP="00DE5890">
            <w:pPr>
              <w:rPr>
                <w:rFonts w:ascii="Arial" w:hAnsi="Arial" w:cs="Arial"/>
                <w:color w:val="FF0000"/>
              </w:rPr>
            </w:pPr>
          </w:p>
        </w:tc>
      </w:tr>
      <w:tr w:rsidR="00F53D60" w:rsidRPr="0023018A" w:rsidTr="00FB78B5">
        <w:tc>
          <w:tcPr>
            <w:tcW w:w="2405" w:type="dxa"/>
          </w:tcPr>
          <w:p w:rsidR="00F53D60" w:rsidRPr="008D696E" w:rsidRDefault="00F53D60" w:rsidP="00DE5890">
            <w:pPr>
              <w:jc w:val="both"/>
              <w:rPr>
                <w:rFonts w:ascii="Arial" w:hAnsi="Arial" w:cs="Arial"/>
                <w:b/>
              </w:rPr>
            </w:pPr>
            <w:r w:rsidRPr="00E74939">
              <w:rPr>
                <w:rFonts w:ascii="Arial" w:hAnsi="Arial" w:cs="Arial"/>
                <w:b/>
              </w:rPr>
              <w:t>Co</w:t>
            </w:r>
            <w:r w:rsidR="00405FEC" w:rsidRPr="00E74939">
              <w:rPr>
                <w:rFonts w:ascii="Arial" w:hAnsi="Arial" w:cs="Arial"/>
                <w:b/>
              </w:rPr>
              <w:t>o</w:t>
            </w:r>
            <w:r w:rsidR="00746969" w:rsidRPr="00E74939">
              <w:rPr>
                <w:rFonts w:ascii="Arial" w:hAnsi="Arial" w:cs="Arial"/>
                <w:b/>
              </w:rPr>
              <w:t>perative Governance (Vote 3</w:t>
            </w:r>
            <w:r w:rsidRPr="00E74939">
              <w:rPr>
                <w:rFonts w:ascii="Arial" w:hAnsi="Arial" w:cs="Arial"/>
                <w:b/>
              </w:rPr>
              <w:t>)</w:t>
            </w:r>
          </w:p>
        </w:tc>
        <w:tc>
          <w:tcPr>
            <w:tcW w:w="4111" w:type="dxa"/>
          </w:tcPr>
          <w:p w:rsidR="00F53D60" w:rsidRDefault="00F53D60" w:rsidP="00DE5890">
            <w:pPr>
              <w:jc w:val="both"/>
              <w:rPr>
                <w:rFonts w:ascii="Arial" w:hAnsi="Arial" w:cs="Arial"/>
              </w:rPr>
            </w:pPr>
            <w:r w:rsidRPr="004E745A">
              <w:rPr>
                <w:rFonts w:ascii="Arial" w:hAnsi="Arial" w:cs="Arial"/>
              </w:rPr>
              <w:t xml:space="preserve">R1.4 billion </w:t>
            </w:r>
            <w:r>
              <w:rPr>
                <w:rFonts w:ascii="Arial" w:hAnsi="Arial" w:cs="Arial"/>
              </w:rPr>
              <w:t xml:space="preserve">suspended </w:t>
            </w:r>
            <w:r w:rsidRPr="004E745A">
              <w:rPr>
                <w:rFonts w:ascii="Arial" w:hAnsi="Arial" w:cs="Arial"/>
              </w:rPr>
              <w:t>from the Community Works Programme.</w:t>
            </w:r>
          </w:p>
          <w:p w:rsidR="00F53D60" w:rsidRDefault="00F53D60" w:rsidP="00DE5890">
            <w:pPr>
              <w:jc w:val="both"/>
              <w:rPr>
                <w:rFonts w:ascii="Arial" w:hAnsi="Arial" w:cs="Arial"/>
              </w:rPr>
            </w:pPr>
          </w:p>
          <w:p w:rsidR="00F53D60" w:rsidRDefault="00F53D60" w:rsidP="00DE5890">
            <w:pPr>
              <w:jc w:val="both"/>
              <w:rPr>
                <w:rFonts w:ascii="Arial" w:hAnsi="Arial" w:cs="Arial"/>
              </w:rPr>
            </w:pPr>
            <w:r w:rsidRPr="004E745A">
              <w:rPr>
                <w:rFonts w:ascii="Arial" w:hAnsi="Arial" w:cs="Arial"/>
              </w:rPr>
              <w:t xml:space="preserve"> Funds were reprioritised from p</w:t>
            </w:r>
            <w:r>
              <w:rPr>
                <w:rFonts w:ascii="Arial" w:hAnsi="Arial" w:cs="Arial"/>
              </w:rPr>
              <w:t>l</w:t>
            </w:r>
            <w:r w:rsidRPr="004E745A">
              <w:rPr>
                <w:rFonts w:ascii="Arial" w:hAnsi="Arial" w:cs="Arial"/>
              </w:rPr>
              <w:t xml:space="preserve">anned programmes to fund COVID-19 </w:t>
            </w:r>
            <w:r>
              <w:rPr>
                <w:rFonts w:ascii="Arial" w:hAnsi="Arial" w:cs="Arial"/>
              </w:rPr>
              <w:t xml:space="preserve">projects (.i.e. cleaning and sanitisation </w:t>
            </w:r>
            <w:r w:rsidRPr="004E745A">
              <w:rPr>
                <w:rFonts w:ascii="Arial" w:hAnsi="Arial" w:cs="Arial"/>
              </w:rPr>
              <w:t>of schools and universities)</w:t>
            </w:r>
          </w:p>
        </w:tc>
        <w:tc>
          <w:tcPr>
            <w:tcW w:w="8221" w:type="dxa"/>
          </w:tcPr>
          <w:p w:rsidR="00F53D60" w:rsidRPr="004E745A" w:rsidRDefault="00F53D60" w:rsidP="00DE5890">
            <w:pPr>
              <w:rPr>
                <w:rFonts w:ascii="Arial" w:hAnsi="Arial" w:cs="Arial"/>
                <w:color w:val="FF0000"/>
              </w:rPr>
            </w:pPr>
            <w:r w:rsidRPr="004E745A">
              <w:rPr>
                <w:rFonts w:ascii="Arial" w:hAnsi="Arial" w:cs="Arial"/>
                <w:color w:val="FF0000"/>
              </w:rPr>
              <w:t>This could have affected beneficiaries of the CWP unless they are included as participants will in the cleaning and sanitisation of schools and universities</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sidRPr="004E745A">
              <w:rPr>
                <w:rFonts w:ascii="Arial" w:hAnsi="Arial" w:cs="Arial"/>
              </w:rPr>
              <w:t>R4.4 billion suspended from the Local Government Support and In</w:t>
            </w:r>
            <w:r>
              <w:rPr>
                <w:rFonts w:ascii="Arial" w:hAnsi="Arial" w:cs="Arial"/>
              </w:rPr>
              <w:t>tervention Management Programme.</w:t>
            </w:r>
          </w:p>
          <w:p w:rsidR="00F53D60" w:rsidRDefault="00F53D60" w:rsidP="00DE5890">
            <w:pPr>
              <w:jc w:val="both"/>
              <w:rPr>
                <w:rFonts w:ascii="Arial" w:hAnsi="Arial" w:cs="Arial"/>
              </w:rPr>
            </w:pPr>
          </w:p>
          <w:p w:rsidR="00F53D60" w:rsidRDefault="00F53D60" w:rsidP="00DE5890">
            <w:pPr>
              <w:jc w:val="both"/>
              <w:rPr>
                <w:rFonts w:ascii="Arial" w:hAnsi="Arial" w:cs="Arial"/>
              </w:rPr>
            </w:pPr>
            <w:r w:rsidRPr="00F24772">
              <w:rPr>
                <w:rFonts w:ascii="Arial" w:hAnsi="Arial" w:cs="Arial"/>
              </w:rPr>
              <w:t>The money is reallocated to COVID-19 projects (.i.e. provision of basic services in water authorities municipalities)</w:t>
            </w:r>
          </w:p>
        </w:tc>
        <w:tc>
          <w:tcPr>
            <w:tcW w:w="8221" w:type="dxa"/>
          </w:tcPr>
          <w:p w:rsidR="00F53D60" w:rsidRDefault="00F53D60" w:rsidP="00DE5890">
            <w:pPr>
              <w:rPr>
                <w:rFonts w:ascii="Arial" w:hAnsi="Arial" w:cs="Arial"/>
              </w:rPr>
            </w:pPr>
            <w:r w:rsidRPr="004E745A">
              <w:rPr>
                <w:rFonts w:ascii="Arial" w:hAnsi="Arial" w:cs="Arial"/>
              </w:rPr>
              <w:t>This is mainly due to postponement of MIG projects</w:t>
            </w:r>
            <w:r>
              <w:rPr>
                <w:rFonts w:ascii="Arial" w:hAnsi="Arial" w:cs="Arial"/>
              </w:rPr>
              <w:t>.</w:t>
            </w:r>
          </w:p>
          <w:p w:rsidR="00F53D60" w:rsidRDefault="00F53D60" w:rsidP="00DE5890">
            <w:pPr>
              <w:rPr>
                <w:rFonts w:ascii="Arial" w:hAnsi="Arial" w:cs="Arial"/>
              </w:rPr>
            </w:pPr>
          </w:p>
          <w:p w:rsidR="00F53D60" w:rsidRPr="001F4389" w:rsidRDefault="00F53D60" w:rsidP="00DE5890">
            <w:pPr>
              <w:rPr>
                <w:rFonts w:ascii="Arial" w:hAnsi="Arial" w:cs="Arial"/>
              </w:rPr>
            </w:pPr>
            <w:r w:rsidRPr="004E745A">
              <w:rPr>
                <w:rFonts w:ascii="Arial" w:hAnsi="Arial" w:cs="Arial"/>
                <w:color w:val="FF0000"/>
              </w:rPr>
              <w:t>The Committee should enquire about the likely impact of this and possible mitigation measures.</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sidRPr="00F24772">
              <w:rPr>
                <w:rFonts w:ascii="Arial" w:hAnsi="Arial" w:cs="Arial"/>
              </w:rPr>
              <w:t>R189. 6 million suspended by delaying planned projects funded through the Integrated Urban Development Grant</w:t>
            </w:r>
          </w:p>
        </w:tc>
        <w:tc>
          <w:tcPr>
            <w:tcW w:w="8221" w:type="dxa"/>
          </w:tcPr>
          <w:p w:rsidR="00F53D60" w:rsidRPr="001F4389" w:rsidRDefault="00F53D60" w:rsidP="00DE5890">
            <w:pPr>
              <w:rPr>
                <w:rFonts w:ascii="Arial" w:hAnsi="Arial" w:cs="Arial"/>
              </w:rPr>
            </w:pPr>
            <w:r w:rsidRPr="00F24772">
              <w:rPr>
                <w:rFonts w:ascii="Arial" w:hAnsi="Arial" w:cs="Arial"/>
                <w:color w:val="FF0000"/>
              </w:rPr>
              <w:t>What are the foreseen implications and mitigation measures?</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sidRPr="00F24772">
              <w:rPr>
                <w:rFonts w:ascii="Arial" w:hAnsi="Arial" w:cs="Arial"/>
              </w:rPr>
              <w:t>R8.5 million reduction in capacity support projects for municipalities</w:t>
            </w:r>
          </w:p>
        </w:tc>
        <w:tc>
          <w:tcPr>
            <w:tcW w:w="8221" w:type="dxa"/>
          </w:tcPr>
          <w:p w:rsidR="00F53D60" w:rsidRPr="001F4389" w:rsidRDefault="00F53D60" w:rsidP="00DE5890">
            <w:pPr>
              <w:rPr>
                <w:rFonts w:ascii="Arial" w:hAnsi="Arial" w:cs="Arial"/>
              </w:rPr>
            </w:pP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Default="00F53D60" w:rsidP="00DE5890">
            <w:pPr>
              <w:jc w:val="both"/>
              <w:rPr>
                <w:rFonts w:ascii="Arial" w:hAnsi="Arial" w:cs="Arial"/>
              </w:rPr>
            </w:pPr>
            <w:r w:rsidRPr="00F24772">
              <w:rPr>
                <w:rFonts w:ascii="Arial" w:hAnsi="Arial" w:cs="Arial"/>
              </w:rPr>
              <w:t>R11 billion added to the Local Government Equitable Share</w:t>
            </w:r>
            <w:r>
              <w:rPr>
                <w:rFonts w:ascii="Arial" w:hAnsi="Arial" w:cs="Arial"/>
              </w:rPr>
              <w:t>.</w:t>
            </w:r>
          </w:p>
          <w:p w:rsidR="00F53D60" w:rsidRDefault="00F53D60" w:rsidP="00DE5890">
            <w:pPr>
              <w:jc w:val="both"/>
              <w:rPr>
                <w:rFonts w:ascii="Arial" w:hAnsi="Arial" w:cs="Arial"/>
              </w:rPr>
            </w:pPr>
          </w:p>
          <w:p w:rsidR="00F53D60" w:rsidRPr="00F24772" w:rsidRDefault="00F53D60" w:rsidP="00DE5890">
            <w:pPr>
              <w:jc w:val="both"/>
              <w:rPr>
                <w:rFonts w:ascii="Arial" w:hAnsi="Arial" w:cs="Arial"/>
              </w:rPr>
            </w:pPr>
            <w:r>
              <w:rPr>
                <w:rFonts w:ascii="Arial" w:hAnsi="Arial" w:cs="Arial"/>
              </w:rPr>
              <w:t xml:space="preserve"> The budget </w:t>
            </w:r>
            <w:r w:rsidRPr="00F24772">
              <w:rPr>
                <w:rFonts w:ascii="Arial" w:hAnsi="Arial" w:cs="Arial"/>
              </w:rPr>
              <w:t>finances COVID-19 spending pressures in municipalities (.e.g. shelter for the homeless).</w:t>
            </w:r>
          </w:p>
          <w:p w:rsidR="00F53D60" w:rsidRPr="00F24772" w:rsidRDefault="00F53D60" w:rsidP="00DE5890">
            <w:pPr>
              <w:jc w:val="both"/>
              <w:rPr>
                <w:rFonts w:ascii="Arial" w:hAnsi="Arial" w:cs="Arial"/>
              </w:rPr>
            </w:pPr>
          </w:p>
        </w:tc>
        <w:tc>
          <w:tcPr>
            <w:tcW w:w="8221" w:type="dxa"/>
          </w:tcPr>
          <w:p w:rsidR="00F53D60" w:rsidRPr="001F4389" w:rsidRDefault="00F53D60" w:rsidP="00DE5890">
            <w:pPr>
              <w:rPr>
                <w:rFonts w:ascii="Arial" w:hAnsi="Arial" w:cs="Arial"/>
              </w:rPr>
            </w:pPr>
          </w:p>
        </w:tc>
      </w:tr>
      <w:tr w:rsidR="009439A4" w:rsidRPr="0023018A" w:rsidTr="00FB78B5">
        <w:tc>
          <w:tcPr>
            <w:tcW w:w="14737" w:type="dxa"/>
            <w:gridSpan w:val="3"/>
          </w:tcPr>
          <w:p w:rsidR="009439A4" w:rsidRPr="001F4389" w:rsidRDefault="009439A4" w:rsidP="00DE5890">
            <w:pPr>
              <w:rPr>
                <w:rFonts w:ascii="Arial" w:hAnsi="Arial" w:cs="Arial"/>
              </w:rPr>
            </w:pPr>
          </w:p>
        </w:tc>
      </w:tr>
      <w:tr w:rsidR="00F53D60" w:rsidRPr="0023018A" w:rsidTr="00FB78B5">
        <w:tc>
          <w:tcPr>
            <w:tcW w:w="2405" w:type="dxa"/>
          </w:tcPr>
          <w:p w:rsidR="00F53D60" w:rsidRPr="008D696E" w:rsidRDefault="00F53D60" w:rsidP="00DE5890">
            <w:pPr>
              <w:jc w:val="both"/>
              <w:rPr>
                <w:rFonts w:ascii="Arial" w:hAnsi="Arial" w:cs="Arial"/>
                <w:b/>
              </w:rPr>
            </w:pPr>
            <w:r w:rsidRPr="008D696E">
              <w:rPr>
                <w:rFonts w:ascii="Arial" w:hAnsi="Arial" w:cs="Arial"/>
                <w:b/>
              </w:rPr>
              <w:t xml:space="preserve">National Treasury </w:t>
            </w:r>
            <w:r w:rsidR="008D696E">
              <w:rPr>
                <w:rFonts w:ascii="Arial" w:hAnsi="Arial" w:cs="Arial"/>
                <w:b/>
              </w:rPr>
              <w:t>(V</w:t>
            </w:r>
            <w:r w:rsidR="00746969">
              <w:rPr>
                <w:rFonts w:ascii="Arial" w:hAnsi="Arial" w:cs="Arial"/>
                <w:b/>
              </w:rPr>
              <w:t>ote 8</w:t>
            </w:r>
            <w:r w:rsidR="008D696E">
              <w:rPr>
                <w:rFonts w:ascii="Arial" w:hAnsi="Arial" w:cs="Arial"/>
                <w:b/>
              </w:rPr>
              <w:t>)</w:t>
            </w:r>
          </w:p>
        </w:tc>
        <w:tc>
          <w:tcPr>
            <w:tcW w:w="4111" w:type="dxa"/>
          </w:tcPr>
          <w:p w:rsidR="00F53D60" w:rsidRPr="00F24772" w:rsidRDefault="00506E2A" w:rsidP="00DE5890">
            <w:pPr>
              <w:jc w:val="both"/>
              <w:rPr>
                <w:rFonts w:ascii="Arial" w:hAnsi="Arial" w:cs="Arial"/>
              </w:rPr>
            </w:pPr>
            <w:r>
              <w:rPr>
                <w:rFonts w:ascii="Arial" w:hAnsi="Arial" w:cs="Arial"/>
              </w:rPr>
              <w:t>R20 billion reprioritisation</w:t>
            </w:r>
            <w:r w:rsidR="00117A46">
              <w:rPr>
                <w:rFonts w:ascii="Arial" w:hAnsi="Arial" w:cs="Arial"/>
              </w:rPr>
              <w:t xml:space="preserve"> in</w:t>
            </w:r>
            <w:r w:rsidR="00F53D60" w:rsidRPr="00BC17D1">
              <w:rPr>
                <w:rFonts w:ascii="Arial" w:hAnsi="Arial" w:cs="Arial"/>
              </w:rPr>
              <w:t xml:space="preserve"> the provincial equitable share to fund various COVID-19 s</w:t>
            </w:r>
            <w:r w:rsidR="00117A46">
              <w:rPr>
                <w:rFonts w:ascii="Arial" w:hAnsi="Arial" w:cs="Arial"/>
              </w:rPr>
              <w:t>p</w:t>
            </w:r>
            <w:r w:rsidR="00F53D60" w:rsidRPr="00BC17D1">
              <w:rPr>
                <w:rFonts w:ascii="Arial" w:hAnsi="Arial" w:cs="Arial"/>
              </w:rPr>
              <w:t>ending pressures</w:t>
            </w:r>
          </w:p>
        </w:tc>
        <w:tc>
          <w:tcPr>
            <w:tcW w:w="8221" w:type="dxa"/>
          </w:tcPr>
          <w:p w:rsidR="00F53D60" w:rsidRPr="001F4389" w:rsidRDefault="00F53D60" w:rsidP="00DE5890">
            <w:pPr>
              <w:rPr>
                <w:rFonts w:ascii="Arial" w:hAnsi="Arial" w:cs="Arial"/>
              </w:rPr>
            </w:pPr>
            <w:r w:rsidRPr="00A54B87">
              <w:rPr>
                <w:rFonts w:ascii="Arial" w:hAnsi="Arial" w:cs="Arial"/>
                <w:color w:val="FF0000"/>
              </w:rPr>
              <w:t xml:space="preserve">This is a huge </w:t>
            </w:r>
            <w:bookmarkStart w:id="0" w:name="_GoBack"/>
            <w:bookmarkEnd w:id="0"/>
            <w:r w:rsidR="00863519" w:rsidRPr="00A54B87">
              <w:rPr>
                <w:rFonts w:ascii="Arial" w:hAnsi="Arial" w:cs="Arial"/>
                <w:color w:val="FF0000"/>
              </w:rPr>
              <w:t>amoun</w:t>
            </w:r>
            <w:r w:rsidR="00863519">
              <w:rPr>
                <w:rFonts w:ascii="Arial" w:hAnsi="Arial" w:cs="Arial"/>
                <w:color w:val="FF0000"/>
              </w:rPr>
              <w:t xml:space="preserve">t; it will help in responding to COVID-19 spending pressure. However, it </w:t>
            </w:r>
            <w:r>
              <w:rPr>
                <w:rFonts w:ascii="Arial" w:hAnsi="Arial" w:cs="Arial"/>
                <w:color w:val="FF0000"/>
              </w:rPr>
              <w:t xml:space="preserve">will reduce </w:t>
            </w:r>
            <w:r w:rsidRPr="00A54B87">
              <w:rPr>
                <w:rFonts w:ascii="Arial" w:hAnsi="Arial" w:cs="Arial"/>
                <w:color w:val="FF0000"/>
              </w:rPr>
              <w:t>the capacity of provinces to res</w:t>
            </w:r>
            <w:r>
              <w:rPr>
                <w:rFonts w:ascii="Arial" w:hAnsi="Arial" w:cs="Arial"/>
                <w:color w:val="FF0000"/>
              </w:rPr>
              <w:t xml:space="preserve">pond to </w:t>
            </w:r>
            <w:r w:rsidR="00863519">
              <w:rPr>
                <w:rFonts w:ascii="Arial" w:hAnsi="Arial" w:cs="Arial"/>
                <w:color w:val="FF0000"/>
              </w:rPr>
              <w:t xml:space="preserve">other </w:t>
            </w:r>
            <w:r>
              <w:rPr>
                <w:rFonts w:ascii="Arial" w:hAnsi="Arial" w:cs="Arial"/>
                <w:color w:val="FF0000"/>
              </w:rPr>
              <w:t xml:space="preserve">service delivery pressures. </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Pr="00F24772" w:rsidRDefault="00F53D60" w:rsidP="00DE5890">
            <w:pPr>
              <w:jc w:val="both"/>
              <w:rPr>
                <w:rFonts w:ascii="Arial" w:hAnsi="Arial" w:cs="Arial"/>
              </w:rPr>
            </w:pPr>
            <w:r w:rsidRPr="00A54B87">
              <w:rPr>
                <w:rFonts w:ascii="Arial" w:hAnsi="Arial" w:cs="Arial"/>
              </w:rPr>
              <w:t>R1</w:t>
            </w:r>
            <w:r w:rsidR="00117A46">
              <w:rPr>
                <w:rFonts w:ascii="Arial" w:hAnsi="Arial" w:cs="Arial"/>
              </w:rPr>
              <w:t xml:space="preserve">50 million reduction in </w:t>
            </w:r>
            <w:r w:rsidRPr="00A54B87">
              <w:rPr>
                <w:rFonts w:ascii="Arial" w:hAnsi="Arial" w:cs="Arial"/>
              </w:rPr>
              <w:t>the Municipal Revenue Improvement Programme due to delays in activities.</w:t>
            </w:r>
          </w:p>
        </w:tc>
        <w:tc>
          <w:tcPr>
            <w:tcW w:w="8221" w:type="dxa"/>
          </w:tcPr>
          <w:p w:rsidR="00F53D60" w:rsidRPr="001F4389" w:rsidRDefault="00F53D60" w:rsidP="00DE5890">
            <w:pPr>
              <w:rPr>
                <w:rFonts w:ascii="Arial" w:hAnsi="Arial" w:cs="Arial"/>
              </w:rPr>
            </w:pPr>
            <w:r w:rsidRPr="00A54B87">
              <w:rPr>
                <w:rFonts w:ascii="Arial" w:hAnsi="Arial" w:cs="Arial"/>
                <w:color w:val="FF0000"/>
              </w:rPr>
              <w:t>It is not clear which activities will be affected. The Committee should request further details, especially regarding potential implications and measures to mitigate the disruption in activities.</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Pr="00F24772" w:rsidRDefault="00117A46" w:rsidP="00DE5890">
            <w:pPr>
              <w:jc w:val="both"/>
              <w:rPr>
                <w:rFonts w:ascii="Arial" w:hAnsi="Arial" w:cs="Arial"/>
              </w:rPr>
            </w:pPr>
            <w:r>
              <w:rPr>
                <w:rFonts w:ascii="Arial" w:hAnsi="Arial" w:cs="Arial"/>
              </w:rPr>
              <w:t>R172.3 million is reduced in</w:t>
            </w:r>
            <w:r w:rsidR="00F53D60" w:rsidRPr="00A54B87">
              <w:rPr>
                <w:rFonts w:ascii="Arial" w:hAnsi="Arial" w:cs="Arial"/>
              </w:rPr>
              <w:t xml:space="preserve"> Transfers to households.</w:t>
            </w:r>
          </w:p>
        </w:tc>
        <w:tc>
          <w:tcPr>
            <w:tcW w:w="8221" w:type="dxa"/>
          </w:tcPr>
          <w:p w:rsidR="00F53D60" w:rsidRDefault="00F53D60" w:rsidP="00DE5890">
            <w:pPr>
              <w:rPr>
                <w:rFonts w:ascii="Arial" w:hAnsi="Arial" w:cs="Arial"/>
              </w:rPr>
            </w:pPr>
            <w:r w:rsidRPr="00A54B87">
              <w:rPr>
                <w:rFonts w:ascii="Arial" w:hAnsi="Arial" w:cs="Arial"/>
              </w:rPr>
              <w:t>This is due to reduced estimates for pensions, medical schemes and injury on duty payments based on historical spending patterns.</w:t>
            </w:r>
          </w:p>
          <w:p w:rsidR="00F53D60" w:rsidRDefault="00F53D60" w:rsidP="00DE5890">
            <w:pPr>
              <w:rPr>
                <w:rFonts w:ascii="Arial" w:hAnsi="Arial" w:cs="Arial"/>
              </w:rPr>
            </w:pPr>
          </w:p>
          <w:p w:rsidR="00F53D60" w:rsidRPr="001F4389" w:rsidRDefault="00F53D60" w:rsidP="00DE5890">
            <w:pPr>
              <w:rPr>
                <w:rFonts w:ascii="Arial" w:hAnsi="Arial" w:cs="Arial"/>
              </w:rPr>
            </w:pPr>
            <w:r w:rsidRPr="00A54B87">
              <w:rPr>
                <w:rFonts w:ascii="Arial" w:hAnsi="Arial" w:cs="Arial"/>
                <w:color w:val="FF0000"/>
              </w:rPr>
              <w:t>What if more people retire and there is a shortfall in the budget for pensions? What is there is a shortfall for medical aid and money for injury on duty?</w:t>
            </w:r>
          </w:p>
        </w:tc>
      </w:tr>
      <w:tr w:rsidR="00F53D60" w:rsidRPr="0023018A" w:rsidTr="00FB78B5">
        <w:tc>
          <w:tcPr>
            <w:tcW w:w="2405" w:type="dxa"/>
          </w:tcPr>
          <w:p w:rsidR="00F53D60" w:rsidRPr="0002569C" w:rsidRDefault="00F53D60" w:rsidP="00DE5890">
            <w:pPr>
              <w:jc w:val="both"/>
              <w:rPr>
                <w:rFonts w:ascii="Arial" w:hAnsi="Arial" w:cs="Arial"/>
              </w:rPr>
            </w:pPr>
          </w:p>
        </w:tc>
        <w:tc>
          <w:tcPr>
            <w:tcW w:w="4111" w:type="dxa"/>
          </w:tcPr>
          <w:p w:rsidR="00F53D60" w:rsidRPr="00F24772" w:rsidRDefault="00F53D60" w:rsidP="00DE5890">
            <w:pPr>
              <w:jc w:val="both"/>
              <w:rPr>
                <w:rFonts w:ascii="Arial" w:hAnsi="Arial" w:cs="Arial"/>
              </w:rPr>
            </w:pPr>
            <w:r w:rsidRPr="00A54B87">
              <w:rPr>
                <w:rFonts w:ascii="Arial" w:hAnsi="Arial" w:cs="Arial"/>
              </w:rPr>
              <w:t xml:space="preserve">R7.2 </w:t>
            </w:r>
            <w:r>
              <w:rPr>
                <w:rFonts w:ascii="Arial" w:hAnsi="Arial" w:cs="Arial"/>
              </w:rPr>
              <w:t>billion has been added towards d</w:t>
            </w:r>
            <w:r w:rsidRPr="00A54B87">
              <w:rPr>
                <w:rFonts w:ascii="Arial" w:hAnsi="Arial" w:cs="Arial"/>
              </w:rPr>
              <w:t>ebt service cost to pay for t</w:t>
            </w:r>
            <w:r w:rsidR="00E74939">
              <w:rPr>
                <w:rFonts w:ascii="Arial" w:hAnsi="Arial" w:cs="Arial"/>
              </w:rPr>
              <w:t>he increased interest payable on</w:t>
            </w:r>
            <w:r w:rsidRPr="00A54B87">
              <w:rPr>
                <w:rFonts w:ascii="Arial" w:hAnsi="Arial" w:cs="Arial"/>
              </w:rPr>
              <w:t xml:space="preserve"> government debt.</w:t>
            </w:r>
          </w:p>
        </w:tc>
        <w:tc>
          <w:tcPr>
            <w:tcW w:w="8221" w:type="dxa"/>
          </w:tcPr>
          <w:p w:rsidR="00F53D60" w:rsidRPr="001F4389" w:rsidRDefault="00F53D60" w:rsidP="00DE5890">
            <w:pPr>
              <w:rPr>
                <w:rFonts w:ascii="Arial" w:hAnsi="Arial" w:cs="Arial"/>
              </w:rPr>
            </w:pPr>
          </w:p>
        </w:tc>
      </w:tr>
      <w:tr w:rsidR="00F53D60" w:rsidRPr="0023018A" w:rsidTr="00E74939">
        <w:tc>
          <w:tcPr>
            <w:tcW w:w="2405" w:type="dxa"/>
          </w:tcPr>
          <w:p w:rsidR="00F53D60" w:rsidRPr="0002569C" w:rsidRDefault="00F53D60" w:rsidP="00DE5890">
            <w:pPr>
              <w:jc w:val="both"/>
              <w:rPr>
                <w:rFonts w:ascii="Arial" w:hAnsi="Arial" w:cs="Arial"/>
              </w:rPr>
            </w:pPr>
          </w:p>
        </w:tc>
        <w:tc>
          <w:tcPr>
            <w:tcW w:w="4111" w:type="dxa"/>
            <w:shd w:val="clear" w:color="auto" w:fill="auto"/>
          </w:tcPr>
          <w:p w:rsidR="00F53D60" w:rsidRPr="00E74939" w:rsidRDefault="00F53D60" w:rsidP="00DE5890">
            <w:pPr>
              <w:jc w:val="both"/>
              <w:rPr>
                <w:rFonts w:ascii="Arial" w:hAnsi="Arial" w:cs="Arial"/>
              </w:rPr>
            </w:pPr>
            <w:r w:rsidRPr="00E74939">
              <w:rPr>
                <w:rFonts w:ascii="Arial" w:hAnsi="Arial" w:cs="Arial"/>
              </w:rPr>
              <w:t xml:space="preserve">R3 billion </w:t>
            </w:r>
            <w:r w:rsidR="00E74939" w:rsidRPr="00E74939">
              <w:rPr>
                <w:rFonts w:ascii="Arial" w:hAnsi="Arial" w:cs="Arial"/>
              </w:rPr>
              <w:t xml:space="preserve">is added </w:t>
            </w:r>
            <w:r w:rsidRPr="00E74939">
              <w:rPr>
                <w:rFonts w:ascii="Arial" w:hAnsi="Arial" w:cs="Arial"/>
              </w:rPr>
              <w:t>as an equity investment to recapitalise the Land Bank.</w:t>
            </w:r>
          </w:p>
        </w:tc>
        <w:tc>
          <w:tcPr>
            <w:tcW w:w="8221" w:type="dxa"/>
          </w:tcPr>
          <w:p w:rsidR="00F53D60" w:rsidRPr="001F4389" w:rsidRDefault="00541B9A" w:rsidP="00DE5890">
            <w:pPr>
              <w:rPr>
                <w:rFonts w:ascii="Arial" w:hAnsi="Arial" w:cs="Arial"/>
              </w:rPr>
            </w:pPr>
            <w:r w:rsidRPr="00541B9A">
              <w:rPr>
                <w:rFonts w:ascii="Arial" w:hAnsi="Arial" w:cs="Arial"/>
                <w:color w:val="FF0000"/>
              </w:rPr>
              <w:t>The Committee should strictly monitor this capital injection and request the conditions attached to it</w:t>
            </w:r>
            <w:r>
              <w:rPr>
                <w:rFonts w:ascii="Arial" w:hAnsi="Arial" w:cs="Arial"/>
                <w:color w:val="FF0000"/>
              </w:rPr>
              <w:t>.</w:t>
            </w:r>
          </w:p>
        </w:tc>
      </w:tr>
      <w:tr w:rsidR="009439A4" w:rsidRPr="0023018A" w:rsidTr="00FB78B5">
        <w:tc>
          <w:tcPr>
            <w:tcW w:w="14737" w:type="dxa"/>
            <w:gridSpan w:val="3"/>
          </w:tcPr>
          <w:p w:rsidR="009439A4" w:rsidRPr="00E74939" w:rsidRDefault="009439A4" w:rsidP="00DE5890">
            <w:pPr>
              <w:rPr>
                <w:rFonts w:ascii="Arial" w:hAnsi="Arial" w:cs="Arial"/>
              </w:rPr>
            </w:pPr>
          </w:p>
        </w:tc>
      </w:tr>
      <w:tr w:rsidR="00DC2683" w:rsidRPr="0023018A" w:rsidTr="00FB78B5">
        <w:tc>
          <w:tcPr>
            <w:tcW w:w="2405" w:type="dxa"/>
          </w:tcPr>
          <w:p w:rsidR="00DC2683" w:rsidRPr="00E74939" w:rsidRDefault="00DC2683" w:rsidP="00DC2683">
            <w:pPr>
              <w:jc w:val="both"/>
              <w:rPr>
                <w:rFonts w:ascii="Arial" w:hAnsi="Arial" w:cs="Arial"/>
                <w:b/>
              </w:rPr>
            </w:pPr>
            <w:r w:rsidRPr="00E74939">
              <w:rPr>
                <w:rFonts w:ascii="Arial" w:hAnsi="Arial" w:cs="Arial"/>
                <w:b/>
              </w:rPr>
              <w:t xml:space="preserve">Agriculture, Land Reform and Rural Development </w:t>
            </w:r>
            <w:r w:rsidR="00746969" w:rsidRPr="00E74939">
              <w:rPr>
                <w:rFonts w:ascii="Arial" w:hAnsi="Arial" w:cs="Arial"/>
                <w:b/>
              </w:rPr>
              <w:t>(Vote 29 )</w:t>
            </w:r>
          </w:p>
        </w:tc>
        <w:tc>
          <w:tcPr>
            <w:tcW w:w="4111" w:type="dxa"/>
          </w:tcPr>
          <w:p w:rsidR="00DC2683" w:rsidRPr="00E74939" w:rsidRDefault="000B73AC" w:rsidP="00DC2683">
            <w:pPr>
              <w:jc w:val="both"/>
              <w:rPr>
                <w:rFonts w:ascii="Arial" w:hAnsi="Arial" w:cs="Arial"/>
              </w:rPr>
            </w:pPr>
            <w:r w:rsidRPr="00E74939">
              <w:rPr>
                <w:rFonts w:ascii="Arial" w:hAnsi="Arial" w:cs="Arial"/>
              </w:rPr>
              <w:t>R300 million reduction in the</w:t>
            </w:r>
            <w:r w:rsidR="00DC2683" w:rsidRPr="00E74939">
              <w:rPr>
                <w:rFonts w:ascii="Arial" w:hAnsi="Arial" w:cs="Arial"/>
              </w:rPr>
              <w:t xml:space="preserve"> budget for funded position</w:t>
            </w:r>
          </w:p>
        </w:tc>
        <w:tc>
          <w:tcPr>
            <w:tcW w:w="8221" w:type="dxa"/>
          </w:tcPr>
          <w:p w:rsidR="00DC2683" w:rsidRPr="00E74939" w:rsidRDefault="00DC2683" w:rsidP="00DC2683">
            <w:pPr>
              <w:rPr>
                <w:rFonts w:ascii="Arial" w:hAnsi="Arial" w:cs="Arial"/>
              </w:rPr>
            </w:pPr>
            <w:r w:rsidRPr="00E74939">
              <w:rPr>
                <w:rFonts w:ascii="Arial" w:hAnsi="Arial" w:cs="Arial"/>
              </w:rPr>
              <w:t>Vacancies suspended until later in the financial year.</w:t>
            </w:r>
          </w:p>
          <w:p w:rsidR="00DC2683" w:rsidRPr="00E74939" w:rsidRDefault="00DC2683" w:rsidP="00DC2683">
            <w:pPr>
              <w:rPr>
                <w:rFonts w:ascii="Arial" w:hAnsi="Arial" w:cs="Arial"/>
              </w:rPr>
            </w:pPr>
          </w:p>
          <w:p w:rsidR="00DC2683" w:rsidRPr="00E74939" w:rsidRDefault="00DC2683" w:rsidP="00DC2683">
            <w:pPr>
              <w:rPr>
                <w:rFonts w:ascii="Arial" w:hAnsi="Arial" w:cs="Arial"/>
              </w:rPr>
            </w:pPr>
            <w:r w:rsidRPr="00E74939">
              <w:rPr>
                <w:rFonts w:ascii="Arial" w:hAnsi="Arial" w:cs="Arial"/>
                <w:color w:val="FF0000"/>
              </w:rPr>
              <w:t>This will reduce the capacity of the Department to deliver on its mandate.</w:t>
            </w:r>
          </w:p>
        </w:tc>
      </w:tr>
      <w:tr w:rsidR="009439A4" w:rsidRPr="0023018A" w:rsidTr="00FB78B5">
        <w:tc>
          <w:tcPr>
            <w:tcW w:w="2405" w:type="dxa"/>
          </w:tcPr>
          <w:p w:rsidR="009439A4" w:rsidRDefault="009439A4" w:rsidP="00DE5890">
            <w:pPr>
              <w:jc w:val="both"/>
              <w:rPr>
                <w:rFonts w:ascii="Arial" w:hAnsi="Arial" w:cs="Arial"/>
              </w:rPr>
            </w:pPr>
          </w:p>
        </w:tc>
        <w:tc>
          <w:tcPr>
            <w:tcW w:w="4111" w:type="dxa"/>
          </w:tcPr>
          <w:p w:rsidR="009439A4" w:rsidRPr="00F24772" w:rsidRDefault="00DC2683" w:rsidP="00DC2683">
            <w:pPr>
              <w:jc w:val="both"/>
              <w:rPr>
                <w:rFonts w:ascii="Arial" w:hAnsi="Arial" w:cs="Arial"/>
              </w:rPr>
            </w:pPr>
            <w:r>
              <w:rPr>
                <w:rFonts w:ascii="Arial" w:hAnsi="Arial" w:cs="Arial"/>
              </w:rPr>
              <w:t xml:space="preserve">R188.8 million </w:t>
            </w:r>
            <w:r w:rsidR="006D76D0">
              <w:rPr>
                <w:rFonts w:ascii="Arial" w:hAnsi="Arial" w:cs="Arial"/>
              </w:rPr>
              <w:t xml:space="preserve">is </w:t>
            </w:r>
            <w:r>
              <w:rPr>
                <w:rFonts w:ascii="Arial" w:hAnsi="Arial" w:cs="Arial"/>
              </w:rPr>
              <w:t>r</w:t>
            </w:r>
            <w:r w:rsidR="00660306">
              <w:rPr>
                <w:rFonts w:ascii="Arial" w:hAnsi="Arial" w:cs="Arial"/>
              </w:rPr>
              <w:t>educed in</w:t>
            </w:r>
            <w:r>
              <w:rPr>
                <w:rFonts w:ascii="Arial" w:hAnsi="Arial" w:cs="Arial"/>
              </w:rPr>
              <w:t xml:space="preserve"> the Rural Social Infrastructure Coordination</w:t>
            </w:r>
          </w:p>
        </w:tc>
        <w:tc>
          <w:tcPr>
            <w:tcW w:w="8221" w:type="dxa"/>
          </w:tcPr>
          <w:p w:rsidR="009439A4" w:rsidRDefault="00DC2683" w:rsidP="00DE5890">
            <w:pPr>
              <w:rPr>
                <w:rFonts w:ascii="Arial" w:hAnsi="Arial" w:cs="Arial"/>
              </w:rPr>
            </w:pPr>
            <w:r>
              <w:rPr>
                <w:rFonts w:ascii="Arial" w:hAnsi="Arial" w:cs="Arial"/>
              </w:rPr>
              <w:t>This is due to s</w:t>
            </w:r>
            <w:r w:rsidRPr="00DC2683">
              <w:rPr>
                <w:rFonts w:ascii="Arial" w:hAnsi="Arial" w:cs="Arial"/>
              </w:rPr>
              <w:t>uspension of infrastructure projects in rural economies</w:t>
            </w:r>
          </w:p>
          <w:p w:rsidR="00DC2683" w:rsidRPr="00DC2683" w:rsidRDefault="00DC2683" w:rsidP="00DE5890">
            <w:pPr>
              <w:rPr>
                <w:rFonts w:ascii="Arial" w:hAnsi="Arial" w:cs="Arial"/>
                <w:color w:val="FF0000"/>
              </w:rPr>
            </w:pPr>
          </w:p>
          <w:p w:rsidR="00DC2683" w:rsidRPr="001F4389" w:rsidRDefault="00DC2683" w:rsidP="00DE5890">
            <w:pPr>
              <w:rPr>
                <w:rFonts w:ascii="Arial" w:hAnsi="Arial" w:cs="Arial"/>
              </w:rPr>
            </w:pPr>
            <w:r w:rsidRPr="00DC2683">
              <w:rPr>
                <w:rFonts w:ascii="Arial" w:hAnsi="Arial" w:cs="Arial"/>
                <w:color w:val="FF0000"/>
              </w:rPr>
              <w:t xml:space="preserve">This will delay rural development and economic transformation. </w:t>
            </w:r>
          </w:p>
        </w:tc>
      </w:tr>
      <w:tr w:rsidR="009439A4" w:rsidRPr="0023018A" w:rsidTr="00FB78B5">
        <w:tc>
          <w:tcPr>
            <w:tcW w:w="2405" w:type="dxa"/>
          </w:tcPr>
          <w:p w:rsidR="009439A4" w:rsidRDefault="009439A4" w:rsidP="00DE5890">
            <w:pPr>
              <w:jc w:val="both"/>
              <w:rPr>
                <w:rFonts w:ascii="Arial" w:hAnsi="Arial" w:cs="Arial"/>
              </w:rPr>
            </w:pPr>
          </w:p>
        </w:tc>
        <w:tc>
          <w:tcPr>
            <w:tcW w:w="4111" w:type="dxa"/>
          </w:tcPr>
          <w:p w:rsidR="009439A4" w:rsidRPr="00F24772" w:rsidRDefault="006D76D0" w:rsidP="00DE5890">
            <w:pPr>
              <w:jc w:val="both"/>
              <w:rPr>
                <w:rFonts w:ascii="Arial" w:hAnsi="Arial" w:cs="Arial"/>
              </w:rPr>
            </w:pPr>
            <w:r>
              <w:rPr>
                <w:rFonts w:ascii="Arial" w:hAnsi="Arial" w:cs="Arial"/>
              </w:rPr>
              <w:t>R74.7 million is reduced from Agro processing, Marketing and Rural Industrial D</w:t>
            </w:r>
            <w:r w:rsidRPr="006D76D0">
              <w:rPr>
                <w:rFonts w:ascii="Arial" w:hAnsi="Arial" w:cs="Arial"/>
              </w:rPr>
              <w:t>evelopment</w:t>
            </w:r>
          </w:p>
        </w:tc>
        <w:tc>
          <w:tcPr>
            <w:tcW w:w="8221" w:type="dxa"/>
          </w:tcPr>
          <w:p w:rsidR="009439A4" w:rsidRDefault="006D76D0" w:rsidP="006D76D0">
            <w:pPr>
              <w:rPr>
                <w:rFonts w:ascii="Arial" w:hAnsi="Arial" w:cs="Arial"/>
              </w:rPr>
            </w:pPr>
            <w:r w:rsidRPr="006D76D0">
              <w:rPr>
                <w:rFonts w:ascii="Arial" w:hAnsi="Arial" w:cs="Arial"/>
              </w:rPr>
              <w:t xml:space="preserve">Fewer farmers </w:t>
            </w:r>
            <w:r>
              <w:rPr>
                <w:rFonts w:ascii="Arial" w:hAnsi="Arial" w:cs="Arial"/>
              </w:rPr>
              <w:t xml:space="preserve">are </w:t>
            </w:r>
            <w:r w:rsidRPr="006D76D0">
              <w:rPr>
                <w:rFonts w:ascii="Arial" w:hAnsi="Arial" w:cs="Arial"/>
              </w:rPr>
              <w:t>s</w:t>
            </w:r>
            <w:r w:rsidR="00073942">
              <w:rPr>
                <w:rFonts w:ascii="Arial" w:hAnsi="Arial" w:cs="Arial"/>
              </w:rPr>
              <w:t xml:space="preserve">upported due to restrictions on </w:t>
            </w:r>
            <w:r w:rsidRPr="006D76D0">
              <w:rPr>
                <w:rFonts w:ascii="Arial" w:hAnsi="Arial" w:cs="Arial"/>
              </w:rPr>
              <w:t>economic activity</w:t>
            </w:r>
            <w:r>
              <w:rPr>
                <w:rFonts w:ascii="Arial" w:hAnsi="Arial" w:cs="Arial"/>
              </w:rPr>
              <w:t>.</w:t>
            </w:r>
          </w:p>
          <w:p w:rsidR="006D76D0" w:rsidRDefault="006D76D0" w:rsidP="006D76D0">
            <w:pPr>
              <w:rPr>
                <w:rFonts w:ascii="Arial" w:hAnsi="Arial" w:cs="Arial"/>
              </w:rPr>
            </w:pPr>
          </w:p>
          <w:p w:rsidR="006D76D0" w:rsidRPr="001F4389" w:rsidRDefault="006D76D0" w:rsidP="006D76D0">
            <w:pPr>
              <w:rPr>
                <w:rFonts w:ascii="Arial" w:hAnsi="Arial" w:cs="Arial"/>
              </w:rPr>
            </w:pPr>
            <w:r w:rsidRPr="00660306">
              <w:rPr>
                <w:rFonts w:ascii="Arial" w:hAnsi="Arial" w:cs="Arial"/>
                <w:color w:val="FF0000"/>
              </w:rPr>
              <w:t>Will this not have negative impact since economic activity has been opened</w:t>
            </w:r>
            <w:r w:rsidR="00660306" w:rsidRPr="00660306">
              <w:rPr>
                <w:rFonts w:ascii="Arial" w:hAnsi="Arial" w:cs="Arial"/>
                <w:color w:val="FF0000"/>
              </w:rPr>
              <w:t>?</w:t>
            </w:r>
          </w:p>
        </w:tc>
      </w:tr>
      <w:tr w:rsidR="009439A4" w:rsidRPr="0023018A" w:rsidTr="00FB78B5">
        <w:tc>
          <w:tcPr>
            <w:tcW w:w="2405" w:type="dxa"/>
          </w:tcPr>
          <w:p w:rsidR="009439A4" w:rsidRPr="00E74939" w:rsidRDefault="009439A4" w:rsidP="00DE5890">
            <w:pPr>
              <w:jc w:val="both"/>
              <w:rPr>
                <w:rFonts w:ascii="Arial" w:hAnsi="Arial" w:cs="Arial"/>
              </w:rPr>
            </w:pPr>
          </w:p>
        </w:tc>
        <w:tc>
          <w:tcPr>
            <w:tcW w:w="4111" w:type="dxa"/>
          </w:tcPr>
          <w:p w:rsidR="009439A4" w:rsidRPr="00E74939" w:rsidRDefault="00660306" w:rsidP="00660306">
            <w:pPr>
              <w:jc w:val="both"/>
              <w:rPr>
                <w:rFonts w:ascii="Arial" w:hAnsi="Arial" w:cs="Arial"/>
              </w:rPr>
            </w:pPr>
            <w:r w:rsidRPr="00E74939">
              <w:rPr>
                <w:rFonts w:ascii="Arial" w:hAnsi="Arial" w:cs="Arial"/>
              </w:rPr>
              <w:t>R317 million is reduced in the Comprehensive Agricultural Support programme grant</w:t>
            </w:r>
          </w:p>
        </w:tc>
        <w:tc>
          <w:tcPr>
            <w:tcW w:w="8221" w:type="dxa"/>
          </w:tcPr>
          <w:p w:rsidR="00660306" w:rsidRPr="00E74939" w:rsidRDefault="00660306" w:rsidP="00DE5890">
            <w:pPr>
              <w:rPr>
                <w:rFonts w:ascii="Arial" w:hAnsi="Arial" w:cs="Arial"/>
              </w:rPr>
            </w:pPr>
            <w:r w:rsidRPr="00E74939">
              <w:rPr>
                <w:rFonts w:ascii="Arial" w:hAnsi="Arial" w:cs="Arial"/>
              </w:rPr>
              <w:t>Infrastructure projects have been suspended</w:t>
            </w:r>
          </w:p>
          <w:p w:rsidR="00660306" w:rsidRPr="00E74939" w:rsidRDefault="00660306" w:rsidP="00DE5890">
            <w:pPr>
              <w:rPr>
                <w:rFonts w:ascii="Arial" w:hAnsi="Arial" w:cs="Arial"/>
              </w:rPr>
            </w:pPr>
          </w:p>
          <w:p w:rsidR="00660306" w:rsidRPr="00E74939" w:rsidRDefault="00660306" w:rsidP="00DE5890">
            <w:pPr>
              <w:rPr>
                <w:rFonts w:ascii="Arial" w:hAnsi="Arial" w:cs="Arial"/>
                <w:color w:val="FF0000"/>
              </w:rPr>
            </w:pPr>
            <w:r w:rsidRPr="00E74939">
              <w:rPr>
                <w:rFonts w:ascii="Arial" w:hAnsi="Arial" w:cs="Arial"/>
                <w:color w:val="FF0000"/>
              </w:rPr>
              <w:t>This will increase the number of unutilised hectares, negatively affect agricultural production and commercialisation amongst black farmers</w:t>
            </w:r>
          </w:p>
          <w:p w:rsidR="00660306" w:rsidRPr="00E74939" w:rsidRDefault="00660306" w:rsidP="00DE5890">
            <w:pPr>
              <w:rPr>
                <w:rFonts w:ascii="Arial" w:hAnsi="Arial" w:cs="Arial"/>
                <w:color w:val="FF0000"/>
              </w:rPr>
            </w:pPr>
          </w:p>
          <w:p w:rsidR="009439A4" w:rsidRPr="00E74939" w:rsidRDefault="00660306" w:rsidP="00DE5890">
            <w:pPr>
              <w:rPr>
                <w:rFonts w:ascii="Arial" w:hAnsi="Arial" w:cs="Arial"/>
              </w:rPr>
            </w:pPr>
            <w:r w:rsidRPr="00E74939">
              <w:rPr>
                <w:rFonts w:ascii="Arial" w:hAnsi="Arial" w:cs="Arial"/>
                <w:color w:val="FF0000"/>
              </w:rPr>
              <w:lastRenderedPageBreak/>
              <w:t xml:space="preserve"> The Department should demonstrate how farms will not fail as a result of these suspensions</w:t>
            </w:r>
          </w:p>
        </w:tc>
      </w:tr>
      <w:tr w:rsidR="009439A4" w:rsidRPr="0023018A" w:rsidTr="00FB78B5">
        <w:tc>
          <w:tcPr>
            <w:tcW w:w="2405" w:type="dxa"/>
          </w:tcPr>
          <w:p w:rsidR="009439A4" w:rsidRPr="00E74939" w:rsidRDefault="009439A4" w:rsidP="00DE5890">
            <w:pPr>
              <w:jc w:val="both"/>
              <w:rPr>
                <w:rFonts w:ascii="Arial" w:hAnsi="Arial" w:cs="Arial"/>
              </w:rPr>
            </w:pPr>
          </w:p>
        </w:tc>
        <w:tc>
          <w:tcPr>
            <w:tcW w:w="4111" w:type="dxa"/>
          </w:tcPr>
          <w:p w:rsidR="009439A4" w:rsidRPr="00E74939" w:rsidRDefault="00660306" w:rsidP="00EA0F20">
            <w:pPr>
              <w:jc w:val="both"/>
              <w:rPr>
                <w:rFonts w:ascii="Arial" w:hAnsi="Arial" w:cs="Arial"/>
              </w:rPr>
            </w:pPr>
            <w:r w:rsidRPr="00E74939">
              <w:rPr>
                <w:rFonts w:ascii="Arial" w:hAnsi="Arial" w:cs="Arial"/>
              </w:rPr>
              <w:t>R120 million</w:t>
            </w:r>
            <w:r w:rsidR="000B73AC" w:rsidRPr="00E74939">
              <w:rPr>
                <w:rFonts w:ascii="Arial" w:hAnsi="Arial" w:cs="Arial"/>
              </w:rPr>
              <w:t xml:space="preserve"> reduction</w:t>
            </w:r>
            <w:r w:rsidRPr="00E74939">
              <w:rPr>
                <w:rFonts w:ascii="Arial" w:hAnsi="Arial" w:cs="Arial"/>
              </w:rPr>
              <w:t xml:space="preserve"> in the Ilima/Letsema grant, which supports subsistence fa</w:t>
            </w:r>
            <w:r w:rsidR="00EA0F20" w:rsidRPr="00E74939">
              <w:rPr>
                <w:rFonts w:ascii="Arial" w:hAnsi="Arial" w:cs="Arial"/>
              </w:rPr>
              <w:t>rmers and food security.</w:t>
            </w:r>
          </w:p>
        </w:tc>
        <w:tc>
          <w:tcPr>
            <w:tcW w:w="8221" w:type="dxa"/>
          </w:tcPr>
          <w:p w:rsidR="00660306" w:rsidRPr="00E74939" w:rsidRDefault="00660306" w:rsidP="00DE5890">
            <w:pPr>
              <w:rPr>
                <w:rFonts w:ascii="Arial" w:hAnsi="Arial" w:cs="Arial"/>
                <w:color w:val="FF0000"/>
              </w:rPr>
            </w:pPr>
            <w:r w:rsidRPr="00E74939">
              <w:rPr>
                <w:rFonts w:ascii="Arial" w:hAnsi="Arial" w:cs="Arial"/>
                <w:color w:val="FF0000"/>
              </w:rPr>
              <w:t>What alternative support measures are available for subsistence farmers to ensure food security, alleviate poverty and protect household incomes?</w:t>
            </w:r>
          </w:p>
          <w:p w:rsidR="009439A4" w:rsidRPr="00E74939" w:rsidRDefault="00660306" w:rsidP="00DE5890">
            <w:pPr>
              <w:rPr>
                <w:rFonts w:ascii="Arial" w:hAnsi="Arial" w:cs="Arial"/>
              </w:rPr>
            </w:pPr>
            <w:r w:rsidRPr="00E74939">
              <w:rPr>
                <w:rFonts w:ascii="Arial" w:hAnsi="Arial" w:cs="Arial"/>
                <w:color w:val="FF0000"/>
              </w:rPr>
              <w:t>The affected farmers are unlikely to qualify for other loan funding support dedicated to SMMEs).</w:t>
            </w:r>
          </w:p>
        </w:tc>
      </w:tr>
      <w:tr w:rsidR="009439A4" w:rsidRPr="0023018A" w:rsidTr="00FB78B5">
        <w:tc>
          <w:tcPr>
            <w:tcW w:w="2405" w:type="dxa"/>
          </w:tcPr>
          <w:p w:rsidR="009439A4" w:rsidRPr="00E74939" w:rsidRDefault="009439A4" w:rsidP="00DE5890">
            <w:pPr>
              <w:jc w:val="both"/>
              <w:rPr>
                <w:rFonts w:ascii="Arial" w:hAnsi="Arial" w:cs="Arial"/>
              </w:rPr>
            </w:pPr>
          </w:p>
        </w:tc>
        <w:tc>
          <w:tcPr>
            <w:tcW w:w="4111" w:type="dxa"/>
          </w:tcPr>
          <w:p w:rsidR="009439A4" w:rsidRPr="00E74939" w:rsidRDefault="00EA0F20" w:rsidP="00EA0F20">
            <w:pPr>
              <w:jc w:val="both"/>
              <w:rPr>
                <w:rFonts w:ascii="Arial" w:hAnsi="Arial" w:cs="Arial"/>
              </w:rPr>
            </w:pPr>
            <w:r w:rsidRPr="00E74939">
              <w:rPr>
                <w:rFonts w:ascii="Arial" w:hAnsi="Arial" w:cs="Arial"/>
              </w:rPr>
              <w:t xml:space="preserve">R443.6 million is reduced in the Land Acquisition and Redistribution Programme. </w:t>
            </w:r>
          </w:p>
        </w:tc>
        <w:tc>
          <w:tcPr>
            <w:tcW w:w="8221" w:type="dxa"/>
          </w:tcPr>
          <w:p w:rsidR="009439A4" w:rsidRPr="00E74939" w:rsidRDefault="00EA0F20" w:rsidP="00DE5890">
            <w:pPr>
              <w:rPr>
                <w:rFonts w:ascii="Arial" w:hAnsi="Arial" w:cs="Arial"/>
              </w:rPr>
            </w:pPr>
            <w:r w:rsidRPr="00E74939">
              <w:rPr>
                <w:rFonts w:ascii="Arial" w:hAnsi="Arial" w:cs="Arial"/>
              </w:rPr>
              <w:t>This is due to suspension of funds to acquire land for redistribution.</w:t>
            </w:r>
          </w:p>
          <w:p w:rsidR="00EA0F20" w:rsidRPr="00E74939" w:rsidRDefault="00EA0F20" w:rsidP="00DE5890">
            <w:pPr>
              <w:rPr>
                <w:rFonts w:ascii="Arial" w:hAnsi="Arial" w:cs="Arial"/>
              </w:rPr>
            </w:pPr>
          </w:p>
          <w:p w:rsidR="00EA0F20" w:rsidRPr="00E74939" w:rsidRDefault="00EA0F20" w:rsidP="00DE5890">
            <w:pPr>
              <w:rPr>
                <w:rFonts w:ascii="Arial" w:hAnsi="Arial" w:cs="Arial"/>
              </w:rPr>
            </w:pPr>
            <w:r w:rsidRPr="00E74939">
              <w:rPr>
                <w:rFonts w:ascii="Arial" w:hAnsi="Arial" w:cs="Arial"/>
                <w:color w:val="FF0000"/>
              </w:rPr>
              <w:t>This will further delay land redistribution and transformation.</w:t>
            </w:r>
          </w:p>
        </w:tc>
      </w:tr>
      <w:tr w:rsidR="009439A4" w:rsidRPr="0023018A" w:rsidTr="00FB78B5">
        <w:tc>
          <w:tcPr>
            <w:tcW w:w="2405" w:type="dxa"/>
          </w:tcPr>
          <w:p w:rsidR="009439A4" w:rsidRPr="00E74939" w:rsidRDefault="009439A4" w:rsidP="00DE5890">
            <w:pPr>
              <w:jc w:val="both"/>
              <w:rPr>
                <w:rFonts w:ascii="Arial" w:hAnsi="Arial" w:cs="Arial"/>
              </w:rPr>
            </w:pPr>
          </w:p>
        </w:tc>
        <w:tc>
          <w:tcPr>
            <w:tcW w:w="4111" w:type="dxa"/>
          </w:tcPr>
          <w:p w:rsidR="009439A4" w:rsidRPr="00E74939" w:rsidRDefault="00EA0F20" w:rsidP="00DE5890">
            <w:pPr>
              <w:jc w:val="both"/>
              <w:rPr>
                <w:rFonts w:ascii="Arial" w:hAnsi="Arial" w:cs="Arial"/>
              </w:rPr>
            </w:pPr>
            <w:r w:rsidRPr="00E74939">
              <w:rPr>
                <w:rFonts w:ascii="Arial" w:hAnsi="Arial" w:cs="Arial"/>
              </w:rPr>
              <w:t>R44.5 million is reduced in the Office of the Valuer General (OVG)</w:t>
            </w:r>
          </w:p>
        </w:tc>
        <w:tc>
          <w:tcPr>
            <w:tcW w:w="8221" w:type="dxa"/>
          </w:tcPr>
          <w:p w:rsidR="009439A4" w:rsidRPr="00E74939" w:rsidRDefault="009439A4" w:rsidP="00DE5890">
            <w:pPr>
              <w:rPr>
                <w:rFonts w:ascii="Arial" w:hAnsi="Arial" w:cs="Arial"/>
              </w:rPr>
            </w:pPr>
          </w:p>
          <w:p w:rsidR="00EA0F20" w:rsidRPr="00E74939" w:rsidRDefault="00EA0F20" w:rsidP="00DE5890">
            <w:pPr>
              <w:rPr>
                <w:rFonts w:ascii="Arial" w:hAnsi="Arial" w:cs="Arial"/>
              </w:rPr>
            </w:pPr>
            <w:r w:rsidRPr="00E74939">
              <w:rPr>
                <w:rFonts w:ascii="Arial" w:hAnsi="Arial" w:cs="Arial"/>
                <w:color w:val="FF0000"/>
              </w:rPr>
              <w:t>This will further delay land redistribution and transformation.</w:t>
            </w:r>
          </w:p>
        </w:tc>
      </w:tr>
      <w:tr w:rsidR="009439A4" w:rsidRPr="0023018A" w:rsidTr="00FB78B5">
        <w:tc>
          <w:tcPr>
            <w:tcW w:w="2405" w:type="dxa"/>
          </w:tcPr>
          <w:p w:rsidR="009439A4" w:rsidRPr="00E74939" w:rsidRDefault="009439A4" w:rsidP="00DE5890">
            <w:pPr>
              <w:jc w:val="both"/>
              <w:rPr>
                <w:rFonts w:ascii="Arial" w:hAnsi="Arial" w:cs="Arial"/>
              </w:rPr>
            </w:pPr>
          </w:p>
        </w:tc>
        <w:tc>
          <w:tcPr>
            <w:tcW w:w="4111" w:type="dxa"/>
          </w:tcPr>
          <w:p w:rsidR="009439A4" w:rsidRPr="00E74939" w:rsidRDefault="00EA0F20" w:rsidP="00DE5890">
            <w:pPr>
              <w:jc w:val="both"/>
              <w:rPr>
                <w:rFonts w:ascii="Arial" w:hAnsi="Arial" w:cs="Arial"/>
              </w:rPr>
            </w:pPr>
            <w:r w:rsidRPr="00E74939">
              <w:rPr>
                <w:rFonts w:ascii="Arial" w:hAnsi="Arial" w:cs="Arial"/>
              </w:rPr>
              <w:t>R353.8 million is reduced in the Food Security Programme because Fewer farmers supported due to restrictions on economic activity</w:t>
            </w:r>
          </w:p>
        </w:tc>
        <w:tc>
          <w:tcPr>
            <w:tcW w:w="8221" w:type="dxa"/>
          </w:tcPr>
          <w:p w:rsidR="009439A4" w:rsidRPr="00E74939" w:rsidRDefault="00E55474" w:rsidP="00DE5890">
            <w:pPr>
              <w:rPr>
                <w:rFonts w:ascii="Arial" w:hAnsi="Arial" w:cs="Arial"/>
              </w:rPr>
            </w:pPr>
            <w:r w:rsidRPr="00E74939">
              <w:rPr>
                <w:rFonts w:ascii="Arial" w:hAnsi="Arial" w:cs="Arial"/>
                <w:color w:val="FF0000"/>
              </w:rPr>
              <w:t>This will</w:t>
            </w:r>
            <w:r w:rsidR="00EA0F20" w:rsidRPr="00E74939">
              <w:rPr>
                <w:rFonts w:ascii="Arial" w:hAnsi="Arial" w:cs="Arial"/>
                <w:color w:val="FF0000"/>
              </w:rPr>
              <w:t xml:space="preserve"> negatively </w:t>
            </w:r>
            <w:r w:rsidRPr="00E74939">
              <w:rPr>
                <w:rFonts w:ascii="Arial" w:hAnsi="Arial" w:cs="Arial"/>
                <w:color w:val="FF0000"/>
              </w:rPr>
              <w:t>affect</w:t>
            </w:r>
            <w:r w:rsidR="00EA0F20" w:rsidRPr="00E74939">
              <w:rPr>
                <w:rFonts w:ascii="Arial" w:hAnsi="Arial" w:cs="Arial"/>
                <w:color w:val="FF0000"/>
              </w:rPr>
              <w:t xml:space="preserve"> the resiliency of rural households.</w:t>
            </w:r>
          </w:p>
        </w:tc>
      </w:tr>
      <w:tr w:rsidR="009439A4" w:rsidRPr="0023018A" w:rsidTr="00FB78B5">
        <w:tc>
          <w:tcPr>
            <w:tcW w:w="2405" w:type="dxa"/>
          </w:tcPr>
          <w:p w:rsidR="009439A4" w:rsidRPr="00E74939" w:rsidRDefault="009439A4" w:rsidP="00DE5890">
            <w:pPr>
              <w:jc w:val="both"/>
              <w:rPr>
                <w:rFonts w:ascii="Arial" w:hAnsi="Arial" w:cs="Arial"/>
              </w:rPr>
            </w:pPr>
          </w:p>
        </w:tc>
        <w:tc>
          <w:tcPr>
            <w:tcW w:w="4111" w:type="dxa"/>
          </w:tcPr>
          <w:p w:rsidR="009439A4" w:rsidRPr="00E74939" w:rsidRDefault="00DE5890" w:rsidP="00DE5890">
            <w:pPr>
              <w:jc w:val="both"/>
              <w:rPr>
                <w:rFonts w:ascii="Arial" w:hAnsi="Arial" w:cs="Arial"/>
              </w:rPr>
            </w:pPr>
            <w:r w:rsidRPr="00E74939">
              <w:rPr>
                <w:rFonts w:ascii="Arial" w:hAnsi="Arial" w:cs="Arial"/>
              </w:rPr>
              <w:t>R1.1 billion is reduced in the Restitution Programme.</w:t>
            </w:r>
          </w:p>
        </w:tc>
        <w:tc>
          <w:tcPr>
            <w:tcW w:w="8221" w:type="dxa"/>
          </w:tcPr>
          <w:p w:rsidR="009439A4" w:rsidRPr="00E74939" w:rsidRDefault="00DE5890" w:rsidP="00DE5890">
            <w:pPr>
              <w:rPr>
                <w:rFonts w:ascii="Arial" w:hAnsi="Arial" w:cs="Arial"/>
              </w:rPr>
            </w:pPr>
            <w:r w:rsidRPr="00E74939">
              <w:rPr>
                <w:rFonts w:ascii="Arial" w:hAnsi="Arial" w:cs="Arial"/>
                <w:color w:val="FF0000"/>
              </w:rPr>
              <w:t>This delay the land restitution process.</w:t>
            </w:r>
          </w:p>
        </w:tc>
      </w:tr>
      <w:tr w:rsidR="009439A4" w:rsidRPr="0023018A" w:rsidTr="00FB78B5">
        <w:tc>
          <w:tcPr>
            <w:tcW w:w="2405" w:type="dxa"/>
          </w:tcPr>
          <w:p w:rsidR="009439A4" w:rsidRPr="00E74939" w:rsidRDefault="009439A4" w:rsidP="00DE5890">
            <w:pPr>
              <w:jc w:val="both"/>
              <w:rPr>
                <w:rFonts w:ascii="Arial" w:hAnsi="Arial" w:cs="Arial"/>
              </w:rPr>
            </w:pPr>
          </w:p>
        </w:tc>
        <w:tc>
          <w:tcPr>
            <w:tcW w:w="4111" w:type="dxa"/>
          </w:tcPr>
          <w:p w:rsidR="009439A4" w:rsidRPr="00E74939" w:rsidRDefault="007F1D8E" w:rsidP="00DE5890">
            <w:pPr>
              <w:jc w:val="both"/>
              <w:rPr>
                <w:rFonts w:ascii="Arial" w:hAnsi="Arial" w:cs="Arial"/>
              </w:rPr>
            </w:pPr>
            <w:r w:rsidRPr="00E74939">
              <w:rPr>
                <w:rFonts w:ascii="Arial" w:hAnsi="Arial" w:cs="Arial"/>
              </w:rPr>
              <w:t xml:space="preserve">R30 million is reduced in the Land Tenure Reform Programme </w:t>
            </w:r>
          </w:p>
        </w:tc>
        <w:tc>
          <w:tcPr>
            <w:tcW w:w="8221" w:type="dxa"/>
          </w:tcPr>
          <w:p w:rsidR="009439A4" w:rsidRPr="00E74939" w:rsidRDefault="007F1D8E" w:rsidP="00DE5890">
            <w:pPr>
              <w:rPr>
                <w:rFonts w:ascii="Arial" w:hAnsi="Arial" w:cs="Arial"/>
              </w:rPr>
            </w:pPr>
            <w:r w:rsidRPr="00E74939">
              <w:rPr>
                <w:rFonts w:ascii="Arial" w:hAnsi="Arial" w:cs="Arial"/>
                <w:color w:val="FF0000"/>
              </w:rPr>
              <w:t>This will delay the land tenure reform process.</w:t>
            </w:r>
          </w:p>
        </w:tc>
      </w:tr>
      <w:tr w:rsidR="007F1D8E" w:rsidRPr="0023018A" w:rsidTr="00FB78B5">
        <w:tc>
          <w:tcPr>
            <w:tcW w:w="14737" w:type="dxa"/>
            <w:gridSpan w:val="3"/>
          </w:tcPr>
          <w:p w:rsidR="007F1D8E" w:rsidRPr="00E74939" w:rsidRDefault="007F1D8E" w:rsidP="00DE5890">
            <w:pPr>
              <w:rPr>
                <w:rFonts w:ascii="Arial" w:hAnsi="Arial" w:cs="Arial"/>
              </w:rPr>
            </w:pPr>
          </w:p>
        </w:tc>
      </w:tr>
      <w:tr w:rsidR="00DE5890" w:rsidRPr="0023018A" w:rsidTr="00FB78B5">
        <w:tc>
          <w:tcPr>
            <w:tcW w:w="2405" w:type="dxa"/>
          </w:tcPr>
          <w:p w:rsidR="00DE5890" w:rsidRPr="00E74939" w:rsidRDefault="007F1D8E" w:rsidP="00DE5890">
            <w:pPr>
              <w:jc w:val="both"/>
              <w:rPr>
                <w:rFonts w:ascii="Arial" w:hAnsi="Arial" w:cs="Arial"/>
                <w:b/>
              </w:rPr>
            </w:pPr>
            <w:r w:rsidRPr="00E74939">
              <w:rPr>
                <w:rFonts w:ascii="Arial" w:hAnsi="Arial" w:cs="Arial"/>
                <w:b/>
              </w:rPr>
              <w:t>Human Settlements (Vote</w:t>
            </w:r>
            <w:r w:rsidR="00746969" w:rsidRPr="00E74939">
              <w:rPr>
                <w:rFonts w:ascii="Arial" w:hAnsi="Arial" w:cs="Arial"/>
                <w:b/>
              </w:rPr>
              <w:t xml:space="preserve"> 33</w:t>
            </w:r>
            <w:r w:rsidRPr="00E74939">
              <w:rPr>
                <w:rFonts w:ascii="Arial" w:hAnsi="Arial" w:cs="Arial"/>
                <w:b/>
              </w:rPr>
              <w:t>)</w:t>
            </w:r>
          </w:p>
        </w:tc>
        <w:tc>
          <w:tcPr>
            <w:tcW w:w="4111" w:type="dxa"/>
          </w:tcPr>
          <w:p w:rsidR="00DE5890" w:rsidRPr="00E74939" w:rsidRDefault="007F1D8E" w:rsidP="00DE5890">
            <w:pPr>
              <w:jc w:val="both"/>
              <w:rPr>
                <w:rFonts w:ascii="Arial" w:hAnsi="Arial" w:cs="Arial"/>
              </w:rPr>
            </w:pPr>
            <w:r w:rsidRPr="00E74939">
              <w:rPr>
                <w:rFonts w:ascii="Arial" w:hAnsi="Arial" w:cs="Arial"/>
              </w:rPr>
              <w:t>R33.5</w:t>
            </w:r>
            <w:r w:rsidR="001D5E12" w:rsidRPr="00E74939">
              <w:rPr>
                <w:rFonts w:ascii="Arial" w:hAnsi="Arial" w:cs="Arial"/>
              </w:rPr>
              <w:t xml:space="preserve"> million</w:t>
            </w:r>
            <w:r w:rsidRPr="00E74939">
              <w:rPr>
                <w:rFonts w:ascii="Arial" w:hAnsi="Arial" w:cs="Arial"/>
              </w:rPr>
              <w:t xml:space="preserve"> reduction in goods and services</w:t>
            </w:r>
          </w:p>
        </w:tc>
        <w:tc>
          <w:tcPr>
            <w:tcW w:w="8221" w:type="dxa"/>
          </w:tcPr>
          <w:p w:rsidR="00DE5890" w:rsidRPr="00E74939" w:rsidRDefault="007F1D8E" w:rsidP="00DE5890">
            <w:pPr>
              <w:rPr>
                <w:rFonts w:ascii="Arial" w:hAnsi="Arial" w:cs="Arial"/>
              </w:rPr>
            </w:pPr>
            <w:r w:rsidRPr="00E74939">
              <w:rPr>
                <w:rFonts w:ascii="Arial" w:hAnsi="Arial" w:cs="Arial"/>
                <w:color w:val="FF0000"/>
              </w:rPr>
              <w:t>Part of the reduction will delay the restoration of tittle deeds</w:t>
            </w:r>
          </w:p>
        </w:tc>
      </w:tr>
      <w:tr w:rsidR="00DE5890" w:rsidRPr="0023018A" w:rsidTr="00FB78B5">
        <w:tc>
          <w:tcPr>
            <w:tcW w:w="2405" w:type="dxa"/>
          </w:tcPr>
          <w:p w:rsidR="00DE5890" w:rsidRPr="00E74939" w:rsidRDefault="00DE5890" w:rsidP="00DE5890">
            <w:pPr>
              <w:jc w:val="both"/>
              <w:rPr>
                <w:rFonts w:ascii="Arial" w:hAnsi="Arial" w:cs="Arial"/>
              </w:rPr>
            </w:pPr>
          </w:p>
        </w:tc>
        <w:tc>
          <w:tcPr>
            <w:tcW w:w="4111" w:type="dxa"/>
          </w:tcPr>
          <w:p w:rsidR="004F2111" w:rsidRDefault="007F1D8E" w:rsidP="007F1D8E">
            <w:pPr>
              <w:jc w:val="both"/>
              <w:rPr>
                <w:rFonts w:ascii="Arial" w:hAnsi="Arial" w:cs="Arial"/>
              </w:rPr>
            </w:pPr>
            <w:r w:rsidRPr="00E74939">
              <w:rPr>
                <w:rFonts w:ascii="Arial" w:hAnsi="Arial" w:cs="Arial"/>
              </w:rPr>
              <w:t>R1. 7</w:t>
            </w:r>
            <w:r w:rsidR="007924A5">
              <w:rPr>
                <w:rFonts w:ascii="Arial" w:hAnsi="Arial" w:cs="Arial"/>
              </w:rPr>
              <w:t xml:space="preserve"> billion is reduced in the </w:t>
            </w:r>
            <w:r w:rsidR="007924A5" w:rsidRPr="004F2111">
              <w:rPr>
                <w:rFonts w:ascii="Arial" w:hAnsi="Arial" w:cs="Arial"/>
              </w:rPr>
              <w:t xml:space="preserve">Human </w:t>
            </w:r>
            <w:r w:rsidRPr="004F2111">
              <w:rPr>
                <w:rFonts w:ascii="Arial" w:hAnsi="Arial" w:cs="Arial"/>
              </w:rPr>
              <w:t>Settlements Development Grant.</w:t>
            </w:r>
            <w:r w:rsidRPr="00E74939">
              <w:rPr>
                <w:rFonts w:ascii="Arial" w:hAnsi="Arial" w:cs="Arial"/>
              </w:rPr>
              <w:t xml:space="preserve"> </w:t>
            </w:r>
          </w:p>
          <w:p w:rsidR="004F2111" w:rsidRDefault="004F2111" w:rsidP="007F1D8E">
            <w:pPr>
              <w:jc w:val="both"/>
              <w:rPr>
                <w:rFonts w:ascii="Arial" w:hAnsi="Arial" w:cs="Arial"/>
              </w:rPr>
            </w:pPr>
          </w:p>
          <w:p w:rsidR="004F2111" w:rsidRPr="00E74939" w:rsidRDefault="004F2111" w:rsidP="004F2111">
            <w:pPr>
              <w:jc w:val="both"/>
              <w:rPr>
                <w:rFonts w:ascii="Arial" w:hAnsi="Arial" w:cs="Arial"/>
              </w:rPr>
            </w:pPr>
          </w:p>
          <w:p w:rsidR="00DE5890" w:rsidRPr="00E74939" w:rsidRDefault="00DE5890" w:rsidP="007F1D8E">
            <w:pPr>
              <w:jc w:val="both"/>
              <w:rPr>
                <w:rFonts w:ascii="Arial" w:hAnsi="Arial" w:cs="Arial"/>
              </w:rPr>
            </w:pPr>
          </w:p>
        </w:tc>
        <w:tc>
          <w:tcPr>
            <w:tcW w:w="8221" w:type="dxa"/>
          </w:tcPr>
          <w:p w:rsidR="008D696E" w:rsidRPr="00E74939" w:rsidRDefault="007F1D8E" w:rsidP="007F1D8E">
            <w:pPr>
              <w:rPr>
                <w:rFonts w:ascii="Arial" w:hAnsi="Arial" w:cs="Arial"/>
                <w:color w:val="FF0000"/>
              </w:rPr>
            </w:pPr>
            <w:r w:rsidRPr="00E74939">
              <w:rPr>
                <w:rFonts w:ascii="Arial" w:hAnsi="Arial" w:cs="Arial"/>
                <w:color w:val="FF0000"/>
              </w:rPr>
              <w:t xml:space="preserve">This will delay planned projects to support unplanned interventions. </w:t>
            </w:r>
          </w:p>
          <w:p w:rsidR="008D696E" w:rsidRPr="00E74939" w:rsidRDefault="008D696E" w:rsidP="007F1D8E">
            <w:pPr>
              <w:rPr>
                <w:rFonts w:ascii="Arial" w:hAnsi="Arial" w:cs="Arial"/>
                <w:color w:val="FF0000"/>
              </w:rPr>
            </w:pPr>
          </w:p>
          <w:p w:rsidR="00DE5890" w:rsidRPr="00E74939" w:rsidRDefault="008D696E" w:rsidP="007F1D8E">
            <w:pPr>
              <w:rPr>
                <w:rFonts w:ascii="Arial" w:hAnsi="Arial" w:cs="Arial"/>
              </w:rPr>
            </w:pPr>
            <w:r w:rsidRPr="00E74939">
              <w:rPr>
                <w:rFonts w:ascii="Arial" w:hAnsi="Arial" w:cs="Arial"/>
                <w:color w:val="FF0000"/>
              </w:rPr>
              <w:t xml:space="preserve">It will also delay the upgrading of </w:t>
            </w:r>
            <w:r w:rsidR="007F1D8E" w:rsidRPr="00E74939">
              <w:rPr>
                <w:rFonts w:ascii="Arial" w:hAnsi="Arial" w:cs="Arial"/>
                <w:color w:val="FF0000"/>
              </w:rPr>
              <w:t>informal settlements through secure tenure and the provision of basic services</w:t>
            </w:r>
          </w:p>
        </w:tc>
      </w:tr>
      <w:tr w:rsidR="007924A5" w:rsidRPr="0023018A" w:rsidTr="00FB78B5">
        <w:tc>
          <w:tcPr>
            <w:tcW w:w="2405" w:type="dxa"/>
          </w:tcPr>
          <w:p w:rsidR="007924A5" w:rsidRPr="00E74939" w:rsidRDefault="007924A5" w:rsidP="00DE5890">
            <w:pPr>
              <w:jc w:val="both"/>
              <w:rPr>
                <w:rFonts w:ascii="Arial" w:hAnsi="Arial" w:cs="Arial"/>
              </w:rPr>
            </w:pPr>
          </w:p>
        </w:tc>
        <w:tc>
          <w:tcPr>
            <w:tcW w:w="4111" w:type="dxa"/>
          </w:tcPr>
          <w:p w:rsidR="007924A5" w:rsidRPr="00E74939" w:rsidRDefault="007924A5" w:rsidP="007F1D8E">
            <w:pPr>
              <w:jc w:val="both"/>
              <w:rPr>
                <w:rFonts w:ascii="Arial" w:hAnsi="Arial" w:cs="Arial"/>
              </w:rPr>
            </w:pPr>
            <w:r w:rsidRPr="004F2111">
              <w:rPr>
                <w:rFonts w:ascii="Arial" w:hAnsi="Arial" w:cs="Arial"/>
              </w:rPr>
              <w:t>R3.4 billion in the Urban Settlements Development Grant</w:t>
            </w:r>
          </w:p>
        </w:tc>
        <w:tc>
          <w:tcPr>
            <w:tcW w:w="8221" w:type="dxa"/>
          </w:tcPr>
          <w:p w:rsidR="004F2111" w:rsidRPr="004F2111" w:rsidRDefault="004F2111" w:rsidP="004F2111">
            <w:pPr>
              <w:rPr>
                <w:rFonts w:ascii="Arial" w:hAnsi="Arial" w:cs="Arial"/>
                <w:color w:val="FF0000"/>
              </w:rPr>
            </w:pPr>
            <w:r w:rsidRPr="004F2111">
              <w:rPr>
                <w:rFonts w:ascii="Arial" w:hAnsi="Arial" w:cs="Arial"/>
                <w:color w:val="FF0000"/>
              </w:rPr>
              <w:t>This will delay planned projects</w:t>
            </w:r>
            <w:r>
              <w:rPr>
                <w:rFonts w:ascii="Arial" w:hAnsi="Arial" w:cs="Arial"/>
                <w:color w:val="FF0000"/>
              </w:rPr>
              <w:t xml:space="preserve"> </w:t>
            </w:r>
            <w:r w:rsidRPr="004F2111">
              <w:rPr>
                <w:rFonts w:ascii="Arial" w:hAnsi="Arial" w:cs="Arial"/>
                <w:color w:val="FF0000"/>
              </w:rPr>
              <w:t>to support unplanned interventions. Upgrading of</w:t>
            </w:r>
          </w:p>
          <w:p w:rsidR="007924A5" w:rsidRPr="00E74939" w:rsidRDefault="004F2111" w:rsidP="004F2111">
            <w:pPr>
              <w:rPr>
                <w:rFonts w:ascii="Arial" w:hAnsi="Arial" w:cs="Arial"/>
                <w:color w:val="FF0000"/>
              </w:rPr>
            </w:pPr>
            <w:r w:rsidRPr="004F2111">
              <w:rPr>
                <w:rFonts w:ascii="Arial" w:hAnsi="Arial" w:cs="Arial"/>
                <w:color w:val="FF0000"/>
              </w:rPr>
              <w:t>informal settlements through secure tenure and the provision of basic services</w:t>
            </w:r>
          </w:p>
        </w:tc>
      </w:tr>
      <w:tr w:rsidR="00DE5890" w:rsidRPr="0023018A" w:rsidTr="00FB78B5">
        <w:tc>
          <w:tcPr>
            <w:tcW w:w="2405" w:type="dxa"/>
          </w:tcPr>
          <w:p w:rsidR="00DE5890" w:rsidRPr="00E74939" w:rsidRDefault="00DE5890" w:rsidP="00DE5890">
            <w:pPr>
              <w:jc w:val="both"/>
              <w:rPr>
                <w:rFonts w:ascii="Arial" w:hAnsi="Arial" w:cs="Arial"/>
              </w:rPr>
            </w:pPr>
          </w:p>
        </w:tc>
        <w:tc>
          <w:tcPr>
            <w:tcW w:w="4111" w:type="dxa"/>
          </w:tcPr>
          <w:p w:rsidR="00DE5890" w:rsidRPr="00E74939" w:rsidRDefault="008D696E" w:rsidP="00DE5890">
            <w:pPr>
              <w:jc w:val="both"/>
              <w:rPr>
                <w:rFonts w:ascii="Arial" w:hAnsi="Arial" w:cs="Arial"/>
              </w:rPr>
            </w:pPr>
            <w:r w:rsidRPr="00E74939">
              <w:rPr>
                <w:rFonts w:ascii="Arial" w:hAnsi="Arial" w:cs="Arial"/>
              </w:rPr>
              <w:t>R377.8 million is reduced in the Title deeds restoration grant.</w:t>
            </w:r>
          </w:p>
        </w:tc>
        <w:tc>
          <w:tcPr>
            <w:tcW w:w="8221" w:type="dxa"/>
          </w:tcPr>
          <w:p w:rsidR="00DE5890" w:rsidRPr="00E74939" w:rsidRDefault="008D696E" w:rsidP="00DE5890">
            <w:pPr>
              <w:rPr>
                <w:rFonts w:ascii="Arial" w:hAnsi="Arial" w:cs="Arial"/>
              </w:rPr>
            </w:pPr>
            <w:r w:rsidRPr="00E74939">
              <w:rPr>
                <w:rFonts w:ascii="Arial" w:hAnsi="Arial" w:cs="Arial"/>
                <w:color w:val="FF0000"/>
              </w:rPr>
              <w:t>This will further delay the provision of tittle deeds.</w:t>
            </w:r>
          </w:p>
        </w:tc>
      </w:tr>
      <w:tr w:rsidR="008D696E" w:rsidRPr="0023018A" w:rsidTr="00FB78B5">
        <w:tc>
          <w:tcPr>
            <w:tcW w:w="14737" w:type="dxa"/>
            <w:gridSpan w:val="3"/>
          </w:tcPr>
          <w:p w:rsidR="008D696E" w:rsidRPr="00E74939" w:rsidRDefault="008D696E" w:rsidP="00DE5890">
            <w:pPr>
              <w:rPr>
                <w:rFonts w:ascii="Arial" w:hAnsi="Arial" w:cs="Arial"/>
              </w:rPr>
            </w:pPr>
          </w:p>
        </w:tc>
      </w:tr>
      <w:tr w:rsidR="008D696E" w:rsidRPr="0023018A" w:rsidTr="00FB78B5">
        <w:tc>
          <w:tcPr>
            <w:tcW w:w="2405" w:type="dxa"/>
          </w:tcPr>
          <w:p w:rsidR="008D696E" w:rsidRPr="00E74939" w:rsidRDefault="008D696E" w:rsidP="00DE5890">
            <w:pPr>
              <w:jc w:val="both"/>
              <w:rPr>
                <w:rFonts w:ascii="Arial" w:hAnsi="Arial" w:cs="Arial"/>
                <w:b/>
              </w:rPr>
            </w:pPr>
            <w:r w:rsidRPr="00E74939">
              <w:rPr>
                <w:rFonts w:ascii="Arial" w:hAnsi="Arial" w:cs="Arial"/>
                <w:b/>
              </w:rPr>
              <w:t>Mineral Resources</w:t>
            </w:r>
            <w:r w:rsidR="00746969" w:rsidRPr="00E74939">
              <w:rPr>
                <w:rFonts w:ascii="Arial" w:hAnsi="Arial" w:cs="Arial"/>
                <w:b/>
              </w:rPr>
              <w:t xml:space="preserve"> &amp; Energy</w:t>
            </w:r>
            <w:r w:rsidRPr="00E74939">
              <w:rPr>
                <w:rFonts w:ascii="Arial" w:hAnsi="Arial" w:cs="Arial"/>
                <w:b/>
              </w:rPr>
              <w:t xml:space="preserve"> (V</w:t>
            </w:r>
            <w:r w:rsidR="00F64985" w:rsidRPr="00E74939">
              <w:rPr>
                <w:rFonts w:ascii="Arial" w:hAnsi="Arial" w:cs="Arial"/>
                <w:b/>
              </w:rPr>
              <w:t>ote 34</w:t>
            </w:r>
            <w:r w:rsidRPr="00E74939">
              <w:rPr>
                <w:rFonts w:ascii="Arial" w:hAnsi="Arial" w:cs="Arial"/>
                <w:b/>
              </w:rPr>
              <w:t>)</w:t>
            </w:r>
          </w:p>
        </w:tc>
        <w:tc>
          <w:tcPr>
            <w:tcW w:w="4111" w:type="dxa"/>
          </w:tcPr>
          <w:p w:rsidR="008D696E" w:rsidRPr="00E74939" w:rsidRDefault="001D5E12" w:rsidP="008D696E">
            <w:pPr>
              <w:jc w:val="both"/>
              <w:rPr>
                <w:rFonts w:ascii="Arial" w:hAnsi="Arial" w:cs="Arial"/>
              </w:rPr>
            </w:pPr>
            <w:r w:rsidRPr="00E74939">
              <w:rPr>
                <w:rFonts w:ascii="Arial" w:hAnsi="Arial" w:cs="Arial"/>
              </w:rPr>
              <w:t>R1.5 billion</w:t>
            </w:r>
            <w:r w:rsidR="008D696E" w:rsidRPr="00E74939">
              <w:rPr>
                <w:rFonts w:ascii="Arial" w:hAnsi="Arial" w:cs="Arial"/>
              </w:rPr>
              <w:t xml:space="preserve"> reduction in the Integrated National Electrification Programme</w:t>
            </w:r>
            <w:r w:rsidRPr="00E74939">
              <w:rPr>
                <w:rFonts w:ascii="Arial" w:hAnsi="Arial" w:cs="Arial"/>
              </w:rPr>
              <w:t xml:space="preserve"> (INEP)</w:t>
            </w:r>
            <w:r w:rsidR="008D696E" w:rsidRPr="00E74939">
              <w:rPr>
                <w:rFonts w:ascii="Arial" w:hAnsi="Arial" w:cs="Arial"/>
              </w:rPr>
              <w:t xml:space="preserve"> – </w:t>
            </w:r>
          </w:p>
        </w:tc>
        <w:tc>
          <w:tcPr>
            <w:tcW w:w="8221" w:type="dxa"/>
          </w:tcPr>
          <w:p w:rsidR="008D696E" w:rsidRPr="00E74939" w:rsidRDefault="008D696E" w:rsidP="00DE5890">
            <w:pPr>
              <w:rPr>
                <w:rFonts w:ascii="Arial" w:hAnsi="Arial" w:cs="Arial"/>
              </w:rPr>
            </w:pPr>
            <w:r w:rsidRPr="00E74939">
              <w:rPr>
                <w:rFonts w:ascii="Arial" w:hAnsi="Arial" w:cs="Arial"/>
                <w:color w:val="FF0000"/>
              </w:rPr>
              <w:t>This will have significant implications since this grant is meant for bulk infrastructure and addressing backlogs in household connections</w:t>
            </w:r>
          </w:p>
        </w:tc>
      </w:tr>
      <w:tr w:rsidR="008D696E" w:rsidRPr="0023018A" w:rsidTr="00FB78B5">
        <w:tc>
          <w:tcPr>
            <w:tcW w:w="2405" w:type="dxa"/>
          </w:tcPr>
          <w:p w:rsidR="008D696E" w:rsidRPr="00E74939" w:rsidRDefault="008D696E" w:rsidP="00DE5890">
            <w:pPr>
              <w:jc w:val="both"/>
              <w:rPr>
                <w:rFonts w:ascii="Arial" w:hAnsi="Arial" w:cs="Arial"/>
              </w:rPr>
            </w:pPr>
          </w:p>
        </w:tc>
        <w:tc>
          <w:tcPr>
            <w:tcW w:w="4111" w:type="dxa"/>
          </w:tcPr>
          <w:p w:rsidR="008D696E" w:rsidRPr="00E74939" w:rsidRDefault="003E3D25" w:rsidP="00DE5890">
            <w:pPr>
              <w:jc w:val="both"/>
              <w:rPr>
                <w:rFonts w:ascii="Arial" w:hAnsi="Arial" w:cs="Arial"/>
              </w:rPr>
            </w:pPr>
            <w:r w:rsidRPr="00E74939">
              <w:rPr>
                <w:rFonts w:ascii="Arial" w:hAnsi="Arial" w:cs="Arial"/>
              </w:rPr>
              <w:t>R21.8 million reduced in the Energy Efficiency and Demand-side Management Grant.</w:t>
            </w:r>
          </w:p>
        </w:tc>
        <w:tc>
          <w:tcPr>
            <w:tcW w:w="8221" w:type="dxa"/>
          </w:tcPr>
          <w:p w:rsidR="008D696E" w:rsidRPr="00E74939" w:rsidRDefault="003E3D25" w:rsidP="00DE5890">
            <w:pPr>
              <w:rPr>
                <w:rFonts w:ascii="Arial" w:hAnsi="Arial" w:cs="Arial"/>
              </w:rPr>
            </w:pPr>
            <w:r w:rsidRPr="00E74939">
              <w:rPr>
                <w:rFonts w:ascii="Arial" w:hAnsi="Arial" w:cs="Arial"/>
                <w:color w:val="FF0000"/>
              </w:rPr>
              <w:t>This will results to reduction in the number of planned energy savings projects</w:t>
            </w:r>
          </w:p>
        </w:tc>
      </w:tr>
      <w:tr w:rsidR="006543C5" w:rsidRPr="0023018A" w:rsidTr="00FB78B5">
        <w:tc>
          <w:tcPr>
            <w:tcW w:w="2405" w:type="dxa"/>
          </w:tcPr>
          <w:p w:rsidR="006543C5" w:rsidRPr="00E74939" w:rsidRDefault="006543C5" w:rsidP="00DE5890">
            <w:pPr>
              <w:jc w:val="both"/>
              <w:rPr>
                <w:rFonts w:ascii="Arial" w:hAnsi="Arial" w:cs="Arial"/>
              </w:rPr>
            </w:pPr>
          </w:p>
        </w:tc>
        <w:tc>
          <w:tcPr>
            <w:tcW w:w="4111" w:type="dxa"/>
          </w:tcPr>
          <w:p w:rsidR="006543C5" w:rsidRPr="00E74939" w:rsidRDefault="006543C5" w:rsidP="00DE5890">
            <w:pPr>
              <w:jc w:val="both"/>
              <w:rPr>
                <w:rFonts w:ascii="Arial" w:hAnsi="Arial" w:cs="Arial"/>
              </w:rPr>
            </w:pPr>
          </w:p>
        </w:tc>
        <w:tc>
          <w:tcPr>
            <w:tcW w:w="8221" w:type="dxa"/>
          </w:tcPr>
          <w:p w:rsidR="006543C5" w:rsidRPr="00E74939" w:rsidRDefault="006543C5" w:rsidP="00DE5890">
            <w:pPr>
              <w:rPr>
                <w:rFonts w:ascii="Arial" w:hAnsi="Arial" w:cs="Arial"/>
              </w:rPr>
            </w:pPr>
          </w:p>
        </w:tc>
      </w:tr>
      <w:tr w:rsidR="008D696E" w:rsidRPr="0023018A" w:rsidTr="00FB78B5">
        <w:tc>
          <w:tcPr>
            <w:tcW w:w="2405" w:type="dxa"/>
          </w:tcPr>
          <w:p w:rsidR="008D696E" w:rsidRPr="00E74939" w:rsidRDefault="006543C5" w:rsidP="00DE5890">
            <w:pPr>
              <w:jc w:val="both"/>
              <w:rPr>
                <w:rFonts w:ascii="Arial" w:hAnsi="Arial" w:cs="Arial"/>
                <w:b/>
              </w:rPr>
            </w:pPr>
            <w:r w:rsidRPr="00E74939">
              <w:rPr>
                <w:rFonts w:ascii="Arial" w:hAnsi="Arial" w:cs="Arial"/>
              </w:rPr>
              <w:tab/>
            </w:r>
            <w:r w:rsidRPr="00E74939">
              <w:rPr>
                <w:rFonts w:ascii="Arial" w:hAnsi="Arial" w:cs="Arial"/>
                <w:b/>
              </w:rPr>
              <w:t>Small Business Development (V</w:t>
            </w:r>
            <w:r w:rsidR="006D7F29" w:rsidRPr="00E74939">
              <w:rPr>
                <w:rFonts w:ascii="Arial" w:hAnsi="Arial" w:cs="Arial"/>
                <w:b/>
              </w:rPr>
              <w:t>ote 36</w:t>
            </w:r>
            <w:r w:rsidRPr="00E74939">
              <w:rPr>
                <w:rFonts w:ascii="Arial" w:hAnsi="Arial" w:cs="Arial"/>
                <w:b/>
              </w:rPr>
              <w:t>)</w:t>
            </w:r>
          </w:p>
        </w:tc>
        <w:tc>
          <w:tcPr>
            <w:tcW w:w="4111" w:type="dxa"/>
          </w:tcPr>
          <w:p w:rsidR="008D696E" w:rsidRPr="00E74939" w:rsidRDefault="006543C5" w:rsidP="00DE5890">
            <w:pPr>
              <w:jc w:val="both"/>
              <w:rPr>
                <w:rFonts w:ascii="Arial" w:hAnsi="Arial" w:cs="Arial"/>
              </w:rPr>
            </w:pPr>
            <w:r w:rsidRPr="00E74939">
              <w:rPr>
                <w:rFonts w:ascii="Arial" w:hAnsi="Arial" w:cs="Arial"/>
              </w:rPr>
              <w:t>R1.1 billion reprioritised within the Enterprise Development &amp; Entrepreneurship programme to support small businesses affected by COVID19</w:t>
            </w:r>
          </w:p>
        </w:tc>
        <w:tc>
          <w:tcPr>
            <w:tcW w:w="8221" w:type="dxa"/>
          </w:tcPr>
          <w:p w:rsidR="008D696E" w:rsidRPr="00E74939" w:rsidRDefault="006543C5" w:rsidP="00DE5890">
            <w:pPr>
              <w:rPr>
                <w:rFonts w:ascii="Arial" w:hAnsi="Arial" w:cs="Arial"/>
              </w:rPr>
            </w:pPr>
            <w:r w:rsidRPr="00E74939">
              <w:rPr>
                <w:rFonts w:ascii="Arial" w:hAnsi="Arial" w:cs="Arial"/>
                <w:color w:val="FF0000"/>
              </w:rPr>
              <w:t>The Committee should strictly monitor the spending of this budget to ensure that small business benefit as planned</w:t>
            </w:r>
          </w:p>
        </w:tc>
      </w:tr>
      <w:tr w:rsidR="008D696E" w:rsidRPr="0023018A" w:rsidTr="00FB78B5">
        <w:tc>
          <w:tcPr>
            <w:tcW w:w="2405" w:type="dxa"/>
          </w:tcPr>
          <w:p w:rsidR="008D696E" w:rsidRDefault="008D696E" w:rsidP="00DE5890">
            <w:pPr>
              <w:jc w:val="both"/>
              <w:rPr>
                <w:rFonts w:ascii="Arial" w:hAnsi="Arial" w:cs="Arial"/>
              </w:rPr>
            </w:pPr>
          </w:p>
        </w:tc>
        <w:tc>
          <w:tcPr>
            <w:tcW w:w="4111" w:type="dxa"/>
          </w:tcPr>
          <w:p w:rsidR="006543C5" w:rsidRDefault="006543C5" w:rsidP="006543C5">
            <w:pPr>
              <w:jc w:val="both"/>
              <w:rPr>
                <w:rFonts w:ascii="Arial" w:hAnsi="Arial" w:cs="Arial"/>
              </w:rPr>
            </w:pPr>
            <w:r w:rsidRPr="006543C5">
              <w:rPr>
                <w:rFonts w:ascii="Arial" w:hAnsi="Arial" w:cs="Arial"/>
              </w:rPr>
              <w:t>R800</w:t>
            </w:r>
            <w:r>
              <w:rPr>
                <w:rFonts w:ascii="Arial" w:hAnsi="Arial" w:cs="Arial"/>
              </w:rPr>
              <w:t xml:space="preserve"> </w:t>
            </w:r>
            <w:r w:rsidRPr="006543C5">
              <w:rPr>
                <w:rFonts w:ascii="Arial" w:hAnsi="Arial" w:cs="Arial"/>
              </w:rPr>
              <w:t>m</w:t>
            </w:r>
            <w:r>
              <w:rPr>
                <w:rFonts w:ascii="Arial" w:hAnsi="Arial" w:cs="Arial"/>
              </w:rPr>
              <w:t xml:space="preserve">illion is </w:t>
            </w:r>
            <w:r w:rsidR="001A1CD0">
              <w:rPr>
                <w:rFonts w:ascii="Arial" w:hAnsi="Arial" w:cs="Arial"/>
              </w:rPr>
              <w:t>redirected</w:t>
            </w:r>
            <w:r w:rsidRPr="006543C5">
              <w:rPr>
                <w:rFonts w:ascii="Arial" w:hAnsi="Arial" w:cs="Arial"/>
              </w:rPr>
              <w:t xml:space="preserve"> from the Township Entrepreneurship Fund –</w:t>
            </w:r>
          </w:p>
          <w:p w:rsidR="006543C5" w:rsidRDefault="006543C5" w:rsidP="006543C5">
            <w:pPr>
              <w:jc w:val="both"/>
              <w:rPr>
                <w:rFonts w:ascii="Arial" w:hAnsi="Arial" w:cs="Arial"/>
              </w:rPr>
            </w:pPr>
          </w:p>
          <w:p w:rsidR="008D696E" w:rsidRPr="00F24772" w:rsidRDefault="006543C5" w:rsidP="006543C5">
            <w:pPr>
              <w:jc w:val="both"/>
              <w:rPr>
                <w:rFonts w:ascii="Arial" w:hAnsi="Arial" w:cs="Arial"/>
              </w:rPr>
            </w:pPr>
            <w:r w:rsidRPr="006543C5">
              <w:rPr>
                <w:rFonts w:ascii="Arial" w:hAnsi="Arial" w:cs="Arial"/>
              </w:rPr>
              <w:t xml:space="preserve">; </w:t>
            </w:r>
          </w:p>
        </w:tc>
        <w:tc>
          <w:tcPr>
            <w:tcW w:w="8221" w:type="dxa"/>
          </w:tcPr>
          <w:p w:rsidR="008D696E" w:rsidRDefault="006543C5" w:rsidP="00DE5890">
            <w:pPr>
              <w:rPr>
                <w:rFonts w:ascii="Arial" w:hAnsi="Arial" w:cs="Arial"/>
              </w:rPr>
            </w:pPr>
            <w:r>
              <w:rPr>
                <w:rFonts w:ascii="Arial" w:hAnsi="Arial" w:cs="Arial"/>
              </w:rPr>
              <w:t>I</w:t>
            </w:r>
            <w:r w:rsidRPr="006543C5">
              <w:rPr>
                <w:rFonts w:ascii="Arial" w:hAnsi="Arial" w:cs="Arial"/>
              </w:rPr>
              <w:t>mplementation of the fund postponed</w:t>
            </w:r>
            <w:r>
              <w:rPr>
                <w:rFonts w:ascii="Arial" w:hAnsi="Arial" w:cs="Arial"/>
              </w:rPr>
              <w:t>.</w:t>
            </w:r>
          </w:p>
          <w:p w:rsidR="006543C5" w:rsidRDefault="006543C5" w:rsidP="00DE5890">
            <w:pPr>
              <w:rPr>
                <w:rFonts w:ascii="Arial" w:hAnsi="Arial" w:cs="Arial"/>
              </w:rPr>
            </w:pPr>
          </w:p>
          <w:p w:rsidR="006543C5" w:rsidRPr="001D5E12" w:rsidRDefault="006543C5" w:rsidP="006543C5">
            <w:pPr>
              <w:rPr>
                <w:rFonts w:ascii="Arial" w:hAnsi="Arial" w:cs="Arial"/>
                <w:color w:val="FF0000"/>
              </w:rPr>
            </w:pPr>
            <w:r w:rsidRPr="001D5E12">
              <w:rPr>
                <w:rFonts w:ascii="Arial" w:hAnsi="Arial" w:cs="Arial"/>
                <w:color w:val="FF0000"/>
              </w:rPr>
              <w:t>This will negatively affect the revitalisation of township economies and assistance to township businesses.</w:t>
            </w:r>
          </w:p>
          <w:p w:rsidR="006543C5" w:rsidRPr="001D5E12" w:rsidRDefault="006543C5" w:rsidP="006543C5">
            <w:pPr>
              <w:rPr>
                <w:rFonts w:ascii="Arial" w:hAnsi="Arial" w:cs="Arial"/>
                <w:color w:val="FF0000"/>
              </w:rPr>
            </w:pPr>
          </w:p>
          <w:p w:rsidR="006543C5" w:rsidRPr="001F4389" w:rsidRDefault="006543C5" w:rsidP="006543C5">
            <w:pPr>
              <w:rPr>
                <w:rFonts w:ascii="Arial" w:hAnsi="Arial" w:cs="Arial"/>
              </w:rPr>
            </w:pPr>
            <w:r w:rsidRPr="001D5E12">
              <w:rPr>
                <w:rFonts w:ascii="Arial" w:hAnsi="Arial" w:cs="Arial"/>
                <w:color w:val="FF0000"/>
              </w:rPr>
              <w:t>T</w:t>
            </w:r>
            <w:r w:rsidR="001A1CD0" w:rsidRPr="001D5E12">
              <w:rPr>
                <w:rFonts w:ascii="Arial" w:hAnsi="Arial" w:cs="Arial"/>
                <w:color w:val="FF0000"/>
              </w:rPr>
              <w:t>ownship-</w:t>
            </w:r>
            <w:r w:rsidRPr="001D5E12">
              <w:rPr>
                <w:rFonts w:ascii="Arial" w:hAnsi="Arial" w:cs="Arial"/>
                <w:color w:val="FF0000"/>
              </w:rPr>
              <w:t>based businesses will remain uncompetitive and will be unable to scale operations</w:t>
            </w:r>
          </w:p>
        </w:tc>
      </w:tr>
      <w:tr w:rsidR="008D696E" w:rsidRPr="0023018A" w:rsidTr="00FB78B5">
        <w:tc>
          <w:tcPr>
            <w:tcW w:w="2405" w:type="dxa"/>
          </w:tcPr>
          <w:p w:rsidR="008D696E" w:rsidRDefault="008D696E" w:rsidP="00DE5890">
            <w:pPr>
              <w:jc w:val="both"/>
              <w:rPr>
                <w:rFonts w:ascii="Arial" w:hAnsi="Arial" w:cs="Arial"/>
              </w:rPr>
            </w:pPr>
          </w:p>
        </w:tc>
        <w:tc>
          <w:tcPr>
            <w:tcW w:w="4111" w:type="dxa"/>
          </w:tcPr>
          <w:p w:rsidR="00F95E60" w:rsidRDefault="00F95E60" w:rsidP="00F95E60">
            <w:pPr>
              <w:rPr>
                <w:rFonts w:ascii="Arial" w:hAnsi="Arial" w:cs="Arial"/>
              </w:rPr>
            </w:pPr>
            <w:r w:rsidRPr="00F95E60">
              <w:rPr>
                <w:rFonts w:ascii="Arial" w:hAnsi="Arial" w:cs="Arial"/>
              </w:rPr>
              <w:t>Transfers of R393.5</w:t>
            </w:r>
            <w:r>
              <w:rPr>
                <w:rFonts w:ascii="Arial" w:hAnsi="Arial" w:cs="Arial"/>
              </w:rPr>
              <w:t xml:space="preserve"> </w:t>
            </w:r>
            <w:r w:rsidRPr="00F95E60">
              <w:rPr>
                <w:rFonts w:ascii="Arial" w:hAnsi="Arial" w:cs="Arial"/>
              </w:rPr>
              <w:t>m</w:t>
            </w:r>
            <w:r>
              <w:rPr>
                <w:rFonts w:ascii="Arial" w:hAnsi="Arial" w:cs="Arial"/>
              </w:rPr>
              <w:t>illion</w:t>
            </w:r>
            <w:r w:rsidRPr="00F95E60">
              <w:rPr>
                <w:rFonts w:ascii="Arial" w:hAnsi="Arial" w:cs="Arial"/>
              </w:rPr>
              <w:t xml:space="preserve"> for departmental agencies (such as SEDA) also delayed</w:t>
            </w:r>
          </w:p>
          <w:p w:rsidR="00F95E60" w:rsidRDefault="00F95E60" w:rsidP="00F95E60">
            <w:pPr>
              <w:rPr>
                <w:rFonts w:ascii="Arial" w:hAnsi="Arial" w:cs="Arial"/>
              </w:rPr>
            </w:pPr>
          </w:p>
          <w:p w:rsidR="00F95E60" w:rsidRPr="00F95E60" w:rsidRDefault="00F95E60" w:rsidP="00F95E60">
            <w:pPr>
              <w:rPr>
                <w:rFonts w:ascii="Arial" w:hAnsi="Arial" w:cs="Arial"/>
              </w:rPr>
            </w:pPr>
            <w:r w:rsidRPr="00F95E60">
              <w:rPr>
                <w:rFonts w:ascii="Arial" w:hAnsi="Arial" w:cs="Arial"/>
              </w:rPr>
              <w:t xml:space="preserve"> Funds reprioritis</w:t>
            </w:r>
            <w:r>
              <w:rPr>
                <w:rFonts w:ascii="Arial" w:hAnsi="Arial" w:cs="Arial"/>
              </w:rPr>
              <w:t xml:space="preserve">ed to support small enterprises </w:t>
            </w:r>
            <w:r w:rsidRPr="00F95E60">
              <w:rPr>
                <w:rFonts w:ascii="Arial" w:hAnsi="Arial" w:cs="Arial"/>
              </w:rPr>
              <w:t>affected by COVID-19, to protect and sustain jobs</w:t>
            </w:r>
          </w:p>
          <w:p w:rsidR="008D696E" w:rsidRPr="00F24772" w:rsidRDefault="008D696E" w:rsidP="00DE5890">
            <w:pPr>
              <w:jc w:val="both"/>
              <w:rPr>
                <w:rFonts w:ascii="Arial" w:hAnsi="Arial" w:cs="Arial"/>
              </w:rPr>
            </w:pPr>
          </w:p>
        </w:tc>
        <w:tc>
          <w:tcPr>
            <w:tcW w:w="8221" w:type="dxa"/>
          </w:tcPr>
          <w:p w:rsidR="008D696E" w:rsidRPr="001F4389" w:rsidRDefault="00541B9A" w:rsidP="00DE5890">
            <w:pPr>
              <w:rPr>
                <w:rFonts w:ascii="Arial" w:hAnsi="Arial" w:cs="Arial"/>
              </w:rPr>
            </w:pPr>
            <w:r w:rsidRPr="00541B9A">
              <w:rPr>
                <w:rFonts w:ascii="Arial" w:hAnsi="Arial" w:cs="Arial"/>
                <w:color w:val="FF0000"/>
              </w:rPr>
              <w:t>This will have implication in the performance of these entities.</w:t>
            </w:r>
          </w:p>
        </w:tc>
      </w:tr>
      <w:tr w:rsidR="00F20F0A" w:rsidRPr="0023018A" w:rsidTr="00FB78B5">
        <w:tc>
          <w:tcPr>
            <w:tcW w:w="14737" w:type="dxa"/>
            <w:gridSpan w:val="3"/>
          </w:tcPr>
          <w:p w:rsidR="00F20F0A" w:rsidRPr="009870A6" w:rsidRDefault="00F20F0A" w:rsidP="00DE5890">
            <w:pPr>
              <w:rPr>
                <w:rFonts w:ascii="Arial" w:hAnsi="Arial" w:cs="Arial"/>
                <w:color w:val="FF0000"/>
              </w:rPr>
            </w:pPr>
          </w:p>
        </w:tc>
      </w:tr>
      <w:tr w:rsidR="008D696E" w:rsidRPr="0023018A" w:rsidTr="00FB78B5">
        <w:tc>
          <w:tcPr>
            <w:tcW w:w="2405" w:type="dxa"/>
          </w:tcPr>
          <w:p w:rsidR="008D696E" w:rsidRPr="00E74939" w:rsidRDefault="006F775B" w:rsidP="00DE5890">
            <w:pPr>
              <w:jc w:val="both"/>
              <w:rPr>
                <w:rFonts w:ascii="Arial" w:hAnsi="Arial" w:cs="Arial"/>
                <w:b/>
              </w:rPr>
            </w:pPr>
            <w:r w:rsidRPr="00E74939">
              <w:rPr>
                <w:rFonts w:ascii="Arial" w:hAnsi="Arial" w:cs="Arial"/>
                <w:b/>
              </w:rPr>
              <w:t>Transport (Vote 40)</w:t>
            </w:r>
          </w:p>
        </w:tc>
        <w:tc>
          <w:tcPr>
            <w:tcW w:w="4111" w:type="dxa"/>
          </w:tcPr>
          <w:p w:rsidR="008D696E" w:rsidRPr="00F24772" w:rsidRDefault="006F775B" w:rsidP="00DE5890">
            <w:pPr>
              <w:jc w:val="both"/>
              <w:rPr>
                <w:rFonts w:ascii="Arial" w:hAnsi="Arial" w:cs="Arial"/>
              </w:rPr>
            </w:pPr>
            <w:r w:rsidRPr="006F775B">
              <w:rPr>
                <w:rFonts w:ascii="Arial" w:hAnsi="Arial" w:cs="Arial"/>
              </w:rPr>
              <w:t xml:space="preserve">R1.8 billion reduced in the </w:t>
            </w:r>
            <w:r>
              <w:rPr>
                <w:rFonts w:ascii="Arial" w:hAnsi="Arial" w:cs="Arial"/>
              </w:rPr>
              <w:t>Provincial Roads M</w:t>
            </w:r>
            <w:r w:rsidRPr="006F775B">
              <w:rPr>
                <w:rFonts w:ascii="Arial" w:hAnsi="Arial" w:cs="Arial"/>
              </w:rPr>
              <w:t>aintena</w:t>
            </w:r>
            <w:r>
              <w:rPr>
                <w:rFonts w:ascii="Arial" w:hAnsi="Arial" w:cs="Arial"/>
              </w:rPr>
              <w:t>nce G</w:t>
            </w:r>
            <w:r w:rsidRPr="006F775B">
              <w:rPr>
                <w:rFonts w:ascii="Arial" w:hAnsi="Arial" w:cs="Arial"/>
              </w:rPr>
              <w:t>rant</w:t>
            </w:r>
          </w:p>
        </w:tc>
        <w:tc>
          <w:tcPr>
            <w:tcW w:w="8221" w:type="dxa"/>
          </w:tcPr>
          <w:p w:rsidR="008D696E" w:rsidRPr="001F4389" w:rsidRDefault="006F775B" w:rsidP="00DE5890">
            <w:pPr>
              <w:rPr>
                <w:rFonts w:ascii="Arial" w:hAnsi="Arial" w:cs="Arial"/>
              </w:rPr>
            </w:pPr>
            <w:r w:rsidRPr="009870A6">
              <w:rPr>
                <w:rFonts w:ascii="Arial" w:hAnsi="Arial" w:cs="Arial"/>
                <w:color w:val="FF0000"/>
              </w:rPr>
              <w:t>There will be delays in planned construction projects.</w:t>
            </w:r>
          </w:p>
        </w:tc>
      </w:tr>
      <w:tr w:rsidR="009870A6" w:rsidRPr="0023018A" w:rsidTr="00FB78B5">
        <w:tc>
          <w:tcPr>
            <w:tcW w:w="2405" w:type="dxa"/>
          </w:tcPr>
          <w:p w:rsidR="009870A6" w:rsidRPr="00E74939" w:rsidRDefault="009870A6" w:rsidP="00DE5890">
            <w:pPr>
              <w:jc w:val="both"/>
              <w:rPr>
                <w:rFonts w:ascii="Arial" w:hAnsi="Arial" w:cs="Arial"/>
                <w:b/>
              </w:rPr>
            </w:pPr>
          </w:p>
        </w:tc>
        <w:tc>
          <w:tcPr>
            <w:tcW w:w="4111" w:type="dxa"/>
          </w:tcPr>
          <w:p w:rsidR="009870A6" w:rsidRPr="006F775B" w:rsidRDefault="009870A6" w:rsidP="00DE5890">
            <w:pPr>
              <w:jc w:val="both"/>
              <w:rPr>
                <w:rFonts w:ascii="Arial" w:hAnsi="Arial" w:cs="Arial"/>
              </w:rPr>
            </w:pPr>
            <w:r>
              <w:rPr>
                <w:rFonts w:ascii="Arial" w:hAnsi="Arial" w:cs="Arial"/>
              </w:rPr>
              <w:t>R2</w:t>
            </w:r>
            <w:r w:rsidRPr="009870A6">
              <w:rPr>
                <w:rFonts w:ascii="Arial" w:hAnsi="Arial" w:cs="Arial"/>
              </w:rPr>
              <w:t>.9</w:t>
            </w:r>
            <w:r>
              <w:rPr>
                <w:rFonts w:ascii="Arial" w:hAnsi="Arial" w:cs="Arial"/>
              </w:rPr>
              <w:t xml:space="preserve"> billion</w:t>
            </w:r>
            <w:r w:rsidRPr="009870A6">
              <w:rPr>
                <w:rFonts w:ascii="Arial" w:hAnsi="Arial" w:cs="Arial"/>
              </w:rPr>
              <w:t xml:space="preserve"> reduction in the Public Transport Network grant</w:t>
            </w:r>
          </w:p>
        </w:tc>
        <w:tc>
          <w:tcPr>
            <w:tcW w:w="8221" w:type="dxa"/>
          </w:tcPr>
          <w:p w:rsidR="009870A6" w:rsidRDefault="009870A6" w:rsidP="00DE5890">
            <w:pPr>
              <w:rPr>
                <w:rFonts w:ascii="Arial" w:hAnsi="Arial" w:cs="Arial"/>
              </w:rPr>
            </w:pPr>
            <w:r w:rsidRPr="009870A6">
              <w:rPr>
                <w:rFonts w:ascii="Arial" w:hAnsi="Arial" w:cs="Arial"/>
                <w:color w:val="FF0000"/>
              </w:rPr>
              <w:t>There will be delays in planned construction projects.</w:t>
            </w:r>
          </w:p>
        </w:tc>
      </w:tr>
      <w:tr w:rsidR="00EE7AB1" w:rsidRPr="0023018A" w:rsidTr="00FB78B5">
        <w:tc>
          <w:tcPr>
            <w:tcW w:w="2405" w:type="dxa"/>
          </w:tcPr>
          <w:p w:rsidR="00EE7AB1" w:rsidRPr="00E74939" w:rsidRDefault="00EE7AB1" w:rsidP="00DE5890">
            <w:pPr>
              <w:jc w:val="both"/>
              <w:rPr>
                <w:rFonts w:ascii="Arial" w:hAnsi="Arial" w:cs="Arial"/>
                <w:b/>
              </w:rPr>
            </w:pPr>
          </w:p>
        </w:tc>
        <w:tc>
          <w:tcPr>
            <w:tcW w:w="4111" w:type="dxa"/>
          </w:tcPr>
          <w:p w:rsidR="00EE7AB1" w:rsidRDefault="00665E92" w:rsidP="00EE7AB1">
            <w:pPr>
              <w:jc w:val="both"/>
              <w:rPr>
                <w:rFonts w:ascii="Arial" w:hAnsi="Arial" w:cs="Arial"/>
              </w:rPr>
            </w:pPr>
            <w:r>
              <w:rPr>
                <w:rFonts w:ascii="Arial" w:hAnsi="Arial" w:cs="Arial"/>
              </w:rPr>
              <w:t>R1 billion</w:t>
            </w:r>
            <w:r w:rsidR="00EE7AB1" w:rsidRPr="00EE7AB1">
              <w:rPr>
                <w:rFonts w:ascii="Arial" w:hAnsi="Arial" w:cs="Arial"/>
              </w:rPr>
              <w:t xml:space="preserve"> reduction in PRASA </w:t>
            </w:r>
          </w:p>
        </w:tc>
        <w:tc>
          <w:tcPr>
            <w:tcW w:w="8221" w:type="dxa"/>
          </w:tcPr>
          <w:p w:rsidR="00EE7AB1" w:rsidRDefault="00EE7AB1" w:rsidP="00DE5890">
            <w:pPr>
              <w:rPr>
                <w:rFonts w:ascii="Arial" w:hAnsi="Arial" w:cs="Arial"/>
              </w:rPr>
            </w:pPr>
            <w:r w:rsidRPr="00EE7AB1">
              <w:rPr>
                <w:rFonts w:ascii="Arial" w:hAnsi="Arial" w:cs="Arial"/>
              </w:rPr>
              <w:t>This is due to historical underspending, hence sufficient cash reserves to minimise impact of COVID19 on rolling stock renewal programme</w:t>
            </w:r>
          </w:p>
          <w:p w:rsidR="00EE7AB1" w:rsidRDefault="00EE7AB1" w:rsidP="00DE5890">
            <w:pPr>
              <w:rPr>
                <w:rFonts w:ascii="Arial" w:hAnsi="Arial" w:cs="Arial"/>
              </w:rPr>
            </w:pPr>
          </w:p>
          <w:p w:rsidR="00EE7AB1" w:rsidRPr="009870A6" w:rsidRDefault="00EE7AB1" w:rsidP="00DE5890">
            <w:pPr>
              <w:rPr>
                <w:rFonts w:ascii="Arial" w:hAnsi="Arial" w:cs="Arial"/>
                <w:color w:val="FF0000"/>
              </w:rPr>
            </w:pPr>
            <w:r>
              <w:rPr>
                <w:rFonts w:ascii="Arial" w:hAnsi="Arial" w:cs="Arial"/>
                <w:color w:val="FF0000"/>
              </w:rPr>
              <w:t>This will results to further delays in the rollout of the Rolling Stock Fleet R</w:t>
            </w:r>
            <w:r w:rsidRPr="00EE7AB1">
              <w:rPr>
                <w:rFonts w:ascii="Arial" w:hAnsi="Arial" w:cs="Arial"/>
                <w:color w:val="FF0000"/>
              </w:rPr>
              <w:t>enewal programme</w:t>
            </w:r>
          </w:p>
        </w:tc>
      </w:tr>
      <w:tr w:rsidR="004A7C7C" w:rsidRPr="0023018A" w:rsidTr="00FB78B5">
        <w:tc>
          <w:tcPr>
            <w:tcW w:w="2405" w:type="dxa"/>
          </w:tcPr>
          <w:p w:rsidR="004A7C7C" w:rsidRPr="00E74939" w:rsidRDefault="004A7C7C" w:rsidP="00DE5890">
            <w:pPr>
              <w:jc w:val="both"/>
              <w:rPr>
                <w:rFonts w:ascii="Arial" w:hAnsi="Arial" w:cs="Arial"/>
                <w:b/>
              </w:rPr>
            </w:pPr>
          </w:p>
        </w:tc>
        <w:tc>
          <w:tcPr>
            <w:tcW w:w="4111" w:type="dxa"/>
          </w:tcPr>
          <w:p w:rsidR="004A7C7C" w:rsidRPr="00EE7AB1" w:rsidRDefault="004A7C7C" w:rsidP="004A7C7C">
            <w:pPr>
              <w:jc w:val="both"/>
              <w:rPr>
                <w:rFonts w:ascii="Arial" w:hAnsi="Arial" w:cs="Arial"/>
              </w:rPr>
            </w:pPr>
            <w:r>
              <w:rPr>
                <w:rFonts w:ascii="Arial" w:hAnsi="Arial" w:cs="Arial"/>
              </w:rPr>
              <w:t>R1.1 billion is reduced in SANRAL’s c</w:t>
            </w:r>
            <w:r w:rsidRPr="004A7C7C">
              <w:rPr>
                <w:rFonts w:ascii="Arial" w:hAnsi="Arial" w:cs="Arial"/>
              </w:rPr>
              <w:t>apital</w:t>
            </w:r>
            <w:r>
              <w:rPr>
                <w:rFonts w:ascii="Arial" w:hAnsi="Arial" w:cs="Arial"/>
              </w:rPr>
              <w:t xml:space="preserve"> budget</w:t>
            </w:r>
            <w:r w:rsidRPr="004A7C7C">
              <w:rPr>
                <w:rFonts w:ascii="Arial" w:hAnsi="Arial" w:cs="Arial"/>
              </w:rPr>
              <w:t xml:space="preserve"> – non</w:t>
            </w:r>
            <w:r>
              <w:rPr>
                <w:rFonts w:ascii="Arial" w:hAnsi="Arial" w:cs="Arial"/>
              </w:rPr>
              <w:t>-toll roads</w:t>
            </w:r>
          </w:p>
        </w:tc>
        <w:tc>
          <w:tcPr>
            <w:tcW w:w="8221" w:type="dxa"/>
          </w:tcPr>
          <w:p w:rsidR="004A7C7C" w:rsidRPr="00EE7AB1" w:rsidRDefault="004A7C7C" w:rsidP="00DE5890">
            <w:pPr>
              <w:rPr>
                <w:rFonts w:ascii="Arial" w:hAnsi="Arial" w:cs="Arial"/>
              </w:rPr>
            </w:pPr>
            <w:r w:rsidRPr="004A7C7C">
              <w:rPr>
                <w:rFonts w:ascii="Arial" w:hAnsi="Arial" w:cs="Arial"/>
                <w:color w:val="FF0000"/>
              </w:rPr>
              <w:t>This will result in delays in planned construction projects</w:t>
            </w:r>
          </w:p>
        </w:tc>
      </w:tr>
      <w:tr w:rsidR="00F20F0A" w:rsidRPr="0023018A" w:rsidTr="00FB78B5">
        <w:tc>
          <w:tcPr>
            <w:tcW w:w="14737" w:type="dxa"/>
            <w:gridSpan w:val="3"/>
          </w:tcPr>
          <w:p w:rsidR="00F20F0A" w:rsidRPr="00E74939" w:rsidRDefault="00F20F0A" w:rsidP="00DE5890">
            <w:pPr>
              <w:rPr>
                <w:rFonts w:ascii="Arial" w:hAnsi="Arial" w:cs="Arial"/>
              </w:rPr>
            </w:pPr>
          </w:p>
        </w:tc>
      </w:tr>
      <w:tr w:rsidR="004A7C7C" w:rsidRPr="0023018A" w:rsidTr="00FB78B5">
        <w:tc>
          <w:tcPr>
            <w:tcW w:w="2405" w:type="dxa"/>
          </w:tcPr>
          <w:p w:rsidR="004A7C7C" w:rsidRPr="00E74939" w:rsidRDefault="004A7C7C" w:rsidP="00DE5890">
            <w:pPr>
              <w:jc w:val="both"/>
              <w:rPr>
                <w:rFonts w:ascii="Arial" w:hAnsi="Arial" w:cs="Arial"/>
                <w:b/>
              </w:rPr>
            </w:pPr>
            <w:r w:rsidRPr="00E74939">
              <w:rPr>
                <w:rFonts w:ascii="Arial" w:hAnsi="Arial" w:cs="Arial"/>
                <w:b/>
              </w:rPr>
              <w:t>Police (Vote 28)</w:t>
            </w:r>
          </w:p>
        </w:tc>
        <w:tc>
          <w:tcPr>
            <w:tcW w:w="4111" w:type="dxa"/>
          </w:tcPr>
          <w:p w:rsidR="004A7C7C" w:rsidRPr="00EE7AB1" w:rsidRDefault="00F20F0A" w:rsidP="00EE7AB1">
            <w:pPr>
              <w:jc w:val="both"/>
              <w:rPr>
                <w:rFonts w:ascii="Arial" w:hAnsi="Arial" w:cs="Arial"/>
              </w:rPr>
            </w:pPr>
            <w:r>
              <w:rPr>
                <w:rFonts w:ascii="Arial" w:hAnsi="Arial" w:cs="Arial"/>
              </w:rPr>
              <w:t>R756.5 million reduction in operational spending</w:t>
            </w:r>
          </w:p>
        </w:tc>
        <w:tc>
          <w:tcPr>
            <w:tcW w:w="8221" w:type="dxa"/>
          </w:tcPr>
          <w:p w:rsidR="004A7C7C" w:rsidRDefault="00F20F0A" w:rsidP="00F20F0A">
            <w:pPr>
              <w:rPr>
                <w:rFonts w:ascii="Arial" w:hAnsi="Arial" w:cs="Arial"/>
              </w:rPr>
            </w:pPr>
            <w:r>
              <w:rPr>
                <w:rFonts w:ascii="Arial" w:hAnsi="Arial" w:cs="Arial"/>
              </w:rPr>
              <w:t>This is due to r</w:t>
            </w:r>
            <w:r w:rsidRPr="00F20F0A">
              <w:rPr>
                <w:rFonts w:ascii="Arial" w:hAnsi="Arial" w:cs="Arial"/>
              </w:rPr>
              <w:t xml:space="preserve">escheduling and </w:t>
            </w:r>
            <w:r>
              <w:rPr>
                <w:rFonts w:ascii="Arial" w:hAnsi="Arial" w:cs="Arial"/>
              </w:rPr>
              <w:t xml:space="preserve">suspensions of capital spending (.i.e. buildings and other fixed </w:t>
            </w:r>
            <w:r w:rsidRPr="00F20F0A">
              <w:rPr>
                <w:rFonts w:ascii="Arial" w:hAnsi="Arial" w:cs="Arial"/>
              </w:rPr>
              <w:t>structures, machinery and equi</w:t>
            </w:r>
            <w:r>
              <w:rPr>
                <w:rFonts w:ascii="Arial" w:hAnsi="Arial" w:cs="Arial"/>
              </w:rPr>
              <w:t>pment, and biological assets)</w:t>
            </w:r>
          </w:p>
          <w:p w:rsidR="00F20F0A" w:rsidRPr="00F20F0A" w:rsidRDefault="00F20F0A" w:rsidP="00F20F0A">
            <w:pPr>
              <w:rPr>
                <w:rFonts w:ascii="Arial" w:hAnsi="Arial" w:cs="Arial"/>
                <w:color w:val="FF0000"/>
              </w:rPr>
            </w:pPr>
          </w:p>
          <w:p w:rsidR="00F20F0A" w:rsidRPr="00EE7AB1" w:rsidRDefault="00F20F0A" w:rsidP="00F20F0A">
            <w:pPr>
              <w:rPr>
                <w:rFonts w:ascii="Arial" w:hAnsi="Arial" w:cs="Arial"/>
              </w:rPr>
            </w:pPr>
            <w:r w:rsidRPr="00F20F0A">
              <w:rPr>
                <w:rFonts w:ascii="Arial" w:hAnsi="Arial" w:cs="Arial"/>
                <w:color w:val="FF0000"/>
              </w:rPr>
              <w:t>This could affect the capacity of the criminal justice system</w:t>
            </w:r>
          </w:p>
        </w:tc>
      </w:tr>
      <w:tr w:rsidR="00F20F0A" w:rsidRPr="0023018A" w:rsidTr="00FB78B5">
        <w:tc>
          <w:tcPr>
            <w:tcW w:w="14737" w:type="dxa"/>
            <w:gridSpan w:val="3"/>
          </w:tcPr>
          <w:p w:rsidR="00F20F0A" w:rsidRPr="00E74939" w:rsidRDefault="00F20F0A" w:rsidP="00DE5890">
            <w:pPr>
              <w:rPr>
                <w:rFonts w:ascii="Arial" w:hAnsi="Arial" w:cs="Arial"/>
              </w:rPr>
            </w:pPr>
          </w:p>
        </w:tc>
      </w:tr>
      <w:tr w:rsidR="004A7C7C" w:rsidRPr="0023018A" w:rsidTr="00FB78B5">
        <w:tc>
          <w:tcPr>
            <w:tcW w:w="2405" w:type="dxa"/>
          </w:tcPr>
          <w:p w:rsidR="004A7C7C" w:rsidRPr="00E74939" w:rsidRDefault="00F20F0A" w:rsidP="00DE5890">
            <w:pPr>
              <w:jc w:val="both"/>
              <w:rPr>
                <w:rFonts w:ascii="Arial" w:hAnsi="Arial" w:cs="Arial"/>
                <w:b/>
              </w:rPr>
            </w:pPr>
            <w:r w:rsidRPr="00E74939">
              <w:rPr>
                <w:rFonts w:ascii="Arial" w:hAnsi="Arial" w:cs="Arial"/>
                <w:b/>
              </w:rPr>
              <w:t>Defence (Vote 23)</w:t>
            </w:r>
          </w:p>
        </w:tc>
        <w:tc>
          <w:tcPr>
            <w:tcW w:w="4111" w:type="dxa"/>
          </w:tcPr>
          <w:p w:rsidR="004A7C7C" w:rsidRPr="00EE7AB1" w:rsidRDefault="006366F6" w:rsidP="00EE7AB1">
            <w:pPr>
              <w:jc w:val="both"/>
              <w:rPr>
                <w:rFonts w:ascii="Arial" w:hAnsi="Arial" w:cs="Arial"/>
              </w:rPr>
            </w:pPr>
            <w:r w:rsidRPr="006366F6">
              <w:rPr>
                <w:rFonts w:ascii="Arial" w:hAnsi="Arial" w:cs="Arial"/>
              </w:rPr>
              <w:t>Proposed</w:t>
            </w:r>
            <w:r w:rsidR="004A6AC4">
              <w:rPr>
                <w:rFonts w:ascii="Arial" w:hAnsi="Arial" w:cs="Arial"/>
              </w:rPr>
              <w:t xml:space="preserve"> additional allocation of R2.9</w:t>
            </w:r>
            <w:r>
              <w:rPr>
                <w:rFonts w:ascii="Arial" w:hAnsi="Arial" w:cs="Arial"/>
              </w:rPr>
              <w:t xml:space="preserve"> billion</w:t>
            </w:r>
            <w:r w:rsidRPr="006366F6">
              <w:rPr>
                <w:rFonts w:ascii="Arial" w:hAnsi="Arial" w:cs="Arial"/>
              </w:rPr>
              <w:t xml:space="preserve"> as the bu</w:t>
            </w:r>
            <w:r>
              <w:rPr>
                <w:rFonts w:ascii="Arial" w:hAnsi="Arial" w:cs="Arial"/>
              </w:rPr>
              <w:t>dget vote increases from R52.4 billion to R55.3 billion</w:t>
            </w:r>
          </w:p>
        </w:tc>
        <w:tc>
          <w:tcPr>
            <w:tcW w:w="8221" w:type="dxa"/>
          </w:tcPr>
          <w:p w:rsidR="004A7C7C" w:rsidRPr="00EE7AB1" w:rsidRDefault="004A7C7C" w:rsidP="00DE5890">
            <w:pPr>
              <w:rPr>
                <w:rFonts w:ascii="Arial" w:hAnsi="Arial" w:cs="Arial"/>
              </w:rPr>
            </w:pPr>
          </w:p>
        </w:tc>
      </w:tr>
      <w:tr w:rsidR="00F20F0A" w:rsidRPr="0023018A" w:rsidTr="00FB78B5">
        <w:tc>
          <w:tcPr>
            <w:tcW w:w="2405" w:type="dxa"/>
          </w:tcPr>
          <w:p w:rsidR="00F20F0A" w:rsidRPr="00E74939" w:rsidRDefault="00F20F0A" w:rsidP="00DE5890">
            <w:pPr>
              <w:jc w:val="both"/>
              <w:rPr>
                <w:rFonts w:ascii="Arial" w:hAnsi="Arial" w:cs="Arial"/>
                <w:b/>
              </w:rPr>
            </w:pPr>
          </w:p>
        </w:tc>
        <w:tc>
          <w:tcPr>
            <w:tcW w:w="4111" w:type="dxa"/>
          </w:tcPr>
          <w:p w:rsidR="00F20F0A" w:rsidRPr="00EE7AB1" w:rsidRDefault="006366F6" w:rsidP="00EE7AB1">
            <w:pPr>
              <w:jc w:val="both"/>
              <w:rPr>
                <w:rFonts w:ascii="Arial" w:hAnsi="Arial" w:cs="Arial"/>
              </w:rPr>
            </w:pPr>
            <w:r>
              <w:rPr>
                <w:rFonts w:ascii="Arial" w:hAnsi="Arial" w:cs="Arial"/>
              </w:rPr>
              <w:t>R1.7 billion</w:t>
            </w:r>
            <w:r w:rsidR="001A6A89">
              <w:rPr>
                <w:rFonts w:ascii="Arial" w:hAnsi="Arial" w:cs="Arial"/>
              </w:rPr>
              <w:t xml:space="preserve"> </w:t>
            </w:r>
            <w:r>
              <w:rPr>
                <w:rFonts w:ascii="Arial" w:hAnsi="Arial" w:cs="Arial"/>
              </w:rPr>
              <w:t xml:space="preserve">allocation </w:t>
            </w:r>
            <w:r w:rsidRPr="006366F6">
              <w:rPr>
                <w:rFonts w:ascii="Arial" w:hAnsi="Arial" w:cs="Arial"/>
              </w:rPr>
              <w:t>for the procurement of disinfectant tunnels, set up of quarantine clinics, procurement of PPE</w:t>
            </w:r>
            <w:r>
              <w:rPr>
                <w:rFonts w:ascii="Arial" w:hAnsi="Arial" w:cs="Arial"/>
              </w:rPr>
              <w:t>.</w:t>
            </w:r>
          </w:p>
        </w:tc>
        <w:tc>
          <w:tcPr>
            <w:tcW w:w="8221" w:type="dxa"/>
          </w:tcPr>
          <w:p w:rsidR="00F20F0A" w:rsidRPr="00EE7AB1" w:rsidRDefault="00F20F0A" w:rsidP="00DE5890">
            <w:pPr>
              <w:rPr>
                <w:rFonts w:ascii="Arial" w:hAnsi="Arial" w:cs="Arial"/>
              </w:rPr>
            </w:pPr>
          </w:p>
        </w:tc>
      </w:tr>
      <w:tr w:rsidR="00F20F0A" w:rsidRPr="0023018A" w:rsidTr="00FB78B5">
        <w:tc>
          <w:tcPr>
            <w:tcW w:w="2405" w:type="dxa"/>
          </w:tcPr>
          <w:p w:rsidR="00F20F0A" w:rsidRPr="00E74939" w:rsidRDefault="00F20F0A" w:rsidP="00DE5890">
            <w:pPr>
              <w:jc w:val="both"/>
              <w:rPr>
                <w:rFonts w:ascii="Arial" w:hAnsi="Arial" w:cs="Arial"/>
                <w:b/>
              </w:rPr>
            </w:pPr>
          </w:p>
        </w:tc>
        <w:tc>
          <w:tcPr>
            <w:tcW w:w="4111" w:type="dxa"/>
          </w:tcPr>
          <w:p w:rsidR="00F20F0A" w:rsidRPr="00EE7AB1" w:rsidRDefault="006366F6" w:rsidP="00EE7AB1">
            <w:pPr>
              <w:jc w:val="both"/>
              <w:rPr>
                <w:rFonts w:ascii="Arial" w:hAnsi="Arial" w:cs="Arial"/>
              </w:rPr>
            </w:pPr>
            <w:r w:rsidRPr="006366F6">
              <w:rPr>
                <w:rFonts w:ascii="Arial" w:hAnsi="Arial" w:cs="Arial"/>
              </w:rPr>
              <w:t xml:space="preserve">R763 million </w:t>
            </w:r>
            <w:r>
              <w:rPr>
                <w:rFonts w:ascii="Arial" w:hAnsi="Arial" w:cs="Arial"/>
              </w:rPr>
              <w:t xml:space="preserve">additional allocation </w:t>
            </w:r>
            <w:r w:rsidRPr="006366F6">
              <w:rPr>
                <w:rFonts w:ascii="Arial" w:hAnsi="Arial" w:cs="Arial"/>
              </w:rPr>
              <w:t>for Reserve Force deployment – including deployment allowances within the Force Employment programme</w:t>
            </w:r>
          </w:p>
        </w:tc>
        <w:tc>
          <w:tcPr>
            <w:tcW w:w="8221" w:type="dxa"/>
          </w:tcPr>
          <w:p w:rsidR="00F20F0A" w:rsidRPr="00EE7AB1" w:rsidRDefault="00F20F0A" w:rsidP="00DE5890">
            <w:pPr>
              <w:rPr>
                <w:rFonts w:ascii="Arial" w:hAnsi="Arial" w:cs="Arial"/>
              </w:rPr>
            </w:pPr>
          </w:p>
        </w:tc>
      </w:tr>
      <w:tr w:rsidR="00330AA7" w:rsidRPr="0023018A" w:rsidTr="00FB78B5">
        <w:tc>
          <w:tcPr>
            <w:tcW w:w="14737" w:type="dxa"/>
            <w:gridSpan w:val="3"/>
          </w:tcPr>
          <w:p w:rsidR="00330AA7" w:rsidRPr="00E74939" w:rsidRDefault="00330AA7" w:rsidP="00330AA7">
            <w:pPr>
              <w:rPr>
                <w:rFonts w:ascii="Arial" w:hAnsi="Arial" w:cs="Arial"/>
              </w:rPr>
            </w:pPr>
          </w:p>
        </w:tc>
      </w:tr>
      <w:tr w:rsidR="00C43979" w:rsidRPr="0023018A" w:rsidTr="00FB78B5">
        <w:tc>
          <w:tcPr>
            <w:tcW w:w="2405" w:type="dxa"/>
          </w:tcPr>
          <w:p w:rsidR="00C43979" w:rsidRPr="00E74939" w:rsidRDefault="00C43979" w:rsidP="00DE5890">
            <w:pPr>
              <w:jc w:val="both"/>
              <w:rPr>
                <w:rFonts w:ascii="Arial" w:hAnsi="Arial" w:cs="Arial"/>
                <w:b/>
              </w:rPr>
            </w:pPr>
            <w:r w:rsidRPr="00E74939">
              <w:rPr>
                <w:rFonts w:ascii="Arial" w:hAnsi="Arial" w:cs="Arial"/>
                <w:b/>
              </w:rPr>
              <w:t>Justice &amp; Constitutional Development (Vote 25)</w:t>
            </w:r>
          </w:p>
        </w:tc>
        <w:tc>
          <w:tcPr>
            <w:tcW w:w="4111" w:type="dxa"/>
          </w:tcPr>
          <w:p w:rsidR="00C43979" w:rsidRPr="00C43979" w:rsidRDefault="00C43979" w:rsidP="00C43979">
            <w:pPr>
              <w:jc w:val="both"/>
              <w:rPr>
                <w:rFonts w:ascii="Arial" w:hAnsi="Arial" w:cs="Arial"/>
              </w:rPr>
            </w:pPr>
            <w:r>
              <w:rPr>
                <w:rFonts w:ascii="Arial" w:hAnsi="Arial" w:cs="Arial"/>
              </w:rPr>
              <w:t>R33</w:t>
            </w:r>
            <w:r w:rsidR="0036466D">
              <w:rPr>
                <w:rFonts w:ascii="Arial" w:hAnsi="Arial" w:cs="Arial"/>
              </w:rPr>
              <w:t xml:space="preserve"> million reduced in</w:t>
            </w:r>
            <w:r>
              <w:rPr>
                <w:rFonts w:ascii="Arial" w:hAnsi="Arial" w:cs="Arial"/>
              </w:rPr>
              <w:t xml:space="preserve"> the </w:t>
            </w:r>
            <w:r w:rsidR="00330AA7" w:rsidRPr="00330AA7">
              <w:rPr>
                <w:rFonts w:ascii="Arial" w:hAnsi="Arial" w:cs="Arial"/>
              </w:rPr>
              <w:t>Legal Aid South Africa, Special Investigating Unit and Justice Modernisation</w:t>
            </w:r>
          </w:p>
          <w:p w:rsidR="00C43979" w:rsidRDefault="00C43979" w:rsidP="00C43979">
            <w:pPr>
              <w:jc w:val="both"/>
              <w:rPr>
                <w:rFonts w:ascii="Arial" w:hAnsi="Arial" w:cs="Arial"/>
              </w:rPr>
            </w:pPr>
          </w:p>
          <w:p w:rsidR="00C43979" w:rsidRDefault="00C43979" w:rsidP="00C43979">
            <w:pPr>
              <w:jc w:val="both"/>
              <w:rPr>
                <w:rFonts w:ascii="Arial" w:hAnsi="Arial" w:cs="Arial"/>
              </w:rPr>
            </w:pPr>
          </w:p>
          <w:p w:rsidR="004A6AC4" w:rsidRPr="006366F6" w:rsidRDefault="004A6AC4" w:rsidP="00C43979">
            <w:pPr>
              <w:jc w:val="both"/>
              <w:rPr>
                <w:rFonts w:ascii="Arial" w:hAnsi="Arial" w:cs="Arial"/>
              </w:rPr>
            </w:pPr>
          </w:p>
        </w:tc>
        <w:tc>
          <w:tcPr>
            <w:tcW w:w="8221" w:type="dxa"/>
          </w:tcPr>
          <w:p w:rsidR="00C43979" w:rsidRDefault="00330AA7" w:rsidP="00330AA7">
            <w:pPr>
              <w:rPr>
                <w:rFonts w:ascii="Arial" w:hAnsi="Arial" w:cs="Arial"/>
              </w:rPr>
            </w:pPr>
            <w:r>
              <w:rPr>
                <w:rFonts w:ascii="Arial" w:hAnsi="Arial" w:cs="Arial"/>
              </w:rPr>
              <w:t xml:space="preserve">This is due to suspension of capacitation and procurement </w:t>
            </w:r>
            <w:r w:rsidRPr="00330AA7">
              <w:rPr>
                <w:rFonts w:ascii="Arial" w:hAnsi="Arial" w:cs="Arial"/>
              </w:rPr>
              <w:t>of audio-visual system</w:t>
            </w:r>
            <w:r>
              <w:rPr>
                <w:rFonts w:ascii="Arial" w:hAnsi="Arial" w:cs="Arial"/>
              </w:rPr>
              <w:t>.</w:t>
            </w:r>
          </w:p>
          <w:p w:rsidR="00330AA7" w:rsidRDefault="00330AA7" w:rsidP="00330AA7">
            <w:pPr>
              <w:rPr>
                <w:rFonts w:ascii="Arial" w:hAnsi="Arial" w:cs="Arial"/>
              </w:rPr>
            </w:pPr>
          </w:p>
          <w:p w:rsidR="00330AA7" w:rsidRPr="00EE7AB1" w:rsidRDefault="00330AA7" w:rsidP="004A6AC4">
            <w:pPr>
              <w:rPr>
                <w:rFonts w:ascii="Arial" w:hAnsi="Arial" w:cs="Arial"/>
              </w:rPr>
            </w:pPr>
            <w:r w:rsidRPr="00330AA7">
              <w:rPr>
                <w:rFonts w:ascii="Arial" w:hAnsi="Arial" w:cs="Arial"/>
                <w:color w:val="FF0000"/>
              </w:rPr>
              <w:t>This will negatively affect the</w:t>
            </w:r>
            <w:r w:rsidR="0036466D">
              <w:rPr>
                <w:rFonts w:ascii="Arial" w:hAnsi="Arial" w:cs="Arial"/>
                <w:color w:val="FF0000"/>
              </w:rPr>
              <w:t xml:space="preserve"> capacity of the justice system</w:t>
            </w:r>
            <w:r w:rsidR="004A6AC4">
              <w:rPr>
                <w:rFonts w:ascii="Arial" w:hAnsi="Arial" w:cs="Arial"/>
                <w:color w:val="FF0000"/>
              </w:rPr>
              <w:t>.</w:t>
            </w:r>
          </w:p>
        </w:tc>
      </w:tr>
      <w:tr w:rsidR="00330AA7" w:rsidRPr="0023018A" w:rsidTr="00FB78B5">
        <w:tc>
          <w:tcPr>
            <w:tcW w:w="2405" w:type="dxa"/>
          </w:tcPr>
          <w:p w:rsidR="00330AA7" w:rsidRPr="00C43979" w:rsidRDefault="00330AA7" w:rsidP="00DE5890">
            <w:pPr>
              <w:jc w:val="both"/>
              <w:rPr>
                <w:rFonts w:ascii="Arial" w:hAnsi="Arial" w:cs="Arial"/>
                <w:b/>
              </w:rPr>
            </w:pPr>
          </w:p>
        </w:tc>
        <w:tc>
          <w:tcPr>
            <w:tcW w:w="4111" w:type="dxa"/>
          </w:tcPr>
          <w:p w:rsidR="00330AA7" w:rsidRPr="00330AA7" w:rsidRDefault="004A6AC4" w:rsidP="00330AA7">
            <w:pPr>
              <w:jc w:val="both"/>
              <w:rPr>
                <w:rFonts w:ascii="Arial" w:hAnsi="Arial" w:cs="Arial"/>
              </w:rPr>
            </w:pPr>
            <w:r>
              <w:rPr>
                <w:rFonts w:ascii="Arial" w:hAnsi="Arial" w:cs="Arial"/>
              </w:rPr>
              <w:t>R355 million is reduced in the</w:t>
            </w:r>
            <w:r w:rsidR="00330AA7" w:rsidRPr="00330AA7">
              <w:rPr>
                <w:rFonts w:ascii="Arial" w:hAnsi="Arial" w:cs="Arial"/>
              </w:rPr>
              <w:t xml:space="preserve"> Capital Works Programme for the commencement and completion of courts infrastructure projects</w:t>
            </w:r>
          </w:p>
          <w:p w:rsidR="00330AA7" w:rsidRDefault="00330AA7" w:rsidP="00330AA7">
            <w:pPr>
              <w:jc w:val="both"/>
              <w:rPr>
                <w:rFonts w:ascii="Arial" w:hAnsi="Arial" w:cs="Arial"/>
              </w:rPr>
            </w:pPr>
            <w:r w:rsidRPr="00330AA7">
              <w:rPr>
                <w:rFonts w:ascii="Arial" w:hAnsi="Arial" w:cs="Arial"/>
              </w:rPr>
              <w:t xml:space="preserve"> </w:t>
            </w:r>
          </w:p>
        </w:tc>
        <w:tc>
          <w:tcPr>
            <w:tcW w:w="8221" w:type="dxa"/>
          </w:tcPr>
          <w:p w:rsidR="00330AA7" w:rsidRDefault="00330AA7" w:rsidP="00330AA7">
            <w:pPr>
              <w:rPr>
                <w:rFonts w:ascii="Arial" w:hAnsi="Arial" w:cs="Arial"/>
              </w:rPr>
            </w:pPr>
            <w:r>
              <w:rPr>
                <w:rFonts w:ascii="Arial" w:hAnsi="Arial" w:cs="Arial"/>
              </w:rPr>
              <w:t>This is due to the suspension in</w:t>
            </w:r>
            <w:r w:rsidRPr="00330AA7">
              <w:rPr>
                <w:rFonts w:ascii="Arial" w:hAnsi="Arial" w:cs="Arial"/>
              </w:rPr>
              <w:t xml:space="preserve"> commencement and completion of courts infrastructural projects</w:t>
            </w:r>
            <w:r>
              <w:rPr>
                <w:rFonts w:ascii="Arial" w:hAnsi="Arial" w:cs="Arial"/>
              </w:rPr>
              <w:t>.</w:t>
            </w:r>
          </w:p>
          <w:p w:rsidR="00330AA7" w:rsidRPr="004A6AC4" w:rsidRDefault="00330AA7" w:rsidP="00330AA7">
            <w:pPr>
              <w:rPr>
                <w:rFonts w:ascii="Arial" w:hAnsi="Arial" w:cs="Arial"/>
                <w:color w:val="FF0000"/>
              </w:rPr>
            </w:pPr>
            <w:r w:rsidRPr="004A6AC4">
              <w:rPr>
                <w:rFonts w:ascii="Arial" w:hAnsi="Arial" w:cs="Arial"/>
                <w:color w:val="FF0000"/>
              </w:rPr>
              <w:t>This will negatively affect the capacity of the justice system, especially in historically disadvantaged areas (rural areas and townships)</w:t>
            </w:r>
          </w:p>
          <w:p w:rsidR="00330AA7" w:rsidRDefault="00330AA7" w:rsidP="00330AA7">
            <w:pPr>
              <w:rPr>
                <w:rFonts w:ascii="Arial" w:hAnsi="Arial" w:cs="Arial"/>
              </w:rPr>
            </w:pPr>
          </w:p>
        </w:tc>
      </w:tr>
      <w:tr w:rsidR="00C324E6" w:rsidRPr="0023018A" w:rsidTr="00FB78B5">
        <w:tc>
          <w:tcPr>
            <w:tcW w:w="2405" w:type="dxa"/>
          </w:tcPr>
          <w:p w:rsidR="00C324E6" w:rsidRPr="00C43979" w:rsidRDefault="00C324E6" w:rsidP="00DE5890">
            <w:pPr>
              <w:jc w:val="both"/>
              <w:rPr>
                <w:rFonts w:ascii="Arial" w:hAnsi="Arial" w:cs="Arial"/>
                <w:b/>
              </w:rPr>
            </w:pPr>
          </w:p>
        </w:tc>
        <w:tc>
          <w:tcPr>
            <w:tcW w:w="4111" w:type="dxa"/>
          </w:tcPr>
          <w:p w:rsidR="00C324E6" w:rsidRPr="00330AA7" w:rsidRDefault="00C324E6" w:rsidP="00330AA7">
            <w:pPr>
              <w:jc w:val="both"/>
              <w:rPr>
                <w:rFonts w:ascii="Arial" w:hAnsi="Arial" w:cs="Arial"/>
              </w:rPr>
            </w:pPr>
          </w:p>
        </w:tc>
        <w:tc>
          <w:tcPr>
            <w:tcW w:w="8221" w:type="dxa"/>
          </w:tcPr>
          <w:p w:rsidR="00C324E6" w:rsidRDefault="00C324E6" w:rsidP="00330AA7">
            <w:pPr>
              <w:rPr>
                <w:rFonts w:ascii="Arial" w:hAnsi="Arial" w:cs="Arial"/>
              </w:rPr>
            </w:pPr>
          </w:p>
        </w:tc>
      </w:tr>
      <w:tr w:rsidR="00C324E6" w:rsidRPr="0023018A" w:rsidTr="00FB78B5">
        <w:tc>
          <w:tcPr>
            <w:tcW w:w="2405" w:type="dxa"/>
          </w:tcPr>
          <w:p w:rsidR="00C324E6" w:rsidRPr="00C43979" w:rsidRDefault="00C324E6" w:rsidP="00DE5890">
            <w:pPr>
              <w:jc w:val="both"/>
              <w:rPr>
                <w:rFonts w:ascii="Arial" w:hAnsi="Arial" w:cs="Arial"/>
                <w:b/>
              </w:rPr>
            </w:pPr>
            <w:r>
              <w:rPr>
                <w:rFonts w:ascii="Arial" w:hAnsi="Arial" w:cs="Arial"/>
                <w:b/>
              </w:rPr>
              <w:t>Statistics South Africa (Vote 14)</w:t>
            </w:r>
          </w:p>
        </w:tc>
        <w:tc>
          <w:tcPr>
            <w:tcW w:w="4111" w:type="dxa"/>
          </w:tcPr>
          <w:p w:rsidR="00C324E6" w:rsidRPr="00330AA7" w:rsidRDefault="008D1AE2" w:rsidP="00330AA7">
            <w:pPr>
              <w:jc w:val="both"/>
              <w:rPr>
                <w:rFonts w:ascii="Arial" w:hAnsi="Arial" w:cs="Arial"/>
              </w:rPr>
            </w:pPr>
            <w:r>
              <w:rPr>
                <w:rFonts w:ascii="Arial" w:hAnsi="Arial" w:cs="Arial"/>
              </w:rPr>
              <w:t xml:space="preserve">R151.8 million reduced from the </w:t>
            </w:r>
            <w:r w:rsidRPr="008D1AE2">
              <w:rPr>
                <w:rFonts w:ascii="Arial" w:hAnsi="Arial" w:cs="Arial"/>
              </w:rPr>
              <w:t>Income and Expenditure Survey and Poverty</w:t>
            </w:r>
            <w:r w:rsidR="00E74939">
              <w:rPr>
                <w:rFonts w:ascii="Arial" w:hAnsi="Arial" w:cs="Arial"/>
              </w:rPr>
              <w:t xml:space="preserve"> Survey</w:t>
            </w:r>
            <w:r>
              <w:rPr>
                <w:rFonts w:ascii="Arial" w:hAnsi="Arial" w:cs="Arial"/>
              </w:rPr>
              <w:t>.</w:t>
            </w:r>
          </w:p>
        </w:tc>
        <w:tc>
          <w:tcPr>
            <w:tcW w:w="8221" w:type="dxa"/>
          </w:tcPr>
          <w:p w:rsidR="00C324E6" w:rsidRDefault="008D1AE2" w:rsidP="00330AA7">
            <w:pPr>
              <w:rPr>
                <w:rFonts w:ascii="Arial" w:hAnsi="Arial" w:cs="Arial"/>
              </w:rPr>
            </w:pPr>
            <w:r>
              <w:rPr>
                <w:rFonts w:ascii="Arial" w:hAnsi="Arial" w:cs="Arial"/>
              </w:rPr>
              <w:t>The survey is suspended because it requires face-to-face interviews.</w:t>
            </w:r>
          </w:p>
          <w:p w:rsidR="008D1AE2" w:rsidRDefault="008D1AE2" w:rsidP="00330AA7">
            <w:pPr>
              <w:rPr>
                <w:rFonts w:ascii="Arial" w:hAnsi="Arial" w:cs="Arial"/>
              </w:rPr>
            </w:pPr>
          </w:p>
          <w:p w:rsidR="008D1AE2" w:rsidRPr="008D1AE2" w:rsidRDefault="008D1AE2" w:rsidP="00330AA7">
            <w:pPr>
              <w:rPr>
                <w:rFonts w:ascii="Arial" w:hAnsi="Arial" w:cs="Arial"/>
                <w:color w:val="FF0000"/>
              </w:rPr>
            </w:pPr>
            <w:r w:rsidRPr="008D1AE2">
              <w:rPr>
                <w:rFonts w:ascii="Arial" w:hAnsi="Arial" w:cs="Arial"/>
                <w:color w:val="FF0000"/>
              </w:rPr>
              <w:t>The Committee should enquire about the expected duration of the suspension.</w:t>
            </w:r>
          </w:p>
          <w:p w:rsidR="008D1AE2" w:rsidRDefault="008D1AE2" w:rsidP="00330AA7">
            <w:pPr>
              <w:rPr>
                <w:rFonts w:ascii="Arial" w:hAnsi="Arial" w:cs="Arial"/>
              </w:rPr>
            </w:pPr>
            <w:r w:rsidRPr="008D1AE2">
              <w:rPr>
                <w:rFonts w:ascii="Arial" w:hAnsi="Arial" w:cs="Arial"/>
                <w:color w:val="FF0000"/>
              </w:rPr>
              <w:t>The Income and Expenditure Survey and Poverty</w:t>
            </w:r>
            <w:r w:rsidR="00E74939">
              <w:rPr>
                <w:rFonts w:ascii="Arial" w:hAnsi="Arial" w:cs="Arial"/>
                <w:color w:val="FF0000"/>
              </w:rPr>
              <w:t xml:space="preserve"> Survey</w:t>
            </w:r>
            <w:r w:rsidRPr="008D1AE2">
              <w:rPr>
                <w:rFonts w:ascii="Arial" w:hAnsi="Arial" w:cs="Arial"/>
                <w:color w:val="FF0000"/>
              </w:rPr>
              <w:t xml:space="preserve"> is crucial in government’s planning</w:t>
            </w:r>
          </w:p>
        </w:tc>
      </w:tr>
    </w:tbl>
    <w:p w:rsidR="00F53D60" w:rsidRDefault="00F53D60" w:rsidP="00F53D60">
      <w:pPr>
        <w:jc w:val="both"/>
        <w:rPr>
          <w:rFonts w:ascii="Arial" w:hAnsi="Arial" w:cs="Arial"/>
        </w:rPr>
      </w:pPr>
    </w:p>
    <w:p w:rsidR="00405FEC" w:rsidRPr="00405FEC" w:rsidRDefault="00405FEC" w:rsidP="00F53D60">
      <w:pPr>
        <w:jc w:val="both"/>
        <w:rPr>
          <w:rFonts w:ascii="Arial" w:hAnsi="Arial" w:cs="Arial"/>
          <w:b/>
        </w:rPr>
      </w:pPr>
      <w:r w:rsidRPr="00405FEC">
        <w:rPr>
          <w:rFonts w:ascii="Arial" w:hAnsi="Arial" w:cs="Arial"/>
          <w:b/>
        </w:rPr>
        <w:t>Source:</w:t>
      </w:r>
    </w:p>
    <w:p w:rsidR="00405FEC" w:rsidRPr="00405FEC" w:rsidRDefault="00405FEC" w:rsidP="00405FEC">
      <w:pPr>
        <w:jc w:val="both"/>
        <w:rPr>
          <w:rFonts w:ascii="Arial" w:hAnsi="Arial" w:cs="Arial"/>
        </w:rPr>
      </w:pPr>
      <w:r>
        <w:rPr>
          <w:rFonts w:ascii="Arial" w:hAnsi="Arial" w:cs="Arial"/>
        </w:rPr>
        <w:t xml:space="preserve">National Treasury (2020a) </w:t>
      </w:r>
      <w:r w:rsidRPr="00405FEC">
        <w:rPr>
          <w:rFonts w:ascii="Arial" w:hAnsi="Arial" w:cs="Arial"/>
        </w:rPr>
        <w:t>Adjus</w:t>
      </w:r>
      <w:r>
        <w:rPr>
          <w:rFonts w:ascii="Arial" w:hAnsi="Arial" w:cs="Arial"/>
        </w:rPr>
        <w:t>tments Appropriation Bill (</w:t>
      </w:r>
      <w:r w:rsidRPr="00405FEC">
        <w:rPr>
          <w:rFonts w:ascii="Arial" w:hAnsi="Arial" w:cs="Arial"/>
        </w:rPr>
        <w:t>No 10 of 2020)</w:t>
      </w:r>
      <w:r>
        <w:rPr>
          <w:rFonts w:ascii="Arial" w:hAnsi="Arial" w:cs="Arial"/>
        </w:rPr>
        <w:t>. Available at:</w:t>
      </w:r>
      <w:r w:rsidRPr="00405FEC">
        <w:t xml:space="preserve"> </w:t>
      </w:r>
      <w:hyperlink r:id="rId10" w:history="1">
        <w:r w:rsidRPr="00CB7159">
          <w:rPr>
            <w:rStyle w:val="Hyperlink"/>
            <w:rFonts w:ascii="Arial" w:hAnsi="Arial" w:cs="Arial"/>
          </w:rPr>
          <w:t>http://www.treasury.gov.za/documents/national%20budget/2020S/default.aspx</w:t>
        </w:r>
      </w:hyperlink>
      <w:r>
        <w:rPr>
          <w:rFonts w:ascii="Arial" w:hAnsi="Arial" w:cs="Arial"/>
        </w:rPr>
        <w:t xml:space="preserve"> </w:t>
      </w:r>
    </w:p>
    <w:p w:rsidR="00405FEC" w:rsidRPr="00405FEC" w:rsidRDefault="00405FEC" w:rsidP="00405FEC">
      <w:pPr>
        <w:jc w:val="both"/>
        <w:rPr>
          <w:rFonts w:ascii="Arial" w:hAnsi="Arial" w:cs="Arial"/>
        </w:rPr>
      </w:pPr>
      <w:r>
        <w:rPr>
          <w:rFonts w:ascii="Arial" w:hAnsi="Arial" w:cs="Arial"/>
        </w:rPr>
        <w:t>National Treasury (2020b</w:t>
      </w:r>
      <w:r w:rsidRPr="00405FEC">
        <w:rPr>
          <w:rFonts w:ascii="Arial" w:hAnsi="Arial" w:cs="Arial"/>
        </w:rPr>
        <w:t>)</w:t>
      </w:r>
      <w:r w:rsidRPr="00405FEC">
        <w:t xml:space="preserve"> </w:t>
      </w:r>
      <w:r w:rsidRPr="00405FEC">
        <w:rPr>
          <w:rFonts w:ascii="Arial" w:hAnsi="Arial" w:cs="Arial"/>
        </w:rPr>
        <w:t>Supplementary Budget Review</w:t>
      </w:r>
      <w:r>
        <w:rPr>
          <w:rFonts w:ascii="Arial" w:hAnsi="Arial" w:cs="Arial"/>
        </w:rPr>
        <w:t xml:space="preserve">. Available at: </w:t>
      </w:r>
      <w:hyperlink r:id="rId11" w:history="1">
        <w:r w:rsidRPr="00CB7159">
          <w:rPr>
            <w:rStyle w:val="Hyperlink"/>
            <w:rFonts w:ascii="Arial" w:hAnsi="Arial" w:cs="Arial"/>
          </w:rPr>
          <w:t>http://www.treasury.gov.za/documents/national%20budget/2020S/default.aspx</w:t>
        </w:r>
      </w:hyperlink>
      <w:r>
        <w:rPr>
          <w:rFonts w:ascii="Arial" w:hAnsi="Arial" w:cs="Arial"/>
        </w:rPr>
        <w:t xml:space="preserve"> </w:t>
      </w:r>
    </w:p>
    <w:sectPr w:rsidR="00405FEC" w:rsidRPr="00405FEC" w:rsidSect="00B0053D">
      <w:pgSz w:w="16838" w:h="11906" w:orient="landscape"/>
      <w:pgMar w:top="1440" w:right="138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86" w:rsidRDefault="00837186" w:rsidP="000D7320">
      <w:pPr>
        <w:spacing w:after="0" w:line="240" w:lineRule="auto"/>
      </w:pPr>
      <w:r>
        <w:separator/>
      </w:r>
    </w:p>
  </w:endnote>
  <w:endnote w:type="continuationSeparator" w:id="0">
    <w:p w:rsidR="00837186" w:rsidRDefault="00837186" w:rsidP="000D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653554"/>
      <w:docPartObj>
        <w:docPartGallery w:val="Page Numbers (Bottom of Page)"/>
        <w:docPartUnique/>
      </w:docPartObj>
    </w:sdtPr>
    <w:sdtEndPr>
      <w:rPr>
        <w:color w:val="7F7F7F" w:themeColor="background1" w:themeShade="7F"/>
        <w:spacing w:val="60"/>
      </w:rPr>
    </w:sdtEndPr>
    <w:sdtContent>
      <w:p w:rsidR="001A6A89" w:rsidRDefault="001A6A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3519" w:rsidRPr="00863519">
          <w:rPr>
            <w:b/>
            <w:bCs/>
            <w:noProof/>
          </w:rPr>
          <w:t>11</w:t>
        </w:r>
        <w:r>
          <w:rPr>
            <w:b/>
            <w:bCs/>
            <w:noProof/>
          </w:rPr>
          <w:fldChar w:fldCharType="end"/>
        </w:r>
        <w:r>
          <w:rPr>
            <w:b/>
            <w:bCs/>
          </w:rPr>
          <w:t xml:space="preserve"> | </w:t>
        </w:r>
        <w:r>
          <w:rPr>
            <w:color w:val="7F7F7F" w:themeColor="background1" w:themeShade="7F"/>
            <w:spacing w:val="60"/>
          </w:rPr>
          <w:t>Page</w:t>
        </w:r>
      </w:p>
    </w:sdtContent>
  </w:sdt>
  <w:p w:rsidR="001A6A89" w:rsidRPr="00405FEC" w:rsidRDefault="001A6A89">
    <w:pPr>
      <w:pStyle w:val="Footer"/>
      <w:rPr>
        <w:rFonts w:ascii="Arial" w:hAnsi="Arial" w:cs="Arial"/>
        <w:sz w:val="20"/>
        <w:szCs w:val="20"/>
      </w:rPr>
    </w:pPr>
    <w:r w:rsidRPr="00405FEC">
      <w:rPr>
        <w:rFonts w:ascii="Arial" w:hAnsi="Arial" w:cs="Arial"/>
        <w:sz w:val="20"/>
        <w:szCs w:val="20"/>
      </w:rPr>
      <w:t>Authors: Musa Zamisa and Noluyolo Magazi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86" w:rsidRDefault="00837186" w:rsidP="000D7320">
      <w:pPr>
        <w:spacing w:after="0" w:line="240" w:lineRule="auto"/>
      </w:pPr>
      <w:r>
        <w:separator/>
      </w:r>
    </w:p>
  </w:footnote>
  <w:footnote w:type="continuationSeparator" w:id="0">
    <w:p w:rsidR="00837186" w:rsidRDefault="00837186" w:rsidP="000D7320">
      <w:pPr>
        <w:spacing w:after="0" w:line="240" w:lineRule="auto"/>
      </w:pPr>
      <w:r>
        <w:continuationSeparator/>
      </w:r>
    </w:p>
  </w:footnote>
  <w:footnote w:id="1">
    <w:p w:rsidR="001A6A89" w:rsidRDefault="001A6A89">
      <w:pPr>
        <w:pStyle w:val="FootnoteText"/>
      </w:pPr>
      <w:r>
        <w:rPr>
          <w:rStyle w:val="FootnoteReference"/>
        </w:rPr>
        <w:footnoteRef/>
      </w:r>
      <w:r>
        <w:t xml:space="preserve"> Note that figures are rounded off to the nearest decimal point. This is for readability of the brief.</w:t>
      </w:r>
    </w:p>
  </w:footnote>
  <w:footnote w:id="2">
    <w:p w:rsidR="001A6A89" w:rsidRDefault="001A6A89">
      <w:pPr>
        <w:pStyle w:val="FootnoteText"/>
      </w:pPr>
      <w:r>
        <w:rPr>
          <w:rStyle w:val="FootnoteReference"/>
        </w:rPr>
        <w:footnoteRef/>
      </w:r>
      <w:r>
        <w:t xml:space="preserve"> </w:t>
      </w:r>
      <w:r w:rsidRPr="00CD5740">
        <w:t>Note that figures are rounded off to the nearest decimal point. This is for readability of the brief.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89" w:rsidRDefault="001A6A89">
    <w:pPr>
      <w:pStyle w:val="Header"/>
    </w:pPr>
    <w:r w:rsidRPr="00CD57A3">
      <w:rPr>
        <w:rFonts w:ascii="Arial" w:eastAsia="Times New Roman" w:hAnsi="Arial" w:cs="Times New Roman"/>
        <w:noProof/>
        <w:color w:val="000000"/>
        <w:spacing w:val="6"/>
        <w:szCs w:val="18"/>
        <w:lang w:eastAsia="en-ZA"/>
      </w:rPr>
      <w:drawing>
        <wp:anchor distT="0" distB="0" distL="114300" distR="114300" simplePos="0" relativeHeight="251659264" behindDoc="1" locked="0" layoutInCell="1" allowOverlap="1" wp14:anchorId="19C81529" wp14:editId="2BE07361">
          <wp:simplePos x="0" y="0"/>
          <wp:positionH relativeFrom="margin">
            <wp:align>right</wp:align>
          </wp:positionH>
          <wp:positionV relativeFrom="page">
            <wp:posOffset>169138</wp:posOffset>
          </wp:positionV>
          <wp:extent cx="2279650" cy="718834"/>
          <wp:effectExtent l="0" t="0" r="6350" b="5080"/>
          <wp:wrapNone/>
          <wp:docPr id="40" name="Picture 40"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714" cy="723584"/>
                  </a:xfrm>
                  <a:prstGeom prst="rect">
                    <a:avLst/>
                  </a:prstGeom>
                  <a:noFill/>
                </pic:spPr>
              </pic:pic>
            </a:graphicData>
          </a:graphic>
          <wp14:sizeRelH relativeFrom="page">
            <wp14:pctWidth>0</wp14:pctWidth>
          </wp14:sizeRelH>
          <wp14:sizeRelV relativeFrom="page">
            <wp14:pctHeight>0</wp14:pctHeight>
          </wp14:sizeRelV>
        </wp:anchor>
      </w:drawing>
    </w:r>
    <w:r w:rsidRPr="00CD57A3">
      <w:rPr>
        <w:rFonts w:ascii="Arial" w:eastAsia="Times New Roman" w:hAnsi="Arial" w:cs="Times New Roman"/>
        <w:noProof/>
        <w:color w:val="000000"/>
        <w:spacing w:val="6"/>
        <w:szCs w:val="18"/>
        <w:lang w:eastAsia="en-ZA"/>
      </w:rPr>
      <w:drawing>
        <wp:anchor distT="0" distB="0" distL="114300" distR="114300" simplePos="0" relativeHeight="251661312" behindDoc="0" locked="0" layoutInCell="1" allowOverlap="1" wp14:anchorId="040EC7C9" wp14:editId="46130D76">
          <wp:simplePos x="0" y="0"/>
          <wp:positionH relativeFrom="column">
            <wp:posOffset>-89854</wp:posOffset>
          </wp:positionH>
          <wp:positionV relativeFrom="paragraph">
            <wp:posOffset>-281077</wp:posOffset>
          </wp:positionV>
          <wp:extent cx="2542422" cy="792832"/>
          <wp:effectExtent l="0" t="0" r="0" b="7620"/>
          <wp:wrapNone/>
          <wp:docPr id="41" name="Picture 4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5383" cy="8031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53AD"/>
    <w:multiLevelType w:val="hybridMultilevel"/>
    <w:tmpl w:val="3F5064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D472CDD"/>
    <w:multiLevelType w:val="hybridMultilevel"/>
    <w:tmpl w:val="863E9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3A2021A"/>
    <w:multiLevelType w:val="hybridMultilevel"/>
    <w:tmpl w:val="846EE5F8"/>
    <w:lvl w:ilvl="0" w:tplc="862CD3F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73F2F6E"/>
    <w:multiLevelType w:val="hybridMultilevel"/>
    <w:tmpl w:val="9C060C54"/>
    <w:lvl w:ilvl="0" w:tplc="B4AA8318">
      <w:start w:val="1"/>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483B3D2C"/>
    <w:multiLevelType w:val="hybridMultilevel"/>
    <w:tmpl w:val="CA8CD58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2930710"/>
    <w:multiLevelType w:val="hybridMultilevel"/>
    <w:tmpl w:val="FBDCCD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812E15"/>
    <w:multiLevelType w:val="hybridMultilevel"/>
    <w:tmpl w:val="340E7F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5B41E78"/>
    <w:multiLevelType w:val="hybridMultilevel"/>
    <w:tmpl w:val="AA3A1272"/>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878E7"/>
    <w:multiLevelType w:val="hybridMultilevel"/>
    <w:tmpl w:val="8CD8B6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434EA1"/>
    <w:multiLevelType w:val="hybridMultilevel"/>
    <w:tmpl w:val="61EAE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BEA1D3D"/>
    <w:multiLevelType w:val="hybridMultilevel"/>
    <w:tmpl w:val="CA8CD58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4"/>
  </w:num>
  <w:num w:numId="6">
    <w:abstractNumId w:val="7"/>
  </w:num>
  <w:num w:numId="7">
    <w:abstractNumId w:val="6"/>
  </w:num>
  <w:num w:numId="8">
    <w:abstractNumId w:val="5"/>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B8"/>
    <w:rsid w:val="0002569C"/>
    <w:rsid w:val="0005239F"/>
    <w:rsid w:val="00073942"/>
    <w:rsid w:val="000A3E75"/>
    <w:rsid w:val="000B0500"/>
    <w:rsid w:val="000B73AC"/>
    <w:rsid w:val="000D7320"/>
    <w:rsid w:val="00117A46"/>
    <w:rsid w:val="00173CFA"/>
    <w:rsid w:val="00187276"/>
    <w:rsid w:val="001A1CD0"/>
    <w:rsid w:val="001A6A89"/>
    <w:rsid w:val="001D5E12"/>
    <w:rsid w:val="001F0E2F"/>
    <w:rsid w:val="001F4389"/>
    <w:rsid w:val="0023018A"/>
    <w:rsid w:val="0025296F"/>
    <w:rsid w:val="0028177F"/>
    <w:rsid w:val="002F0BF1"/>
    <w:rsid w:val="00315EF8"/>
    <w:rsid w:val="00327E4C"/>
    <w:rsid w:val="00330AA7"/>
    <w:rsid w:val="0036466D"/>
    <w:rsid w:val="003933AC"/>
    <w:rsid w:val="00397B21"/>
    <w:rsid w:val="003A4EB3"/>
    <w:rsid w:val="003B58B8"/>
    <w:rsid w:val="003B712E"/>
    <w:rsid w:val="003C75F1"/>
    <w:rsid w:val="003E3D25"/>
    <w:rsid w:val="00405FEC"/>
    <w:rsid w:val="004431C4"/>
    <w:rsid w:val="004A6AC4"/>
    <w:rsid w:val="004A7C7C"/>
    <w:rsid w:val="004E745A"/>
    <w:rsid w:val="004F2111"/>
    <w:rsid w:val="00506E2A"/>
    <w:rsid w:val="00541B9A"/>
    <w:rsid w:val="005841E3"/>
    <w:rsid w:val="005A1880"/>
    <w:rsid w:val="005B3875"/>
    <w:rsid w:val="005C4E7D"/>
    <w:rsid w:val="005C75EF"/>
    <w:rsid w:val="005F5BD0"/>
    <w:rsid w:val="006200E6"/>
    <w:rsid w:val="00625C54"/>
    <w:rsid w:val="006366F6"/>
    <w:rsid w:val="006543C5"/>
    <w:rsid w:val="00660306"/>
    <w:rsid w:val="00665E92"/>
    <w:rsid w:val="00691D4C"/>
    <w:rsid w:val="00697D7A"/>
    <w:rsid w:val="006C028A"/>
    <w:rsid w:val="006D76D0"/>
    <w:rsid w:val="006D7F29"/>
    <w:rsid w:val="006E7727"/>
    <w:rsid w:val="006F775B"/>
    <w:rsid w:val="0071502B"/>
    <w:rsid w:val="00724971"/>
    <w:rsid w:val="00743287"/>
    <w:rsid w:val="00746969"/>
    <w:rsid w:val="007924A5"/>
    <w:rsid w:val="007B30F7"/>
    <w:rsid w:val="007C691B"/>
    <w:rsid w:val="007F1D8E"/>
    <w:rsid w:val="0081242E"/>
    <w:rsid w:val="00836A94"/>
    <w:rsid w:val="00837186"/>
    <w:rsid w:val="00863519"/>
    <w:rsid w:val="00874D10"/>
    <w:rsid w:val="008937F5"/>
    <w:rsid w:val="008A016E"/>
    <w:rsid w:val="008A0BE4"/>
    <w:rsid w:val="008D1AE2"/>
    <w:rsid w:val="008D696E"/>
    <w:rsid w:val="008E1854"/>
    <w:rsid w:val="008F28B7"/>
    <w:rsid w:val="009439A4"/>
    <w:rsid w:val="00947C55"/>
    <w:rsid w:val="00974328"/>
    <w:rsid w:val="009870A6"/>
    <w:rsid w:val="009C10AB"/>
    <w:rsid w:val="009C7987"/>
    <w:rsid w:val="00A404D9"/>
    <w:rsid w:val="00A54B87"/>
    <w:rsid w:val="00A87285"/>
    <w:rsid w:val="00AB1C5C"/>
    <w:rsid w:val="00AB3F70"/>
    <w:rsid w:val="00AC516A"/>
    <w:rsid w:val="00AF6344"/>
    <w:rsid w:val="00B0053D"/>
    <w:rsid w:val="00B406E1"/>
    <w:rsid w:val="00B70B95"/>
    <w:rsid w:val="00B739D9"/>
    <w:rsid w:val="00B7532B"/>
    <w:rsid w:val="00BC17D1"/>
    <w:rsid w:val="00BE5414"/>
    <w:rsid w:val="00C324E6"/>
    <w:rsid w:val="00C34035"/>
    <w:rsid w:val="00C43979"/>
    <w:rsid w:val="00C763F7"/>
    <w:rsid w:val="00CC0625"/>
    <w:rsid w:val="00CD5740"/>
    <w:rsid w:val="00CD57A3"/>
    <w:rsid w:val="00D10AE2"/>
    <w:rsid w:val="00D21468"/>
    <w:rsid w:val="00D51813"/>
    <w:rsid w:val="00D66D66"/>
    <w:rsid w:val="00DC2683"/>
    <w:rsid w:val="00DE5890"/>
    <w:rsid w:val="00DE7DE5"/>
    <w:rsid w:val="00E55474"/>
    <w:rsid w:val="00E74939"/>
    <w:rsid w:val="00EA0F20"/>
    <w:rsid w:val="00EB51BD"/>
    <w:rsid w:val="00EE7AB1"/>
    <w:rsid w:val="00EF41F8"/>
    <w:rsid w:val="00EF6984"/>
    <w:rsid w:val="00F20F0A"/>
    <w:rsid w:val="00F24772"/>
    <w:rsid w:val="00F53D60"/>
    <w:rsid w:val="00F64985"/>
    <w:rsid w:val="00F95E60"/>
    <w:rsid w:val="00FA0C8A"/>
    <w:rsid w:val="00FB7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85BD"/>
  <w15:chartTrackingRefBased/>
  <w15:docId w15:val="{3781C02B-2A02-449E-A1A9-D16FC792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772"/>
    <w:pPr>
      <w:ind w:left="720"/>
      <w:contextualSpacing/>
    </w:pPr>
  </w:style>
  <w:style w:type="paragraph" w:styleId="Header">
    <w:name w:val="header"/>
    <w:basedOn w:val="Normal"/>
    <w:link w:val="HeaderChar"/>
    <w:uiPriority w:val="99"/>
    <w:unhideWhenUsed/>
    <w:rsid w:val="000D7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20"/>
  </w:style>
  <w:style w:type="paragraph" w:styleId="Footer">
    <w:name w:val="footer"/>
    <w:basedOn w:val="Normal"/>
    <w:link w:val="FooterChar"/>
    <w:uiPriority w:val="99"/>
    <w:unhideWhenUsed/>
    <w:rsid w:val="000D7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20"/>
  </w:style>
  <w:style w:type="character" w:styleId="Hyperlink">
    <w:name w:val="Hyperlink"/>
    <w:basedOn w:val="DefaultParagraphFont"/>
    <w:uiPriority w:val="99"/>
    <w:unhideWhenUsed/>
    <w:rsid w:val="00405FEC"/>
    <w:rPr>
      <w:color w:val="0563C1" w:themeColor="hyperlink"/>
      <w:u w:val="single"/>
    </w:rPr>
  </w:style>
  <w:style w:type="paragraph" w:styleId="FootnoteText">
    <w:name w:val="footnote text"/>
    <w:basedOn w:val="Normal"/>
    <w:link w:val="FootnoteTextChar"/>
    <w:uiPriority w:val="99"/>
    <w:semiHidden/>
    <w:unhideWhenUsed/>
    <w:rsid w:val="00CD5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740"/>
    <w:rPr>
      <w:sz w:val="20"/>
      <w:szCs w:val="20"/>
    </w:rPr>
  </w:style>
  <w:style w:type="character" w:styleId="FootnoteReference">
    <w:name w:val="footnote reference"/>
    <w:basedOn w:val="DefaultParagraphFont"/>
    <w:uiPriority w:val="99"/>
    <w:semiHidden/>
    <w:unhideWhenUsed/>
    <w:rsid w:val="00CD5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documents/national%20budget/2020S/default.aspx" TargetMode="External"/><Relationship Id="rId5" Type="http://schemas.openxmlformats.org/officeDocument/2006/relationships/webSettings" Target="webSettings.xml"/><Relationship Id="rId10" Type="http://schemas.openxmlformats.org/officeDocument/2006/relationships/hyperlink" Target="http://www.treasury.gov.za/documents/national%20budget/2020S/default.asp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35BC-8794-44E3-9C7E-E4963399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5911</TotalTime>
  <Pages>15</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Zamisa</dc:creator>
  <cp:keywords/>
  <dc:description/>
  <cp:lastModifiedBy>Musa Zamisa</cp:lastModifiedBy>
  <cp:revision>61</cp:revision>
  <dcterms:created xsi:type="dcterms:W3CDTF">2020-07-01T14:09:00Z</dcterms:created>
  <dcterms:modified xsi:type="dcterms:W3CDTF">2020-07-13T13:19:00Z</dcterms:modified>
</cp:coreProperties>
</file>