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9C" w:rsidRDefault="00B13B9C" w:rsidP="00E32133">
      <w:pPr>
        <w:spacing w:after="0" w:line="240" w:lineRule="auto"/>
        <w:rPr>
          <w:rFonts w:ascii="Arial" w:hAnsi="Arial" w:cs="Arial"/>
          <w:b/>
          <w:sz w:val="20"/>
          <w:szCs w:val="20"/>
          <w:lang w:val="en-ZA"/>
        </w:rPr>
      </w:pPr>
      <w:r w:rsidRPr="00E32133">
        <w:rPr>
          <w:rFonts w:ascii="Arial" w:hAnsi="Arial" w:cs="Arial"/>
          <w:b/>
          <w:sz w:val="20"/>
          <w:szCs w:val="20"/>
          <w:lang w:val="en-ZA"/>
        </w:rPr>
        <w:t xml:space="preserve">NATIONAL ASSEMBY </w:t>
      </w:r>
      <w:r w:rsidRPr="00E32133">
        <w:rPr>
          <w:rFonts w:ascii="Arial" w:hAnsi="Arial" w:cs="Arial"/>
          <w:b/>
          <w:sz w:val="20"/>
          <w:szCs w:val="20"/>
          <w:lang w:val="en-ZA"/>
        </w:rPr>
        <w:br/>
        <w:t>FOR ORAL REPLY</w:t>
      </w:r>
      <w:r w:rsidRPr="00E32133">
        <w:rPr>
          <w:rFonts w:ascii="Arial" w:hAnsi="Arial" w:cs="Arial"/>
          <w:b/>
          <w:sz w:val="20"/>
          <w:szCs w:val="20"/>
          <w:lang w:val="en-ZA"/>
        </w:rPr>
        <w:br/>
        <w:t>QUESTION 993</w:t>
      </w:r>
      <w:r w:rsidRPr="00E32133">
        <w:rPr>
          <w:rFonts w:ascii="Arial" w:hAnsi="Arial" w:cs="Arial"/>
          <w:b/>
          <w:sz w:val="20"/>
          <w:szCs w:val="20"/>
          <w:lang w:val="en-ZA"/>
        </w:rPr>
        <w:br/>
        <w:t>DATE OF PUBLICATION IN INTERNAL QUESTION PAPER: 18 MARCH 2022</w:t>
      </w:r>
      <w:r w:rsidRPr="00E32133">
        <w:rPr>
          <w:rFonts w:ascii="Arial" w:hAnsi="Arial" w:cs="Arial"/>
          <w:b/>
          <w:sz w:val="20"/>
          <w:szCs w:val="20"/>
          <w:lang w:val="en-ZA"/>
        </w:rPr>
        <w:br/>
        <w:t>(INTERNAL QUESTION PAPER: NO 11-2022</w:t>
      </w:r>
      <w:proofErr w:type="gramStart"/>
      <w:r w:rsidRPr="00E32133">
        <w:rPr>
          <w:rFonts w:ascii="Arial" w:hAnsi="Arial" w:cs="Arial"/>
          <w:b/>
          <w:sz w:val="20"/>
          <w:szCs w:val="20"/>
          <w:lang w:val="en-ZA"/>
        </w:rPr>
        <w:t>)</w:t>
      </w:r>
      <w:proofErr w:type="gramEnd"/>
      <w:r w:rsidRPr="00E32133">
        <w:rPr>
          <w:rFonts w:ascii="Arial" w:hAnsi="Arial" w:cs="Arial"/>
          <w:b/>
          <w:sz w:val="20"/>
          <w:szCs w:val="20"/>
          <w:lang w:val="en-ZA"/>
        </w:rPr>
        <w:br/>
      </w:r>
      <w:r w:rsidRPr="00E32133">
        <w:rPr>
          <w:rFonts w:ascii="Arial" w:hAnsi="Arial" w:cs="Arial"/>
          <w:b/>
          <w:sz w:val="20"/>
          <w:szCs w:val="20"/>
          <w:lang w:val="en-ZA"/>
        </w:rPr>
        <w:br/>
        <w:t>Mr D W Bryant (DA) to ask the Minister of Forestry, Fisheries and the Environment:</w:t>
      </w:r>
    </w:p>
    <w:p w:rsidR="00E32133" w:rsidRPr="00E32133" w:rsidRDefault="00E32133" w:rsidP="00E32133">
      <w:pPr>
        <w:spacing w:after="0" w:line="240" w:lineRule="auto"/>
        <w:rPr>
          <w:rFonts w:ascii="Arial" w:hAnsi="Arial" w:cs="Arial"/>
          <w:b/>
          <w:sz w:val="20"/>
          <w:szCs w:val="20"/>
          <w:lang w:val="en-ZA"/>
        </w:rPr>
      </w:pPr>
    </w:p>
    <w:p w:rsidR="00E32133" w:rsidRPr="00E32133" w:rsidRDefault="00B13B9C" w:rsidP="00E32133">
      <w:pPr>
        <w:pStyle w:val="ListParagraph"/>
        <w:numPr>
          <w:ilvl w:val="0"/>
          <w:numId w:val="1"/>
        </w:numPr>
        <w:spacing w:after="0" w:line="240" w:lineRule="auto"/>
        <w:rPr>
          <w:rFonts w:ascii="Arial" w:hAnsi="Arial" w:cs="Arial"/>
          <w:sz w:val="20"/>
          <w:szCs w:val="20"/>
        </w:rPr>
      </w:pPr>
      <w:r w:rsidRPr="00E32133">
        <w:rPr>
          <w:rFonts w:ascii="Arial" w:hAnsi="Arial" w:cs="Arial"/>
          <w:sz w:val="20"/>
          <w:szCs w:val="20"/>
        </w:rPr>
        <w:t xml:space="preserve">Whether, in light of the hunting and export quota of 10 leopards for 2022 that was set on 25 February 2022,then norms and standards for the management and monitoring of leopard hunting that were recommended in the 2017 Non-Detrimental Findings (NDF) of the Convention on International Trade in Endangered Species of Wildlife have been (a) prepared and (b) implemented; if not, </w:t>
      </w:r>
      <w:r w:rsidR="00E32133" w:rsidRPr="00E32133">
        <w:rPr>
          <w:rFonts w:ascii="Arial" w:hAnsi="Arial" w:cs="Arial"/>
          <w:sz w:val="20"/>
          <w:szCs w:val="20"/>
        </w:rPr>
        <w:t xml:space="preserve">how could a leopard quota be set in the absence thereof; if so, will she furnish </w:t>
      </w:r>
      <w:proofErr w:type="spellStart"/>
      <w:r w:rsidR="00E32133" w:rsidRPr="00E32133">
        <w:rPr>
          <w:rFonts w:ascii="Arial" w:hAnsi="Arial" w:cs="Arial"/>
          <w:sz w:val="20"/>
          <w:szCs w:val="20"/>
        </w:rPr>
        <w:t>Mr</w:t>
      </w:r>
      <w:proofErr w:type="spellEnd"/>
      <w:r w:rsidR="00E32133" w:rsidRPr="00E32133">
        <w:rPr>
          <w:rFonts w:ascii="Arial" w:hAnsi="Arial" w:cs="Arial"/>
          <w:sz w:val="20"/>
          <w:szCs w:val="20"/>
        </w:rPr>
        <w:t xml:space="preserve"> D W Bryant with a copy of the norms and standards;</w:t>
      </w:r>
    </w:p>
    <w:p w:rsidR="00E32133" w:rsidRPr="00E32133" w:rsidRDefault="00E32133" w:rsidP="00E32133">
      <w:pPr>
        <w:pStyle w:val="ListParagraph"/>
        <w:numPr>
          <w:ilvl w:val="0"/>
          <w:numId w:val="1"/>
        </w:numPr>
        <w:spacing w:after="0" w:line="240" w:lineRule="auto"/>
        <w:rPr>
          <w:rFonts w:ascii="Arial" w:hAnsi="Arial" w:cs="Arial"/>
          <w:sz w:val="20"/>
          <w:szCs w:val="20"/>
        </w:rPr>
      </w:pPr>
      <w:r w:rsidRPr="00E32133">
        <w:rPr>
          <w:rFonts w:ascii="Arial" w:hAnsi="Arial" w:cs="Arial"/>
          <w:sz w:val="20"/>
          <w:szCs w:val="20"/>
        </w:rPr>
        <w:t>Whether extension of the systematic camera trap survey to all provinces where leopards occur that was recommended by the 2017 NDF has been implemented; if not, how could a leopard quota be set in the absence thereof; if so, what are the relevant details?</w:t>
      </w:r>
    </w:p>
    <w:p w:rsidR="00E32133" w:rsidRDefault="00E32133" w:rsidP="00E32133">
      <w:pPr>
        <w:spacing w:after="0" w:line="240" w:lineRule="auto"/>
        <w:rPr>
          <w:rFonts w:ascii="Arial" w:hAnsi="Arial" w:cs="Arial"/>
          <w:b/>
          <w:sz w:val="20"/>
          <w:szCs w:val="20"/>
        </w:rPr>
      </w:pPr>
    </w:p>
    <w:p w:rsidR="00E32133" w:rsidRPr="00E32133" w:rsidRDefault="00E32133" w:rsidP="00E32133">
      <w:pPr>
        <w:spacing w:after="0" w:line="240" w:lineRule="auto"/>
        <w:rPr>
          <w:rFonts w:ascii="Arial" w:hAnsi="Arial" w:cs="Arial"/>
          <w:b/>
          <w:sz w:val="20"/>
          <w:szCs w:val="20"/>
        </w:rPr>
      </w:pPr>
      <w:r w:rsidRPr="00E32133">
        <w:rPr>
          <w:rFonts w:ascii="Arial" w:hAnsi="Arial" w:cs="Arial"/>
          <w:b/>
          <w:sz w:val="20"/>
          <w:szCs w:val="20"/>
        </w:rPr>
        <w:t xml:space="preserve">Attached find here: </w:t>
      </w:r>
      <w:hyperlink r:id="rId5" w:history="1">
        <w:r w:rsidRPr="00081A75">
          <w:rPr>
            <w:rStyle w:val="Hyperlink"/>
            <w:rFonts w:ascii="Arial" w:hAnsi="Arial" w:cs="Arial"/>
            <w:b/>
            <w:sz w:val="20"/>
            <w:szCs w:val="20"/>
          </w:rPr>
          <w:t>Reply</w:t>
        </w:r>
      </w:hyperlink>
      <w:r w:rsidRPr="00E32133">
        <w:rPr>
          <w:rFonts w:ascii="Arial" w:hAnsi="Arial" w:cs="Arial"/>
          <w:b/>
          <w:sz w:val="20"/>
          <w:szCs w:val="20"/>
        </w:rPr>
        <w:t xml:space="preserve"> </w:t>
      </w:r>
    </w:p>
    <w:sectPr w:rsidR="00E32133" w:rsidRPr="00E32133"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5D56"/>
    <w:multiLevelType w:val="hybridMultilevel"/>
    <w:tmpl w:val="04CA2D86"/>
    <w:lvl w:ilvl="0" w:tplc="15C4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B9C"/>
    <w:rsid w:val="00081A75"/>
    <w:rsid w:val="00B13B9C"/>
    <w:rsid w:val="00E32133"/>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9C"/>
    <w:pPr>
      <w:ind w:left="720"/>
      <w:contextualSpacing/>
    </w:pPr>
  </w:style>
  <w:style w:type="character" w:styleId="Hyperlink">
    <w:name w:val="Hyperlink"/>
    <w:basedOn w:val="DefaultParagraphFont"/>
    <w:uiPriority w:val="99"/>
    <w:unhideWhenUsed/>
    <w:rsid w:val="00081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993-2022-04-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2022-04-13T13:05:00Z</dcterms:created>
  <dcterms:modified xsi:type="dcterms:W3CDTF">2022-04-13T13:31:00Z</dcterms:modified>
</cp:coreProperties>
</file>