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5" w:rsidRPr="00B177C5" w:rsidRDefault="00304BF1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bookmarkStart w:id="0" w:name="_GoBack"/>
      <w:bookmarkEnd w:id="0"/>
      <w:r w:rsidRPr="00B177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1C3FDA">
        <w:rPr>
          <w:b/>
          <w:sz w:val="24"/>
          <w:szCs w:val="24"/>
        </w:rPr>
        <w:t>9</w:t>
      </w:r>
      <w:r w:rsidR="00692AAF">
        <w:rPr>
          <w:b/>
          <w:sz w:val="24"/>
          <w:szCs w:val="24"/>
        </w:rPr>
        <w:t>8</w:t>
      </w:r>
    </w:p>
    <w:p w:rsidR="00C72BD9" w:rsidRPr="0055709D" w:rsidRDefault="00C72BD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314EA">
        <w:rPr>
          <w:b/>
          <w:sz w:val="24"/>
          <w:szCs w:val="24"/>
        </w:rPr>
        <w:t>13 FEBRUARY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1C3FDA" w:rsidRPr="00F230F9" w:rsidRDefault="001C3FDA" w:rsidP="001C3FDA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F230F9">
        <w:rPr>
          <w:b/>
          <w:noProof/>
          <w:sz w:val="24"/>
          <w:szCs w:val="24"/>
          <w:lang w:val="af-ZA"/>
        </w:rPr>
        <w:t>Dr M M Gondwe (DA) to ask the Minister of Human Settlements, Water and Sanitation</w:t>
      </w:r>
      <w:r>
        <w:rPr>
          <w:b/>
          <w:noProof/>
          <w:sz w:val="24"/>
          <w:szCs w:val="24"/>
          <w:lang w:val="af-ZA"/>
        </w:rPr>
        <w:fldChar w:fldCharType="begin"/>
      </w:r>
      <w:r>
        <w:instrText xml:space="preserve"> XE "</w:instrText>
      </w:r>
      <w:r w:rsidRPr="0068763D">
        <w:rPr>
          <w:rFonts w:eastAsia="Calibri"/>
          <w:b/>
          <w:bCs/>
          <w:color w:val="000000"/>
          <w:sz w:val="24"/>
          <w:szCs w:val="24"/>
          <w:lang w:eastAsia="en-ZA"/>
        </w:rPr>
        <w:instrText xml:space="preserve">Human Settlements, Water and </w:instrText>
      </w:r>
      <w:r w:rsidRPr="0068763D">
        <w:rPr>
          <w:b/>
          <w:sz w:val="24"/>
          <w:szCs w:val="24"/>
        </w:rPr>
        <w:instrText>Sanitation</w:instrText>
      </w:r>
      <w:r>
        <w:instrText xml:space="preserve">" </w:instrText>
      </w:r>
      <w:r>
        <w:rPr>
          <w:b/>
          <w:noProof/>
          <w:sz w:val="24"/>
          <w:szCs w:val="24"/>
          <w:lang w:val="af-ZA"/>
        </w:rPr>
        <w:fldChar w:fldCharType="end"/>
      </w:r>
      <w:r w:rsidRPr="00F230F9">
        <w:rPr>
          <w:b/>
          <w:noProof/>
          <w:sz w:val="24"/>
          <w:szCs w:val="24"/>
          <w:lang w:val="af-ZA"/>
        </w:rPr>
        <w:t>:</w:t>
      </w:r>
    </w:p>
    <w:p w:rsidR="001C3FDA" w:rsidRPr="00F230F9" w:rsidRDefault="001C3FDA" w:rsidP="001C3FDA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en-ZA"/>
        </w:rPr>
      </w:pPr>
      <w:r w:rsidRPr="00F230F9">
        <w:rPr>
          <w:sz w:val="24"/>
          <w:szCs w:val="24"/>
        </w:rPr>
        <w:t xml:space="preserve">What (a) </w:t>
      </w:r>
      <w:r w:rsidRPr="00C73117">
        <w:rPr>
          <w:rStyle w:val="s1"/>
          <w:color w:val="000000"/>
          <w:sz w:val="24"/>
          <w:szCs w:val="24"/>
        </w:rPr>
        <w:t>progress</w:t>
      </w:r>
      <w:r w:rsidRPr="00F230F9">
        <w:rPr>
          <w:sz w:val="24"/>
          <w:szCs w:val="24"/>
        </w:rPr>
        <w:t xml:space="preserve"> has her department made in implementing the Title Deeds Restoration Programme and (b) has been the impact of the specified programme</w:t>
      </w:r>
      <w:r w:rsidRPr="00F230F9">
        <w:rPr>
          <w:noProof/>
          <w:sz w:val="24"/>
          <w:szCs w:val="24"/>
        </w:rPr>
        <w:t>?</w:t>
      </w:r>
      <w:r w:rsidRPr="00F230F9">
        <w:rPr>
          <w:noProof/>
          <w:sz w:val="24"/>
          <w:szCs w:val="24"/>
        </w:rPr>
        <w:tab/>
      </w:r>
      <w:r w:rsidRPr="00F230F9">
        <w:rPr>
          <w:noProof/>
          <w:sz w:val="24"/>
          <w:szCs w:val="24"/>
        </w:rPr>
        <w:tab/>
      </w:r>
      <w:r w:rsidRPr="00F230F9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230F9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</w:t>
      </w:r>
      <w:r w:rsidRPr="00472C67">
        <w:rPr>
          <w:noProof/>
          <w:lang w:val="af-ZA"/>
        </w:rPr>
        <w:t>NW110E</w:t>
      </w:r>
    </w:p>
    <w:p w:rsidR="00E161DB" w:rsidRDefault="00E161DB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BF71AC" w:rsidRPr="00065077" w:rsidRDefault="00BF71AC" w:rsidP="00BF71AC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BF71AC" w:rsidRPr="00065077" w:rsidRDefault="00065077" w:rsidP="00065077">
      <w:pPr>
        <w:spacing w:line="336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BF71AC" w:rsidRPr="00065077">
        <w:rPr>
          <w:sz w:val="24"/>
          <w:szCs w:val="24"/>
        </w:rPr>
        <w:t>The Title Restoration project has delivered 270 820 title deeds to the rightful beneficiaries, between 2014 and December 2019.</w:t>
      </w:r>
    </w:p>
    <w:p w:rsidR="00BF71AC" w:rsidRPr="00065077" w:rsidRDefault="00BF71AC" w:rsidP="00BF71AC">
      <w:pPr>
        <w:jc w:val="both"/>
        <w:rPr>
          <w:sz w:val="24"/>
          <w:szCs w:val="24"/>
        </w:rPr>
      </w:pPr>
    </w:p>
    <w:p w:rsidR="00BF71AC" w:rsidRPr="00065077" w:rsidRDefault="00065077" w:rsidP="00065077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BF71AC" w:rsidRPr="00065077">
        <w:rPr>
          <w:sz w:val="24"/>
          <w:szCs w:val="24"/>
        </w:rPr>
        <w:t xml:space="preserve">The impact of the Title Restoration Project lies in the value of a title deed, which serves as the owner’s proof of ownership. </w:t>
      </w:r>
    </w:p>
    <w:p w:rsidR="00BF71AC" w:rsidRPr="00065077" w:rsidRDefault="00BF71AC" w:rsidP="00BF71AC">
      <w:pPr>
        <w:ind w:left="720"/>
        <w:jc w:val="both"/>
        <w:rPr>
          <w:sz w:val="24"/>
          <w:szCs w:val="24"/>
        </w:rPr>
      </w:pPr>
    </w:p>
    <w:p w:rsidR="00BF71AC" w:rsidRPr="00065077" w:rsidRDefault="00BF71AC" w:rsidP="00BF71AC">
      <w:pPr>
        <w:numPr>
          <w:ilvl w:val="0"/>
          <w:numId w:val="9"/>
        </w:numPr>
        <w:jc w:val="both"/>
        <w:rPr>
          <w:sz w:val="24"/>
          <w:szCs w:val="24"/>
        </w:rPr>
      </w:pPr>
      <w:r w:rsidRPr="00065077">
        <w:rPr>
          <w:sz w:val="24"/>
          <w:szCs w:val="24"/>
        </w:rPr>
        <w:t>It protects individual property rights</w:t>
      </w:r>
    </w:p>
    <w:p w:rsidR="00BF71AC" w:rsidRPr="00065077" w:rsidRDefault="00BF71AC" w:rsidP="00BF71AC">
      <w:pPr>
        <w:ind w:left="1440"/>
        <w:jc w:val="both"/>
        <w:rPr>
          <w:sz w:val="24"/>
          <w:szCs w:val="24"/>
        </w:rPr>
      </w:pPr>
    </w:p>
    <w:p w:rsidR="00BF71AC" w:rsidRPr="00065077" w:rsidRDefault="00BF71AC" w:rsidP="00BF71AC">
      <w:pPr>
        <w:numPr>
          <w:ilvl w:val="0"/>
          <w:numId w:val="9"/>
        </w:numPr>
        <w:jc w:val="both"/>
        <w:rPr>
          <w:sz w:val="24"/>
          <w:szCs w:val="24"/>
        </w:rPr>
      </w:pPr>
      <w:r w:rsidRPr="00065077">
        <w:rPr>
          <w:sz w:val="24"/>
          <w:szCs w:val="24"/>
        </w:rPr>
        <w:t xml:space="preserve">It facilitates market and financial transactions through leveraging the property to access housing finance, enables asset building and formal property transactions.  </w:t>
      </w:r>
    </w:p>
    <w:p w:rsidR="00BF71AC" w:rsidRPr="00065077" w:rsidRDefault="00BF71AC" w:rsidP="00BF71AC">
      <w:pPr>
        <w:numPr>
          <w:ilvl w:val="0"/>
          <w:numId w:val="9"/>
        </w:numPr>
        <w:spacing w:before="200" w:after="200"/>
        <w:jc w:val="both"/>
        <w:rPr>
          <w:sz w:val="24"/>
          <w:szCs w:val="24"/>
        </w:rPr>
      </w:pPr>
      <w:r w:rsidRPr="00065077">
        <w:rPr>
          <w:sz w:val="24"/>
          <w:szCs w:val="24"/>
        </w:rPr>
        <w:t>Title deeds provides individuals with an address and adds to the rates base of municipalities</w:t>
      </w:r>
    </w:p>
    <w:p w:rsidR="00BF71AC" w:rsidRPr="00065077" w:rsidRDefault="00BF71AC" w:rsidP="00BF71AC">
      <w:pPr>
        <w:numPr>
          <w:ilvl w:val="0"/>
          <w:numId w:val="9"/>
        </w:numPr>
        <w:spacing w:before="200" w:after="200"/>
        <w:jc w:val="both"/>
        <w:rPr>
          <w:sz w:val="24"/>
          <w:szCs w:val="24"/>
        </w:rPr>
      </w:pPr>
      <w:r w:rsidRPr="00065077">
        <w:rPr>
          <w:sz w:val="24"/>
          <w:szCs w:val="24"/>
        </w:rPr>
        <w:t>Title deeds enable ownership of the property to pass on to family members in the event of death.</w:t>
      </w:r>
    </w:p>
    <w:p w:rsidR="00BF71AC" w:rsidRPr="00065077" w:rsidRDefault="00BF71AC" w:rsidP="00065077">
      <w:pPr>
        <w:numPr>
          <w:ilvl w:val="0"/>
          <w:numId w:val="9"/>
        </w:numPr>
        <w:spacing w:before="100" w:beforeAutospacing="1" w:after="100" w:afterAutospacing="1" w:line="336" w:lineRule="auto"/>
        <w:jc w:val="both"/>
        <w:outlineLvl w:val="0"/>
        <w:rPr>
          <w:sz w:val="24"/>
          <w:szCs w:val="24"/>
        </w:rPr>
      </w:pPr>
      <w:r w:rsidRPr="00065077">
        <w:rPr>
          <w:sz w:val="24"/>
          <w:szCs w:val="24"/>
          <w:lang w:val="en-ZA"/>
        </w:rPr>
        <w:t>Providing title to state-subsidised properties opens new secondary property markets to banks, lenders and estate agents.</w:t>
      </w:r>
    </w:p>
    <w:sectPr w:rsidR="00BF71AC" w:rsidRPr="00065077" w:rsidSect="00A5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D2" w:rsidRDefault="007A4AD2" w:rsidP="00054FEC">
      <w:r>
        <w:separator/>
      </w:r>
    </w:p>
  </w:endnote>
  <w:endnote w:type="continuationSeparator" w:id="0">
    <w:p w:rsidR="007A4AD2" w:rsidRDefault="007A4AD2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AF" w:rsidRDefault="0069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AF" w:rsidRDefault="00692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AF" w:rsidRDefault="0069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D2" w:rsidRDefault="007A4AD2" w:rsidP="00054FEC">
      <w:r>
        <w:separator/>
      </w:r>
    </w:p>
  </w:footnote>
  <w:footnote w:type="continuationSeparator" w:id="0">
    <w:p w:rsidR="007A4AD2" w:rsidRDefault="007A4AD2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AF" w:rsidRDefault="00692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1C3FDA">
      <w:t>9</w:t>
    </w:r>
    <w:r w:rsidR="00692AAF">
      <w:t>8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AF" w:rsidRDefault="00692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F0F4A"/>
    <w:multiLevelType w:val="hybridMultilevel"/>
    <w:tmpl w:val="D6867EFC"/>
    <w:lvl w:ilvl="0" w:tplc="C570CE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4000F9E"/>
    <w:multiLevelType w:val="hybridMultilevel"/>
    <w:tmpl w:val="63368CBE"/>
    <w:lvl w:ilvl="0" w:tplc="D0781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65077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3FDA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04BF1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8312D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3F3C"/>
    <w:rsid w:val="00680AEA"/>
    <w:rsid w:val="00685369"/>
    <w:rsid w:val="006862AD"/>
    <w:rsid w:val="00692AAF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A4AD2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1AC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948"/>
    <w:rsid w:val="00EC6A09"/>
    <w:rsid w:val="00ED344E"/>
    <w:rsid w:val="00EE1336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54A0C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43540-ECA6-4592-8DC0-AF10620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  <w:style w:type="character" w:customStyle="1" w:styleId="s1">
    <w:name w:val="s1"/>
    <w:rsid w:val="001C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2019-07-09T14:47:00Z</cp:lastPrinted>
  <dcterms:created xsi:type="dcterms:W3CDTF">2020-04-17T17:41:00Z</dcterms:created>
  <dcterms:modified xsi:type="dcterms:W3CDTF">2020-04-17T17:41:00Z</dcterms:modified>
</cp:coreProperties>
</file>