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2172" w14:textId="77777777" w:rsidR="006D7B63" w:rsidRPr="000016F3" w:rsidRDefault="007B32E7"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22/05/2020</w:t>
      </w:r>
    </w:p>
    <w:p w14:paraId="47B6CBBC" w14:textId="77777777" w:rsidR="006D7B63" w:rsidRPr="000016F3" w:rsidRDefault="007B32E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17/2020</w:t>
      </w:r>
    </w:p>
    <w:p w14:paraId="4AB2C36A" w14:textId="77777777" w:rsidR="00D1689E" w:rsidRDefault="007B32E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978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46FF845C" w14:textId="77777777" w:rsidR="00830C65" w:rsidRDefault="007B32E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385A8DE" w14:textId="77777777" w:rsidR="00830C65" w:rsidRDefault="007B32E7">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Given the state of the overcrowding in classrooms and the current lack of sufficient budgets, how will her department ensure that social distancing protocols are adhered to in schools during the (a) phasing in and (b) full opening of all schools?          </w:t>
      </w:r>
    </w:p>
    <w:p w14:paraId="49AC389F" w14:textId="77777777" w:rsidR="006D7B63" w:rsidRDefault="007B32E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6F04FBC8" w14:textId="77777777" w:rsidR="00830C65" w:rsidRDefault="007B32E7">
      <w:pPr>
        <w:jc w:val="both"/>
        <w:rPr>
          <w:rFonts w:ascii="Times New Roman" w:eastAsia="Times New Roman" w:hAnsi="Times New Roman" w:cs="Times New Roman"/>
          <w:sz w:val="24"/>
          <w:szCs w:val="24"/>
        </w:rPr>
      </w:pPr>
      <w:r>
        <w:rPr>
          <w:rFonts w:ascii="Arial" w:eastAsia="Arial" w:hAnsi="Arial" w:cs="Arial"/>
          <w:sz w:val="24"/>
          <w:szCs w:val="24"/>
        </w:rPr>
        <w:t> </w:t>
      </w:r>
    </w:p>
    <w:p w14:paraId="2D3C278F" w14:textId="77777777" w:rsidR="00830C65" w:rsidRDefault="007B32E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·Provide </w:t>
      </w:r>
      <w:r>
        <w:rPr>
          <w:rFonts w:ascii="Arial" w:eastAsia="Arial" w:hAnsi="Arial" w:cs="Arial"/>
          <w:b/>
          <w:bCs/>
          <w:sz w:val="24"/>
          <w:szCs w:val="24"/>
        </w:rPr>
        <w:t>mobile classrooms</w:t>
      </w:r>
    </w:p>
    <w:p w14:paraId="77C6752F" w14:textId="77777777" w:rsidR="00830C65" w:rsidRDefault="007B32E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 (b)The Department of Basic Education developed the </w:t>
      </w:r>
      <w:r>
        <w:rPr>
          <w:rFonts w:ascii="Arial" w:eastAsia="Arial" w:hAnsi="Arial" w:cs="Arial"/>
          <w:i/>
          <w:iCs/>
          <w:sz w:val="24"/>
          <w:szCs w:val="24"/>
        </w:rPr>
        <w:t xml:space="preserve">Standard Operating Procedures (SOPs) for the Containment and Management of COVID-19, for childcare facilities, schools and school communities, </w:t>
      </w:r>
      <w:r>
        <w:rPr>
          <w:rFonts w:ascii="Arial" w:eastAsia="Arial" w:hAnsi="Arial" w:cs="Arial"/>
          <w:sz w:val="24"/>
          <w:szCs w:val="24"/>
        </w:rPr>
        <w:t xml:space="preserve">to guide provinces in responding to COVID-19. These include, measures to enforce social distancing for learners; as well as compliance with good hygiene practices to contain and prevent the spread of COVID-19 virus amongst learners. In order to address social distancing protocols during the phasing-in and full opening of schools, provinces are providing mobile classrooms for additional spaces, as well  as identifying additional spaces like school halls to address any additional needs for space.  In addition, a </w:t>
      </w:r>
      <w:proofErr w:type="spellStart"/>
      <w:r>
        <w:rPr>
          <w:rFonts w:ascii="Arial" w:eastAsia="Arial" w:hAnsi="Arial" w:cs="Arial"/>
          <w:sz w:val="24"/>
          <w:szCs w:val="24"/>
        </w:rPr>
        <w:t>vriety</w:t>
      </w:r>
      <w:proofErr w:type="spellEnd"/>
      <w:r>
        <w:rPr>
          <w:rFonts w:ascii="Arial" w:eastAsia="Arial" w:hAnsi="Arial" w:cs="Arial"/>
          <w:sz w:val="24"/>
          <w:szCs w:val="24"/>
        </w:rPr>
        <w:t xml:space="preserve"> of options for timetabling are being considered.</w:t>
      </w:r>
    </w:p>
    <w:p w14:paraId="7037A596" w14:textId="23E77BAF"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9C06" w14:textId="77777777" w:rsidR="006312AB" w:rsidRDefault="006312AB">
      <w:pPr>
        <w:spacing w:after="0" w:line="240" w:lineRule="auto"/>
      </w:pPr>
      <w:r>
        <w:separator/>
      </w:r>
    </w:p>
  </w:endnote>
  <w:endnote w:type="continuationSeparator" w:id="0">
    <w:p w14:paraId="6C37532D" w14:textId="77777777" w:rsidR="006312AB" w:rsidRDefault="006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E8F7" w14:textId="77777777" w:rsidR="006312AB" w:rsidRDefault="006312AB">
      <w:pPr>
        <w:spacing w:after="0" w:line="240" w:lineRule="auto"/>
      </w:pPr>
      <w:r>
        <w:separator/>
      </w:r>
    </w:p>
  </w:footnote>
  <w:footnote w:type="continuationSeparator" w:id="0">
    <w:p w14:paraId="3A1C6C4E" w14:textId="77777777" w:rsidR="006312AB" w:rsidRDefault="006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2D7D" w14:textId="77777777" w:rsidR="00623315" w:rsidRPr="000016F3" w:rsidRDefault="007B32E7"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39C8E14A" w14:textId="77777777" w:rsidR="00623315" w:rsidRPr="000016F3" w:rsidRDefault="007B32E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A77954B" w14:textId="77777777" w:rsidR="00623315" w:rsidRDefault="007B32E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978</w:t>
    </w:r>
  </w:p>
  <w:p w14:paraId="08A74E0B"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54743FB0">
      <w:start w:val="1"/>
      <w:numFmt w:val="lowerLetter"/>
      <w:lvlText w:val="(%1)"/>
      <w:lvlJc w:val="left"/>
      <w:pPr>
        <w:ind w:left="1080" w:hanging="360"/>
      </w:pPr>
      <w:rPr>
        <w:rFonts w:eastAsia="Calibri" w:hint="default"/>
        <w:sz w:val="24"/>
      </w:rPr>
    </w:lvl>
    <w:lvl w:ilvl="1" w:tplc="AD1A6F5C" w:tentative="1">
      <w:start w:val="1"/>
      <w:numFmt w:val="lowerLetter"/>
      <w:lvlText w:val="%2."/>
      <w:lvlJc w:val="left"/>
      <w:pPr>
        <w:ind w:left="1800" w:hanging="360"/>
      </w:pPr>
    </w:lvl>
    <w:lvl w:ilvl="2" w:tplc="7474055E" w:tentative="1">
      <w:start w:val="1"/>
      <w:numFmt w:val="lowerRoman"/>
      <w:lvlText w:val="%3."/>
      <w:lvlJc w:val="right"/>
      <w:pPr>
        <w:ind w:left="2520" w:hanging="180"/>
      </w:pPr>
    </w:lvl>
    <w:lvl w:ilvl="3" w:tplc="37BA6CCE" w:tentative="1">
      <w:start w:val="1"/>
      <w:numFmt w:val="decimal"/>
      <w:lvlText w:val="%4."/>
      <w:lvlJc w:val="left"/>
      <w:pPr>
        <w:ind w:left="3240" w:hanging="360"/>
      </w:pPr>
    </w:lvl>
    <w:lvl w:ilvl="4" w:tplc="B22499D0" w:tentative="1">
      <w:start w:val="1"/>
      <w:numFmt w:val="lowerLetter"/>
      <w:lvlText w:val="%5."/>
      <w:lvlJc w:val="left"/>
      <w:pPr>
        <w:ind w:left="3960" w:hanging="360"/>
      </w:pPr>
    </w:lvl>
    <w:lvl w:ilvl="5" w:tplc="602A93C8" w:tentative="1">
      <w:start w:val="1"/>
      <w:numFmt w:val="lowerRoman"/>
      <w:lvlText w:val="%6."/>
      <w:lvlJc w:val="right"/>
      <w:pPr>
        <w:ind w:left="4680" w:hanging="180"/>
      </w:pPr>
    </w:lvl>
    <w:lvl w:ilvl="6" w:tplc="D9DC6D0C" w:tentative="1">
      <w:start w:val="1"/>
      <w:numFmt w:val="decimal"/>
      <w:lvlText w:val="%7."/>
      <w:lvlJc w:val="left"/>
      <w:pPr>
        <w:ind w:left="5400" w:hanging="360"/>
      </w:pPr>
    </w:lvl>
    <w:lvl w:ilvl="7" w:tplc="D332CE80" w:tentative="1">
      <w:start w:val="1"/>
      <w:numFmt w:val="lowerLetter"/>
      <w:lvlText w:val="%8."/>
      <w:lvlJc w:val="left"/>
      <w:pPr>
        <w:ind w:left="6120" w:hanging="360"/>
      </w:pPr>
    </w:lvl>
    <w:lvl w:ilvl="8" w:tplc="9C061DD8"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0130E48E">
      <w:start w:val="1"/>
      <w:numFmt w:val="lowerLetter"/>
      <w:lvlText w:val="(%1)"/>
      <w:lvlJc w:val="left"/>
      <w:pPr>
        <w:ind w:left="786" w:hanging="360"/>
      </w:pPr>
      <w:rPr>
        <w:rFonts w:hint="default"/>
        <w:sz w:val="24"/>
        <w:szCs w:val="24"/>
      </w:rPr>
    </w:lvl>
    <w:lvl w:ilvl="1" w:tplc="DC1CD08E" w:tentative="1">
      <w:start w:val="1"/>
      <w:numFmt w:val="lowerLetter"/>
      <w:lvlText w:val="%2."/>
      <w:lvlJc w:val="left"/>
      <w:pPr>
        <w:ind w:left="1506" w:hanging="360"/>
      </w:pPr>
    </w:lvl>
    <w:lvl w:ilvl="2" w:tplc="84C266DA" w:tentative="1">
      <w:start w:val="1"/>
      <w:numFmt w:val="lowerRoman"/>
      <w:lvlText w:val="%3."/>
      <w:lvlJc w:val="right"/>
      <w:pPr>
        <w:ind w:left="2226" w:hanging="180"/>
      </w:pPr>
    </w:lvl>
    <w:lvl w:ilvl="3" w:tplc="3D565EDA" w:tentative="1">
      <w:start w:val="1"/>
      <w:numFmt w:val="decimal"/>
      <w:lvlText w:val="%4."/>
      <w:lvlJc w:val="left"/>
      <w:pPr>
        <w:ind w:left="2946" w:hanging="360"/>
      </w:pPr>
    </w:lvl>
    <w:lvl w:ilvl="4" w:tplc="545804BE" w:tentative="1">
      <w:start w:val="1"/>
      <w:numFmt w:val="lowerLetter"/>
      <w:lvlText w:val="%5."/>
      <w:lvlJc w:val="left"/>
      <w:pPr>
        <w:ind w:left="3666" w:hanging="360"/>
      </w:pPr>
    </w:lvl>
    <w:lvl w:ilvl="5" w:tplc="6F9C20F4" w:tentative="1">
      <w:start w:val="1"/>
      <w:numFmt w:val="lowerRoman"/>
      <w:lvlText w:val="%6."/>
      <w:lvlJc w:val="right"/>
      <w:pPr>
        <w:ind w:left="4386" w:hanging="180"/>
      </w:pPr>
    </w:lvl>
    <w:lvl w:ilvl="6" w:tplc="83B09DEE" w:tentative="1">
      <w:start w:val="1"/>
      <w:numFmt w:val="decimal"/>
      <w:lvlText w:val="%7."/>
      <w:lvlJc w:val="left"/>
      <w:pPr>
        <w:ind w:left="5106" w:hanging="360"/>
      </w:pPr>
    </w:lvl>
    <w:lvl w:ilvl="7" w:tplc="40AED79E" w:tentative="1">
      <w:start w:val="1"/>
      <w:numFmt w:val="lowerLetter"/>
      <w:lvlText w:val="%8."/>
      <w:lvlJc w:val="left"/>
      <w:pPr>
        <w:ind w:left="5826" w:hanging="360"/>
      </w:pPr>
    </w:lvl>
    <w:lvl w:ilvl="8" w:tplc="43BC11F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12AB"/>
    <w:rsid w:val="00663CC2"/>
    <w:rsid w:val="00666324"/>
    <w:rsid w:val="00667A76"/>
    <w:rsid w:val="00681163"/>
    <w:rsid w:val="00692B11"/>
    <w:rsid w:val="006C1F10"/>
    <w:rsid w:val="006D7B63"/>
    <w:rsid w:val="006F297B"/>
    <w:rsid w:val="00720CC4"/>
    <w:rsid w:val="007266A4"/>
    <w:rsid w:val="00735204"/>
    <w:rsid w:val="007A4190"/>
    <w:rsid w:val="007B32E7"/>
    <w:rsid w:val="007D1F0D"/>
    <w:rsid w:val="007D5B29"/>
    <w:rsid w:val="007F163D"/>
    <w:rsid w:val="007F25CB"/>
    <w:rsid w:val="007F64CE"/>
    <w:rsid w:val="008015CE"/>
    <w:rsid w:val="00830C65"/>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9F5F8E"/>
    <w:rsid w:val="00A20079"/>
    <w:rsid w:val="00A451EB"/>
    <w:rsid w:val="00A5406C"/>
    <w:rsid w:val="00A603D7"/>
    <w:rsid w:val="00A62005"/>
    <w:rsid w:val="00A666AB"/>
    <w:rsid w:val="00AE1828"/>
    <w:rsid w:val="00B27513"/>
    <w:rsid w:val="00B66F77"/>
    <w:rsid w:val="00B6783D"/>
    <w:rsid w:val="00B81D4D"/>
    <w:rsid w:val="00BA51E9"/>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1C7"/>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017E-9FC3-4AB0-8557-41B29F12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2020-06-11T15:40:00Z</dcterms:created>
  <dcterms:modified xsi:type="dcterms:W3CDTF">2020-06-11T15:40:00Z</dcterms:modified>
</cp:coreProperties>
</file>