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31" w:rsidRPr="00582031" w:rsidRDefault="00582031" w:rsidP="005820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82031">
        <w:rPr>
          <w:rFonts w:ascii="Arial" w:hAnsi="Arial" w:cs="Arial"/>
          <w:b/>
          <w:sz w:val="20"/>
          <w:szCs w:val="20"/>
        </w:rPr>
        <w:t>NATIONAL ASSEMBLY QUESTION NO.</w:t>
      </w:r>
      <w:proofErr w:type="gramEnd"/>
      <w:r w:rsidRPr="00582031">
        <w:rPr>
          <w:rFonts w:ascii="Arial" w:hAnsi="Arial" w:cs="Arial"/>
          <w:b/>
          <w:sz w:val="20"/>
          <w:szCs w:val="20"/>
        </w:rPr>
        <w:t xml:space="preserve"> </w:t>
      </w:r>
      <w:r w:rsidRPr="00582031">
        <w:rPr>
          <w:rFonts w:ascii="Arial" w:hAnsi="Arial" w:cs="Arial"/>
          <w:b/>
          <w:bCs/>
          <w:sz w:val="20"/>
          <w:szCs w:val="20"/>
        </w:rPr>
        <w:t xml:space="preserve">977 </w:t>
      </w:r>
      <w:r w:rsidRPr="00582031">
        <w:rPr>
          <w:rFonts w:ascii="Arial" w:hAnsi="Arial" w:cs="Arial"/>
          <w:b/>
          <w:sz w:val="20"/>
          <w:szCs w:val="20"/>
        </w:rPr>
        <w:t>FOR WRITTEN REPLY</w:t>
      </w:r>
    </w:p>
    <w:p w:rsidR="00582031" w:rsidRPr="00582031" w:rsidRDefault="00582031" w:rsidP="005820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82031" w:rsidRPr="00582031" w:rsidRDefault="00582031" w:rsidP="0058203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82031">
        <w:rPr>
          <w:rFonts w:ascii="Arial" w:hAnsi="Arial" w:cs="Arial"/>
          <w:b/>
          <w:bCs/>
          <w:sz w:val="20"/>
          <w:szCs w:val="20"/>
        </w:rPr>
        <w:t xml:space="preserve">977. </w:t>
      </w:r>
      <w:r w:rsidRPr="00582031">
        <w:rPr>
          <w:rFonts w:ascii="Arial" w:hAnsi="Arial" w:cs="Arial"/>
          <w:b/>
          <w:sz w:val="20"/>
          <w:szCs w:val="20"/>
        </w:rPr>
        <w:t xml:space="preserve">Ms V </w:t>
      </w:r>
      <w:r w:rsidRPr="00582031">
        <w:rPr>
          <w:rFonts w:ascii="Arial" w:hAnsi="Arial" w:cs="Arial"/>
          <w:b/>
          <w:bCs/>
          <w:sz w:val="20"/>
          <w:szCs w:val="20"/>
        </w:rPr>
        <w:t xml:space="preserve">van Dyk </w:t>
      </w:r>
      <w:r w:rsidRPr="00582031">
        <w:rPr>
          <w:rFonts w:ascii="Arial" w:hAnsi="Arial" w:cs="Arial"/>
          <w:b/>
          <w:sz w:val="20"/>
          <w:szCs w:val="20"/>
        </w:rPr>
        <w:t xml:space="preserve">(DA) </w:t>
      </w:r>
      <w:r w:rsidRPr="00582031">
        <w:rPr>
          <w:rFonts w:ascii="Arial" w:hAnsi="Arial" w:cs="Arial"/>
          <w:b/>
          <w:bCs/>
          <w:sz w:val="20"/>
          <w:szCs w:val="20"/>
        </w:rPr>
        <w:t>to ask the Minister of Health:</w:t>
      </w:r>
    </w:p>
    <w:p w:rsidR="00582031" w:rsidRDefault="00582031" w:rsidP="005820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Pr="00582031">
        <w:rPr>
          <w:rFonts w:ascii="Arial" w:hAnsi="Arial" w:cs="Arial"/>
          <w:sz w:val="20"/>
          <w:szCs w:val="20"/>
        </w:rPr>
        <w:t>(a) How many government hospitals in, (i) Namaqualand and (ii) Kleinzee were</w:t>
      </w:r>
      <w:r>
        <w:rPr>
          <w:rFonts w:ascii="Arial" w:hAnsi="Arial" w:cs="Arial"/>
          <w:sz w:val="20"/>
          <w:szCs w:val="20"/>
        </w:rPr>
        <w:t xml:space="preserve"> </w:t>
      </w:r>
      <w:r w:rsidRPr="00582031">
        <w:rPr>
          <w:rFonts w:ascii="Arial" w:hAnsi="Arial" w:cs="Arial"/>
          <w:sz w:val="20"/>
          <w:szCs w:val="20"/>
        </w:rPr>
        <w:t>closed in the past five financial years, and in each case, what is the (</w:t>
      </w:r>
      <w:proofErr w:type="gramStart"/>
      <w:r w:rsidRPr="00582031">
        <w:rPr>
          <w:rFonts w:ascii="Arial" w:hAnsi="Arial" w:cs="Arial"/>
          <w:sz w:val="20"/>
          <w:szCs w:val="20"/>
        </w:rPr>
        <w:t>aa</w:t>
      </w:r>
      <w:proofErr w:type="gramEnd"/>
      <w:r w:rsidRPr="00582031">
        <w:rPr>
          <w:rFonts w:ascii="Arial" w:hAnsi="Arial" w:cs="Arial"/>
          <w:sz w:val="20"/>
          <w:szCs w:val="20"/>
        </w:rPr>
        <w:t>) name, (bb) location and (cc) reason for the closure of each specified hospital?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82031">
        <w:rPr>
          <w:rFonts w:ascii="Arial" w:hAnsi="Arial" w:cs="Arial"/>
          <w:b/>
          <w:sz w:val="20"/>
          <w:szCs w:val="20"/>
        </w:rPr>
        <w:t>REPLY:</w:t>
      </w:r>
      <w:r>
        <w:rPr>
          <w:rFonts w:ascii="Arial" w:hAnsi="Arial" w:cs="Arial"/>
          <w:sz w:val="20"/>
          <w:szCs w:val="20"/>
        </w:rPr>
        <w:br/>
      </w:r>
    </w:p>
    <w:p w:rsidR="005D3403" w:rsidRPr="00582031" w:rsidRDefault="00582031" w:rsidP="005820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2031">
        <w:rPr>
          <w:rFonts w:ascii="Arial" w:hAnsi="Arial" w:cs="Arial"/>
          <w:sz w:val="20"/>
          <w:szCs w:val="20"/>
        </w:rPr>
        <w:t>(i) In Namakwa there are 2 district hospitals; Dr van Niekerk Hosp in Springbok and</w:t>
      </w:r>
      <w:r>
        <w:rPr>
          <w:rFonts w:ascii="Arial" w:hAnsi="Arial" w:cs="Arial"/>
          <w:sz w:val="20"/>
          <w:szCs w:val="20"/>
        </w:rPr>
        <w:t xml:space="preserve"> </w:t>
      </w:r>
      <w:r w:rsidRPr="00582031">
        <w:rPr>
          <w:rFonts w:ascii="Arial" w:hAnsi="Arial" w:cs="Arial"/>
          <w:sz w:val="20"/>
          <w:szCs w:val="20"/>
        </w:rPr>
        <w:t>Abraham Esau Hosp in Calvinia. No public hospital was closed in the Namakwa</w:t>
      </w:r>
      <w:r>
        <w:rPr>
          <w:rFonts w:ascii="Arial" w:hAnsi="Arial" w:cs="Arial"/>
          <w:sz w:val="20"/>
          <w:szCs w:val="20"/>
        </w:rPr>
        <w:t xml:space="preserve"> </w:t>
      </w:r>
      <w:r w:rsidRPr="00582031">
        <w:rPr>
          <w:rFonts w:ascii="Arial" w:hAnsi="Arial" w:cs="Arial"/>
          <w:sz w:val="20"/>
          <w:szCs w:val="20"/>
        </w:rPr>
        <w:t>District during the past 10 or more years.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82031">
        <w:rPr>
          <w:rFonts w:ascii="Arial" w:hAnsi="Arial" w:cs="Arial"/>
          <w:sz w:val="20"/>
          <w:szCs w:val="20"/>
        </w:rPr>
        <w:t>(ii) Kleinzee Hospital is a private facility owned by De Beers Mining Company and</w:t>
      </w:r>
      <w:r>
        <w:rPr>
          <w:rFonts w:ascii="Arial" w:hAnsi="Arial" w:cs="Arial"/>
          <w:sz w:val="20"/>
          <w:szCs w:val="20"/>
        </w:rPr>
        <w:t xml:space="preserve"> </w:t>
      </w:r>
      <w:r w:rsidRPr="00582031">
        <w:rPr>
          <w:rFonts w:ascii="Arial" w:hAnsi="Arial" w:cs="Arial"/>
          <w:sz w:val="20"/>
          <w:szCs w:val="20"/>
        </w:rPr>
        <w:t>was closed due to the down scaling of the mining activities in Kleinzee.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82031">
        <w:rPr>
          <w:rFonts w:ascii="Arial" w:hAnsi="Arial" w:cs="Arial"/>
          <w:sz w:val="20"/>
          <w:szCs w:val="20"/>
        </w:rPr>
        <w:t>(</w:t>
      </w:r>
      <w:proofErr w:type="gramStart"/>
      <w:r w:rsidRPr="00582031">
        <w:rPr>
          <w:rFonts w:ascii="Arial" w:hAnsi="Arial" w:cs="Arial"/>
          <w:sz w:val="20"/>
          <w:szCs w:val="20"/>
        </w:rPr>
        <w:t>aa</w:t>
      </w:r>
      <w:proofErr w:type="gramEnd"/>
      <w:r w:rsidRPr="00582031">
        <w:rPr>
          <w:rFonts w:ascii="Arial" w:hAnsi="Arial" w:cs="Arial"/>
          <w:sz w:val="20"/>
          <w:szCs w:val="20"/>
        </w:rPr>
        <w:t>) - (bb) The Department has no record of any Government Hospitals that have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82031">
        <w:rPr>
          <w:rFonts w:ascii="Arial" w:hAnsi="Arial" w:cs="Arial"/>
          <w:sz w:val="20"/>
          <w:szCs w:val="20"/>
        </w:rPr>
        <w:t>closed in</w:t>
      </w:r>
      <w:proofErr w:type="gramEnd"/>
      <w:r w:rsidRPr="00582031">
        <w:rPr>
          <w:rFonts w:ascii="Arial" w:hAnsi="Arial" w:cs="Arial"/>
          <w:sz w:val="20"/>
          <w:szCs w:val="20"/>
        </w:rPr>
        <w:t xml:space="preserve"> Namaqualand nor in Kleinzee.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82031">
        <w:rPr>
          <w:rFonts w:ascii="Arial" w:hAnsi="Arial" w:cs="Arial"/>
          <w:sz w:val="20"/>
          <w:szCs w:val="20"/>
        </w:rPr>
        <w:t xml:space="preserve">(cc) </w:t>
      </w:r>
      <w:proofErr w:type="gramStart"/>
      <w:r w:rsidRPr="00582031">
        <w:rPr>
          <w:rFonts w:ascii="Arial" w:hAnsi="Arial" w:cs="Arial"/>
          <w:sz w:val="20"/>
          <w:szCs w:val="20"/>
        </w:rPr>
        <w:t>The</w:t>
      </w:r>
      <w:proofErr w:type="gramEnd"/>
      <w:r w:rsidRPr="00582031">
        <w:rPr>
          <w:rFonts w:ascii="Arial" w:hAnsi="Arial" w:cs="Arial"/>
          <w:sz w:val="20"/>
          <w:szCs w:val="20"/>
        </w:rPr>
        <w:t xml:space="preserve"> only Hospital in Namakwa or in Kleinzee that closed in the past 5 years is</w:t>
      </w:r>
      <w:r>
        <w:rPr>
          <w:rFonts w:ascii="Arial" w:hAnsi="Arial" w:cs="Arial"/>
          <w:sz w:val="20"/>
          <w:szCs w:val="20"/>
        </w:rPr>
        <w:t xml:space="preserve"> </w:t>
      </w:r>
      <w:r w:rsidRPr="00582031">
        <w:rPr>
          <w:rFonts w:ascii="Arial" w:hAnsi="Arial" w:cs="Arial"/>
          <w:sz w:val="20"/>
          <w:szCs w:val="20"/>
        </w:rPr>
        <w:t>the Private Hospital which is still owned by De Beers. In this regard there is an</w:t>
      </w:r>
      <w:r>
        <w:rPr>
          <w:rFonts w:ascii="Arial" w:hAnsi="Arial" w:cs="Arial"/>
          <w:sz w:val="20"/>
          <w:szCs w:val="20"/>
        </w:rPr>
        <w:t xml:space="preserve"> </w:t>
      </w:r>
      <w:r w:rsidRPr="00582031">
        <w:rPr>
          <w:rFonts w:ascii="Arial" w:hAnsi="Arial" w:cs="Arial"/>
          <w:sz w:val="20"/>
          <w:szCs w:val="20"/>
        </w:rPr>
        <w:t>engagement process for the facility to be donated to the Northern Cape</w:t>
      </w:r>
      <w:r>
        <w:rPr>
          <w:rFonts w:ascii="Arial" w:hAnsi="Arial" w:cs="Arial"/>
          <w:sz w:val="20"/>
          <w:szCs w:val="20"/>
        </w:rPr>
        <w:t xml:space="preserve"> </w:t>
      </w:r>
      <w:r w:rsidRPr="00582031">
        <w:rPr>
          <w:rFonts w:ascii="Arial" w:hAnsi="Arial" w:cs="Arial"/>
          <w:sz w:val="20"/>
          <w:szCs w:val="20"/>
        </w:rPr>
        <w:t>Department of Health.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82031">
        <w:rPr>
          <w:rFonts w:ascii="Arial" w:hAnsi="Arial" w:cs="Arial"/>
          <w:sz w:val="20"/>
          <w:szCs w:val="20"/>
        </w:rPr>
        <w:t>The facility was closed due to De Beers scaling down their operations and moving</w:t>
      </w:r>
      <w:r>
        <w:rPr>
          <w:rFonts w:ascii="Arial" w:hAnsi="Arial" w:cs="Arial"/>
          <w:sz w:val="20"/>
          <w:szCs w:val="20"/>
        </w:rPr>
        <w:t xml:space="preserve"> </w:t>
      </w:r>
      <w:r w:rsidRPr="00582031">
        <w:rPr>
          <w:rFonts w:ascii="Arial" w:hAnsi="Arial" w:cs="Arial"/>
          <w:sz w:val="20"/>
          <w:szCs w:val="20"/>
        </w:rPr>
        <w:t>their staff to other business units across SA and Southern Africa.</w:t>
      </w:r>
      <w:r>
        <w:rPr>
          <w:rFonts w:ascii="Arial" w:hAnsi="Arial" w:cs="Arial"/>
          <w:sz w:val="20"/>
          <w:szCs w:val="20"/>
        </w:rPr>
        <w:br/>
      </w:r>
    </w:p>
    <w:sectPr w:rsidR="005D3403" w:rsidRPr="00582031" w:rsidSect="009019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582031"/>
    <w:rsid w:val="00582031"/>
    <w:rsid w:val="005D3403"/>
    <w:rsid w:val="005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1022</Characters>
  <Application>Microsoft Office Word</Application>
  <DocSecurity>0</DocSecurity>
  <Lines>8</Lines>
  <Paragraphs>2</Paragraphs>
  <ScaleCrop>false</ScaleCrop>
  <Company>Deftones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2015-07-08T13:47:00Z</dcterms:created>
  <dcterms:modified xsi:type="dcterms:W3CDTF">2015-07-08T13:50:00Z</dcterms:modified>
</cp:coreProperties>
</file>