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25" w:rsidRPr="004722F6" w:rsidRDefault="00CF3D25" w:rsidP="004722F6">
      <w:pPr>
        <w:rPr>
          <w:rFonts w:ascii="Arial" w:hAnsi="Arial" w:cs="Arial"/>
        </w:rPr>
      </w:pPr>
    </w:p>
    <w:p w:rsidR="00CF3D25" w:rsidRDefault="00CF3D25"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4309572" r:id="rId8"/>
        </w:pict>
      </w:r>
    </w:p>
    <w:p w:rsidR="00CF3D25" w:rsidRDefault="00CF3D25" w:rsidP="00A36976">
      <w:pPr>
        <w:rPr>
          <w:rFonts w:ascii="Arial" w:hAnsi="Arial" w:cs="Arial"/>
        </w:rPr>
      </w:pPr>
      <w:r>
        <w:tab/>
      </w:r>
      <w:r>
        <w:tab/>
      </w:r>
      <w:r>
        <w:tab/>
      </w:r>
      <w:r>
        <w:tab/>
      </w:r>
      <w:r>
        <w:tab/>
      </w:r>
      <w:r>
        <w:tab/>
      </w:r>
      <w:r>
        <w:tab/>
      </w:r>
      <w:r>
        <w:tab/>
      </w:r>
      <w:r>
        <w:tab/>
      </w:r>
      <w:r>
        <w:rPr>
          <w:rFonts w:ascii="Arial" w:hAnsi="Arial" w:cs="Arial"/>
        </w:rPr>
        <w:tab/>
      </w:r>
    </w:p>
    <w:p w:rsidR="00CF3D25" w:rsidRPr="00CE2C7E" w:rsidRDefault="00CF3D25" w:rsidP="00A36976">
      <w:pPr>
        <w:rPr>
          <w:rFonts w:ascii="Arial" w:hAnsi="Arial" w:cs="Arial"/>
          <w:sz w:val="28"/>
          <w:szCs w:val="28"/>
        </w:rPr>
      </w:pPr>
    </w:p>
    <w:p w:rsidR="00CF3D25" w:rsidRPr="00CE2C7E" w:rsidRDefault="00CF3D25" w:rsidP="00A36976">
      <w:pPr>
        <w:rPr>
          <w:rFonts w:ascii="Arial" w:hAnsi="Arial" w:cs="Arial"/>
          <w:sz w:val="28"/>
          <w:szCs w:val="28"/>
        </w:rPr>
      </w:pPr>
    </w:p>
    <w:p w:rsidR="00CF3D25" w:rsidRPr="00CE2C7E" w:rsidRDefault="00CF3D25"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CF3D25" w:rsidRPr="0059608D" w:rsidRDefault="00CF3D25" w:rsidP="00A36976">
      <w:pPr>
        <w:jc w:val="center"/>
        <w:rPr>
          <w:rFonts w:ascii="Calibri" w:hAnsi="Calibri"/>
          <w:sz w:val="26"/>
          <w:szCs w:val="26"/>
        </w:rPr>
      </w:pPr>
    </w:p>
    <w:p w:rsidR="00CF3D25" w:rsidRPr="0059608D" w:rsidRDefault="00CF3D25"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CF3D25" w:rsidRPr="00CE2C7E" w:rsidRDefault="00CF3D25"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CF3D25" w:rsidRPr="00CE2C7E" w:rsidRDefault="00CF3D25" w:rsidP="00A36976">
      <w:pPr>
        <w:spacing w:line="360" w:lineRule="auto"/>
        <w:jc w:val="center"/>
        <w:rPr>
          <w:rFonts w:ascii="Calibri" w:hAnsi="Calibri" w:cs="Arial"/>
          <w:b/>
          <w:sz w:val="28"/>
          <w:szCs w:val="28"/>
        </w:rPr>
      </w:pPr>
    </w:p>
    <w:p w:rsidR="00CF3D25" w:rsidRPr="00CE2C7E" w:rsidRDefault="00CF3D25"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CF3D25" w:rsidRPr="0059608D" w:rsidRDefault="00CF3D25" w:rsidP="00A36976">
      <w:pPr>
        <w:spacing w:line="360" w:lineRule="auto"/>
        <w:jc w:val="center"/>
        <w:rPr>
          <w:rFonts w:ascii="Calibri" w:hAnsi="Calibri" w:cs="Arial"/>
          <w:b/>
          <w:sz w:val="16"/>
          <w:szCs w:val="16"/>
        </w:rPr>
      </w:pPr>
    </w:p>
    <w:p w:rsidR="00CF3D25" w:rsidRDefault="00CF3D25" w:rsidP="0047261E">
      <w:pPr>
        <w:pStyle w:val="ListParagraph"/>
        <w:ind w:left="0"/>
        <w:jc w:val="both"/>
        <w:rPr>
          <w:b/>
        </w:rPr>
      </w:pPr>
      <w:r>
        <w:rPr>
          <w:noProof/>
        </w:rPr>
        <w:pict>
          <v:line id="_x0000_s1028" style="position:absolute;left:0;text-align:left;z-index:251656704" from="-2.6pt,0" to="442pt,0"/>
        </w:pict>
      </w:r>
    </w:p>
    <w:p w:rsidR="00CF3D25" w:rsidRPr="0029693E" w:rsidRDefault="00CF3D25" w:rsidP="0029693E">
      <w:pPr>
        <w:spacing w:before="100" w:beforeAutospacing="1" w:after="100" w:afterAutospacing="1"/>
        <w:ind w:left="851" w:hanging="851"/>
        <w:jc w:val="both"/>
        <w:outlineLvl w:val="0"/>
        <w:rPr>
          <w:rFonts w:ascii="Arial" w:hAnsi="Arial" w:cs="Arial"/>
          <w:b/>
        </w:rPr>
      </w:pPr>
      <w:r w:rsidRPr="0029693E">
        <w:rPr>
          <w:rFonts w:ascii="Arial" w:hAnsi="Arial" w:cs="Arial"/>
          <w:b/>
        </w:rPr>
        <w:t>975.</w:t>
      </w:r>
      <w:r w:rsidRPr="0029693E">
        <w:rPr>
          <w:rFonts w:ascii="Arial" w:hAnsi="Arial" w:cs="Arial"/>
          <w:b/>
        </w:rPr>
        <w:tab/>
        <w:t>Ms S V Kalyan (DA) to ask the Minister of Defence and Military Veterans:</w:t>
      </w:r>
    </w:p>
    <w:p w:rsidR="00CF3D25" w:rsidRDefault="00CF3D25" w:rsidP="0029693E">
      <w:pPr>
        <w:spacing w:before="100" w:beforeAutospacing="1" w:after="100" w:afterAutospacing="1"/>
        <w:ind w:left="851"/>
        <w:jc w:val="both"/>
        <w:rPr>
          <w:rFonts w:ascii="Arial" w:hAnsi="Arial" w:cs="Arial"/>
        </w:rPr>
      </w:pPr>
      <w:r w:rsidRPr="0029693E">
        <w:rPr>
          <w:rFonts w:ascii="Arial" w:hAnsi="Arial" w:cs="Arial"/>
        </w:rPr>
        <w:t>Whether a certain person (name and details furnished) has been registered as a military veteran yet; if not, why not; if so, on what date?</w:t>
      </w:r>
    </w:p>
    <w:p w:rsidR="00CF3D25" w:rsidRPr="0029693E" w:rsidRDefault="00CF3D25" w:rsidP="0029693E">
      <w:pPr>
        <w:spacing w:before="100" w:beforeAutospacing="1" w:after="100" w:afterAutospacing="1"/>
        <w:ind w:left="851"/>
        <w:jc w:val="both"/>
        <w:rPr>
          <w:rFonts w:ascii="Arial" w:hAnsi="Arial" w:cs="Arial"/>
        </w:rPr>
      </w:pPr>
      <w:r w:rsidRPr="0029693E">
        <w:rPr>
          <w:rFonts w:ascii="Arial" w:hAnsi="Arial" w:cs="Arial"/>
        </w:rPr>
        <w:tab/>
      </w:r>
      <w:r w:rsidRPr="0029693E">
        <w:rPr>
          <w:rFonts w:ascii="Arial" w:hAnsi="Arial" w:cs="Arial"/>
        </w:rPr>
        <w:tab/>
      </w:r>
      <w:r w:rsidRPr="0029693E">
        <w:rPr>
          <w:rFonts w:ascii="Arial" w:hAnsi="Arial" w:cs="Arial"/>
        </w:rPr>
        <w:tab/>
        <w:t>NW1105E</w:t>
      </w:r>
    </w:p>
    <w:p w:rsidR="00CF3D25" w:rsidRDefault="00CF3D25" w:rsidP="00132DE7">
      <w:pPr>
        <w:jc w:val="both"/>
        <w:rPr>
          <w:rFonts w:ascii="Arial" w:eastAsia="MS Mincho" w:hAnsi="Arial" w:cs="Arial"/>
          <w:b/>
          <w:szCs w:val="22"/>
          <w:lang w:val="en-US"/>
        </w:rPr>
      </w:pPr>
      <w:r>
        <w:rPr>
          <w:rFonts w:ascii="Arial" w:eastAsia="MS Mincho" w:hAnsi="Arial" w:cs="Arial"/>
          <w:b/>
          <w:szCs w:val="22"/>
          <w:lang w:val="en-US"/>
        </w:rPr>
        <w:t>REPLY</w:t>
      </w:r>
    </w:p>
    <w:p w:rsidR="00CF3D25" w:rsidRDefault="00CF3D25" w:rsidP="00132DE7">
      <w:pPr>
        <w:jc w:val="both"/>
        <w:rPr>
          <w:rFonts w:ascii="Arial" w:eastAsia="MS Mincho" w:hAnsi="Arial" w:cs="Arial"/>
          <w:b/>
          <w:szCs w:val="22"/>
          <w:lang w:val="en-US"/>
        </w:rPr>
      </w:pPr>
    </w:p>
    <w:p w:rsidR="00CF3D25" w:rsidRDefault="00CF3D25" w:rsidP="00132DE7">
      <w:pPr>
        <w:pStyle w:val="ListParagraph"/>
        <w:numPr>
          <w:ilvl w:val="0"/>
          <w:numId w:val="38"/>
        </w:numPr>
        <w:ind w:left="567" w:hanging="425"/>
        <w:jc w:val="both"/>
        <w:rPr>
          <w:rFonts w:ascii="Arial" w:eastAsia="MS Mincho" w:hAnsi="Arial" w:cs="Arial"/>
          <w:szCs w:val="22"/>
        </w:rPr>
      </w:pPr>
      <w:r>
        <w:rPr>
          <w:rFonts w:ascii="Arial" w:eastAsia="MS Mincho" w:hAnsi="Arial" w:cs="Arial"/>
          <w:szCs w:val="22"/>
        </w:rPr>
        <w:t>(a) Based on the records maintained by this Department, Mr. MA Lenaghan is not a registered military veteran.</w:t>
      </w:r>
    </w:p>
    <w:p w:rsidR="00CF3D25" w:rsidRDefault="00CF3D25" w:rsidP="00132DE7">
      <w:pPr>
        <w:jc w:val="both"/>
        <w:rPr>
          <w:rFonts w:ascii="Arial" w:eastAsia="MS Mincho" w:hAnsi="Arial" w:cs="Arial"/>
          <w:szCs w:val="22"/>
          <w:lang w:val="en-US"/>
        </w:rPr>
      </w:pPr>
    </w:p>
    <w:p w:rsidR="00CF3D25" w:rsidRDefault="00CF3D25" w:rsidP="00132DE7">
      <w:pPr>
        <w:pStyle w:val="NormalWeb"/>
        <w:ind w:left="993" w:hanging="426"/>
        <w:jc w:val="both"/>
        <w:rPr>
          <w:lang w:val="en-ZA"/>
        </w:rPr>
      </w:pPr>
      <w:r>
        <w:rPr>
          <w:rFonts w:ascii="Arial" w:hAnsi="Arial" w:cs="Arial"/>
          <w:color w:val="000000"/>
          <w:kern w:val="24"/>
        </w:rPr>
        <w:t xml:space="preserve">(b) The national military </w:t>
      </w:r>
      <w:bookmarkStart w:id="0" w:name="_GoBack"/>
      <w:bookmarkEnd w:id="0"/>
      <w:r>
        <w:rPr>
          <w:rFonts w:ascii="Arial" w:hAnsi="Arial" w:cs="Arial"/>
          <w:color w:val="000000"/>
          <w:kern w:val="24"/>
        </w:rPr>
        <w:t>veterans’ database is a listing of military veterans who have applied for listing, by completing the prescribed application forms and complied with the prescripts of the Military Veterans Act (Act no. 18 of 2011). Mr Lenaghan has not done so.</w:t>
      </w:r>
    </w:p>
    <w:p w:rsidR="00CF3D25" w:rsidRPr="001A42F0" w:rsidRDefault="00CF3D25" w:rsidP="00CE2C7E">
      <w:pPr>
        <w:spacing w:before="100" w:beforeAutospacing="1" w:after="100" w:afterAutospacing="1"/>
        <w:ind w:left="709" w:hanging="720"/>
        <w:jc w:val="both"/>
        <w:outlineLvl w:val="0"/>
        <w:rPr>
          <w:rFonts w:ascii="Arial" w:hAnsi="Arial" w:cs="Arial"/>
          <w:b/>
        </w:rPr>
      </w:pPr>
    </w:p>
    <w:sectPr w:rsidR="00CF3D25" w:rsidRPr="001A42F0"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D25" w:rsidRDefault="00CF3D25">
      <w:r>
        <w:separator/>
      </w:r>
    </w:p>
  </w:endnote>
  <w:endnote w:type="continuationSeparator" w:id="0">
    <w:p w:rsidR="00CF3D25" w:rsidRDefault="00CF3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D25" w:rsidRDefault="00CF3D25">
      <w:r>
        <w:separator/>
      </w:r>
    </w:p>
  </w:footnote>
  <w:footnote w:type="continuationSeparator" w:id="0">
    <w:p w:rsidR="00CF3D25" w:rsidRDefault="00CF3D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1526E01"/>
    <w:multiLevelType w:val="hybridMultilevel"/>
    <w:tmpl w:val="BEAA0CE4"/>
    <w:lvl w:ilvl="0" w:tplc="A1D86B38">
      <w:start w:val="1"/>
      <w:numFmt w:val="decimal"/>
      <w:lvlText w:val="%1"/>
      <w:lvlJc w:val="left"/>
      <w:pPr>
        <w:ind w:left="712" w:hanging="570"/>
      </w:pPr>
      <w:rPr>
        <w:rFonts w:cs="Times New Roman"/>
      </w:rPr>
    </w:lvl>
    <w:lvl w:ilvl="1" w:tplc="1C090019">
      <w:start w:val="1"/>
      <w:numFmt w:val="lowerLetter"/>
      <w:lvlText w:val="%2."/>
      <w:lvlJc w:val="left"/>
      <w:pPr>
        <w:ind w:left="1222" w:hanging="360"/>
      </w:pPr>
      <w:rPr>
        <w:rFonts w:cs="Times New Roman"/>
      </w:rPr>
    </w:lvl>
    <w:lvl w:ilvl="2" w:tplc="1C09001B">
      <w:start w:val="1"/>
      <w:numFmt w:val="lowerRoman"/>
      <w:lvlText w:val="%3."/>
      <w:lvlJc w:val="right"/>
      <w:pPr>
        <w:ind w:left="1942" w:hanging="180"/>
      </w:pPr>
      <w:rPr>
        <w:rFonts w:cs="Times New Roman"/>
      </w:rPr>
    </w:lvl>
    <w:lvl w:ilvl="3" w:tplc="1C09000F">
      <w:start w:val="1"/>
      <w:numFmt w:val="decimal"/>
      <w:lvlText w:val="%4."/>
      <w:lvlJc w:val="left"/>
      <w:pPr>
        <w:ind w:left="2662" w:hanging="360"/>
      </w:pPr>
      <w:rPr>
        <w:rFonts w:cs="Times New Roman"/>
      </w:rPr>
    </w:lvl>
    <w:lvl w:ilvl="4" w:tplc="1C090019">
      <w:start w:val="1"/>
      <w:numFmt w:val="lowerLetter"/>
      <w:lvlText w:val="%5."/>
      <w:lvlJc w:val="left"/>
      <w:pPr>
        <w:ind w:left="3382" w:hanging="360"/>
      </w:pPr>
      <w:rPr>
        <w:rFonts w:cs="Times New Roman"/>
      </w:rPr>
    </w:lvl>
    <w:lvl w:ilvl="5" w:tplc="1C09001B">
      <w:start w:val="1"/>
      <w:numFmt w:val="lowerRoman"/>
      <w:lvlText w:val="%6."/>
      <w:lvlJc w:val="right"/>
      <w:pPr>
        <w:ind w:left="4102" w:hanging="180"/>
      </w:pPr>
      <w:rPr>
        <w:rFonts w:cs="Times New Roman"/>
      </w:rPr>
    </w:lvl>
    <w:lvl w:ilvl="6" w:tplc="1C09000F">
      <w:start w:val="1"/>
      <w:numFmt w:val="decimal"/>
      <w:lvlText w:val="%7."/>
      <w:lvlJc w:val="left"/>
      <w:pPr>
        <w:ind w:left="4822" w:hanging="360"/>
      </w:pPr>
      <w:rPr>
        <w:rFonts w:cs="Times New Roman"/>
      </w:rPr>
    </w:lvl>
    <w:lvl w:ilvl="7" w:tplc="1C090019">
      <w:start w:val="1"/>
      <w:numFmt w:val="lowerLetter"/>
      <w:lvlText w:val="%8."/>
      <w:lvlJc w:val="left"/>
      <w:pPr>
        <w:ind w:left="5542" w:hanging="360"/>
      </w:pPr>
      <w:rPr>
        <w:rFonts w:cs="Times New Roman"/>
      </w:rPr>
    </w:lvl>
    <w:lvl w:ilvl="8" w:tplc="1C09001B">
      <w:start w:val="1"/>
      <w:numFmt w:val="lowerRoman"/>
      <w:lvlText w:val="%9."/>
      <w:lvlJc w:val="right"/>
      <w:pPr>
        <w:ind w:left="6262" w:hanging="180"/>
      </w:pPr>
      <w:rPr>
        <w:rFonts w:cs="Times New Roman"/>
      </w:rPr>
    </w:lvl>
  </w:abstractNum>
  <w:abstractNum w:abstractNumId="10">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3">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1"/>
  </w:num>
  <w:num w:numId="2">
    <w:abstractNumId w:val="34"/>
  </w:num>
  <w:num w:numId="3">
    <w:abstractNumId w:val="5"/>
  </w:num>
  <w:num w:numId="4">
    <w:abstractNumId w:val="33"/>
  </w:num>
  <w:num w:numId="5">
    <w:abstractNumId w:val="25"/>
  </w:num>
  <w:num w:numId="6">
    <w:abstractNumId w:val="17"/>
  </w:num>
  <w:num w:numId="7">
    <w:abstractNumId w:val="22"/>
  </w:num>
  <w:num w:numId="8">
    <w:abstractNumId w:val="23"/>
  </w:num>
  <w:num w:numId="9">
    <w:abstractNumId w:val="14"/>
  </w:num>
  <w:num w:numId="10">
    <w:abstractNumId w:val="8"/>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9"/>
  </w:num>
  <w:num w:numId="20">
    <w:abstractNumId w:val="13"/>
  </w:num>
  <w:num w:numId="21">
    <w:abstractNumId w:val="27"/>
  </w:num>
  <w:num w:numId="22">
    <w:abstractNumId w:val="29"/>
  </w:num>
  <w:num w:numId="23">
    <w:abstractNumId w:val="2"/>
  </w:num>
  <w:num w:numId="24">
    <w:abstractNumId w:val="6"/>
  </w:num>
  <w:num w:numId="25">
    <w:abstractNumId w:val="28"/>
  </w:num>
  <w:num w:numId="26">
    <w:abstractNumId w:val="18"/>
  </w:num>
  <w:num w:numId="27">
    <w:abstractNumId w:val="4"/>
  </w:num>
  <w:num w:numId="28">
    <w:abstractNumId w:val="21"/>
  </w:num>
  <w:num w:numId="29">
    <w:abstractNumId w:val="11"/>
  </w:num>
  <w:num w:numId="30">
    <w:abstractNumId w:val="10"/>
  </w:num>
  <w:num w:numId="31">
    <w:abstractNumId w:val="35"/>
  </w:num>
  <w:num w:numId="32">
    <w:abstractNumId w:val="12"/>
  </w:num>
  <w:num w:numId="33">
    <w:abstractNumId w:val="30"/>
  </w:num>
  <w:num w:numId="34">
    <w:abstractNumId w:val="16"/>
  </w:num>
  <w:num w:numId="35">
    <w:abstractNumId w:val="7"/>
  </w:num>
  <w:num w:numId="36">
    <w:abstractNumId w:val="15"/>
  </w:num>
  <w:num w:numId="37">
    <w:abstractNumId w:val="20"/>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4FA0"/>
    <w:rsid w:val="00016846"/>
    <w:rsid w:val="00016BB6"/>
    <w:rsid w:val="00054F7E"/>
    <w:rsid w:val="0006245B"/>
    <w:rsid w:val="000822A5"/>
    <w:rsid w:val="000A47FB"/>
    <w:rsid w:val="000A5A80"/>
    <w:rsid w:val="000B5C14"/>
    <w:rsid w:val="00126531"/>
    <w:rsid w:val="00132DE7"/>
    <w:rsid w:val="001468E9"/>
    <w:rsid w:val="001556EF"/>
    <w:rsid w:val="00160C40"/>
    <w:rsid w:val="0016291F"/>
    <w:rsid w:val="001701DF"/>
    <w:rsid w:val="00190AF7"/>
    <w:rsid w:val="001967B1"/>
    <w:rsid w:val="001A42F0"/>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90BDE"/>
    <w:rsid w:val="0029693E"/>
    <w:rsid w:val="002A0065"/>
    <w:rsid w:val="002A2CB7"/>
    <w:rsid w:val="002A390E"/>
    <w:rsid w:val="002B1728"/>
    <w:rsid w:val="002B20CE"/>
    <w:rsid w:val="002B5CB9"/>
    <w:rsid w:val="002B6251"/>
    <w:rsid w:val="002C214C"/>
    <w:rsid w:val="002C5B2D"/>
    <w:rsid w:val="002C7C54"/>
    <w:rsid w:val="002D3566"/>
    <w:rsid w:val="002E408C"/>
    <w:rsid w:val="002F62AD"/>
    <w:rsid w:val="002F6F96"/>
    <w:rsid w:val="00304EE5"/>
    <w:rsid w:val="00305047"/>
    <w:rsid w:val="003252AD"/>
    <w:rsid w:val="00325B4E"/>
    <w:rsid w:val="00333386"/>
    <w:rsid w:val="00337A7C"/>
    <w:rsid w:val="00345E4A"/>
    <w:rsid w:val="003546F3"/>
    <w:rsid w:val="00370E73"/>
    <w:rsid w:val="003759A5"/>
    <w:rsid w:val="00396992"/>
    <w:rsid w:val="003B3645"/>
    <w:rsid w:val="00427C8E"/>
    <w:rsid w:val="00430DE2"/>
    <w:rsid w:val="00433D41"/>
    <w:rsid w:val="00440681"/>
    <w:rsid w:val="00445EC0"/>
    <w:rsid w:val="004555A4"/>
    <w:rsid w:val="00460A2E"/>
    <w:rsid w:val="004615A2"/>
    <w:rsid w:val="004722F6"/>
    <w:rsid w:val="0047261E"/>
    <w:rsid w:val="004B28D1"/>
    <w:rsid w:val="004E1435"/>
    <w:rsid w:val="00512E85"/>
    <w:rsid w:val="005225D9"/>
    <w:rsid w:val="00524E6C"/>
    <w:rsid w:val="00540888"/>
    <w:rsid w:val="00545D85"/>
    <w:rsid w:val="005608C3"/>
    <w:rsid w:val="005735AA"/>
    <w:rsid w:val="0059608D"/>
    <w:rsid w:val="005B7F96"/>
    <w:rsid w:val="005D02EC"/>
    <w:rsid w:val="00605E36"/>
    <w:rsid w:val="00606CC4"/>
    <w:rsid w:val="00607BDA"/>
    <w:rsid w:val="006244B0"/>
    <w:rsid w:val="0063446D"/>
    <w:rsid w:val="0064780B"/>
    <w:rsid w:val="0067019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36D96"/>
    <w:rsid w:val="00A52F6C"/>
    <w:rsid w:val="00A5685A"/>
    <w:rsid w:val="00A574BE"/>
    <w:rsid w:val="00A60E4B"/>
    <w:rsid w:val="00AA086B"/>
    <w:rsid w:val="00AC27C8"/>
    <w:rsid w:val="00AC4A96"/>
    <w:rsid w:val="00AD6512"/>
    <w:rsid w:val="00AD77CA"/>
    <w:rsid w:val="00AE190F"/>
    <w:rsid w:val="00B10F42"/>
    <w:rsid w:val="00B21CD1"/>
    <w:rsid w:val="00B441E2"/>
    <w:rsid w:val="00B56EE8"/>
    <w:rsid w:val="00B6314F"/>
    <w:rsid w:val="00BA4DF6"/>
    <w:rsid w:val="00BA5504"/>
    <w:rsid w:val="00BB7CAA"/>
    <w:rsid w:val="00BD2BA9"/>
    <w:rsid w:val="00C0190F"/>
    <w:rsid w:val="00C05042"/>
    <w:rsid w:val="00C13B26"/>
    <w:rsid w:val="00C2449B"/>
    <w:rsid w:val="00C245A0"/>
    <w:rsid w:val="00C24655"/>
    <w:rsid w:val="00C550F3"/>
    <w:rsid w:val="00C55F77"/>
    <w:rsid w:val="00C60DD3"/>
    <w:rsid w:val="00CA636C"/>
    <w:rsid w:val="00CB4756"/>
    <w:rsid w:val="00CD7D90"/>
    <w:rsid w:val="00CE208E"/>
    <w:rsid w:val="00CE2C7E"/>
    <w:rsid w:val="00CE69D7"/>
    <w:rsid w:val="00CF3D25"/>
    <w:rsid w:val="00CF6855"/>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04577"/>
    <w:rsid w:val="00F11B7F"/>
    <w:rsid w:val="00F24C02"/>
    <w:rsid w:val="00F73C5F"/>
    <w:rsid w:val="00FB558D"/>
    <w:rsid w:val="00FC0B4C"/>
    <w:rsid w:val="00FC4327"/>
    <w:rsid w:val="00FC6190"/>
    <w:rsid w:val="00FD0603"/>
    <w:rsid w:val="00FE1EFE"/>
    <w:rsid w:val="00FE6F0B"/>
    <w:rsid w:val="00FE7F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557232836">
      <w:marLeft w:val="0"/>
      <w:marRight w:val="0"/>
      <w:marTop w:val="0"/>
      <w:marBottom w:val="0"/>
      <w:divBdr>
        <w:top w:val="none" w:sz="0" w:space="0" w:color="auto"/>
        <w:left w:val="none" w:sz="0" w:space="0" w:color="auto"/>
        <w:bottom w:val="none" w:sz="0" w:space="0" w:color="auto"/>
        <w:right w:val="none" w:sz="0" w:space="0" w:color="auto"/>
      </w:divBdr>
    </w:div>
    <w:div w:id="1557232837">
      <w:marLeft w:val="0"/>
      <w:marRight w:val="0"/>
      <w:marTop w:val="0"/>
      <w:marBottom w:val="0"/>
      <w:divBdr>
        <w:top w:val="none" w:sz="0" w:space="0" w:color="auto"/>
        <w:left w:val="none" w:sz="0" w:space="0" w:color="auto"/>
        <w:bottom w:val="none" w:sz="0" w:space="0" w:color="auto"/>
        <w:right w:val="none" w:sz="0" w:space="0" w:color="auto"/>
      </w:divBdr>
    </w:div>
    <w:div w:id="1557232838">
      <w:marLeft w:val="0"/>
      <w:marRight w:val="0"/>
      <w:marTop w:val="0"/>
      <w:marBottom w:val="0"/>
      <w:divBdr>
        <w:top w:val="none" w:sz="0" w:space="0" w:color="auto"/>
        <w:left w:val="none" w:sz="0" w:space="0" w:color="auto"/>
        <w:bottom w:val="none" w:sz="0" w:space="0" w:color="auto"/>
        <w:right w:val="none" w:sz="0" w:space="0" w:color="auto"/>
      </w:divBdr>
    </w:div>
    <w:div w:id="1557232839">
      <w:marLeft w:val="0"/>
      <w:marRight w:val="0"/>
      <w:marTop w:val="0"/>
      <w:marBottom w:val="0"/>
      <w:divBdr>
        <w:top w:val="none" w:sz="0" w:space="0" w:color="auto"/>
        <w:left w:val="none" w:sz="0" w:space="0" w:color="auto"/>
        <w:bottom w:val="none" w:sz="0" w:space="0" w:color="auto"/>
        <w:right w:val="none" w:sz="0" w:space="0" w:color="auto"/>
      </w:divBdr>
    </w:div>
    <w:div w:id="1557232840">
      <w:marLeft w:val="0"/>
      <w:marRight w:val="0"/>
      <w:marTop w:val="0"/>
      <w:marBottom w:val="0"/>
      <w:divBdr>
        <w:top w:val="none" w:sz="0" w:space="0" w:color="auto"/>
        <w:left w:val="none" w:sz="0" w:space="0" w:color="auto"/>
        <w:bottom w:val="none" w:sz="0" w:space="0" w:color="auto"/>
        <w:right w:val="none" w:sz="0" w:space="0" w:color="auto"/>
      </w:divBdr>
    </w:div>
    <w:div w:id="1557232841">
      <w:marLeft w:val="0"/>
      <w:marRight w:val="0"/>
      <w:marTop w:val="0"/>
      <w:marBottom w:val="0"/>
      <w:divBdr>
        <w:top w:val="none" w:sz="0" w:space="0" w:color="auto"/>
        <w:left w:val="none" w:sz="0" w:space="0" w:color="auto"/>
        <w:bottom w:val="none" w:sz="0" w:space="0" w:color="auto"/>
        <w:right w:val="none" w:sz="0" w:space="0" w:color="auto"/>
      </w:divBdr>
    </w:div>
    <w:div w:id="1557232842">
      <w:marLeft w:val="0"/>
      <w:marRight w:val="0"/>
      <w:marTop w:val="0"/>
      <w:marBottom w:val="0"/>
      <w:divBdr>
        <w:top w:val="none" w:sz="0" w:space="0" w:color="auto"/>
        <w:left w:val="none" w:sz="0" w:space="0" w:color="auto"/>
        <w:bottom w:val="none" w:sz="0" w:space="0" w:color="auto"/>
        <w:right w:val="none" w:sz="0" w:space="0" w:color="auto"/>
      </w:divBdr>
    </w:div>
    <w:div w:id="1557232843">
      <w:marLeft w:val="0"/>
      <w:marRight w:val="0"/>
      <w:marTop w:val="0"/>
      <w:marBottom w:val="0"/>
      <w:divBdr>
        <w:top w:val="none" w:sz="0" w:space="0" w:color="auto"/>
        <w:left w:val="none" w:sz="0" w:space="0" w:color="auto"/>
        <w:bottom w:val="none" w:sz="0" w:space="0" w:color="auto"/>
        <w:right w:val="none" w:sz="0" w:space="0" w:color="auto"/>
      </w:divBdr>
    </w:div>
    <w:div w:id="1557232844">
      <w:marLeft w:val="0"/>
      <w:marRight w:val="0"/>
      <w:marTop w:val="0"/>
      <w:marBottom w:val="0"/>
      <w:divBdr>
        <w:top w:val="none" w:sz="0" w:space="0" w:color="auto"/>
        <w:left w:val="none" w:sz="0" w:space="0" w:color="auto"/>
        <w:bottom w:val="none" w:sz="0" w:space="0" w:color="auto"/>
        <w:right w:val="none" w:sz="0" w:space="0" w:color="auto"/>
      </w:divBdr>
    </w:div>
    <w:div w:id="1557232845">
      <w:marLeft w:val="0"/>
      <w:marRight w:val="0"/>
      <w:marTop w:val="0"/>
      <w:marBottom w:val="0"/>
      <w:divBdr>
        <w:top w:val="none" w:sz="0" w:space="0" w:color="auto"/>
        <w:left w:val="none" w:sz="0" w:space="0" w:color="auto"/>
        <w:bottom w:val="none" w:sz="0" w:space="0" w:color="auto"/>
        <w:right w:val="none" w:sz="0" w:space="0" w:color="auto"/>
      </w:divBdr>
    </w:div>
    <w:div w:id="1557232846">
      <w:marLeft w:val="0"/>
      <w:marRight w:val="0"/>
      <w:marTop w:val="0"/>
      <w:marBottom w:val="0"/>
      <w:divBdr>
        <w:top w:val="none" w:sz="0" w:space="0" w:color="auto"/>
        <w:left w:val="none" w:sz="0" w:space="0" w:color="auto"/>
        <w:bottom w:val="none" w:sz="0" w:space="0" w:color="auto"/>
        <w:right w:val="none" w:sz="0" w:space="0" w:color="auto"/>
      </w:divBdr>
    </w:div>
    <w:div w:id="1557232847">
      <w:marLeft w:val="0"/>
      <w:marRight w:val="0"/>
      <w:marTop w:val="0"/>
      <w:marBottom w:val="0"/>
      <w:divBdr>
        <w:top w:val="none" w:sz="0" w:space="0" w:color="auto"/>
        <w:left w:val="none" w:sz="0" w:space="0" w:color="auto"/>
        <w:bottom w:val="none" w:sz="0" w:space="0" w:color="auto"/>
        <w:right w:val="none" w:sz="0" w:space="0" w:color="auto"/>
      </w:divBdr>
    </w:div>
    <w:div w:id="1557232848">
      <w:marLeft w:val="0"/>
      <w:marRight w:val="0"/>
      <w:marTop w:val="0"/>
      <w:marBottom w:val="0"/>
      <w:divBdr>
        <w:top w:val="none" w:sz="0" w:space="0" w:color="auto"/>
        <w:left w:val="none" w:sz="0" w:space="0" w:color="auto"/>
        <w:bottom w:val="none" w:sz="0" w:space="0" w:color="auto"/>
        <w:right w:val="none" w:sz="0" w:space="0" w:color="auto"/>
      </w:divBdr>
    </w:div>
    <w:div w:id="1557232849">
      <w:marLeft w:val="0"/>
      <w:marRight w:val="0"/>
      <w:marTop w:val="0"/>
      <w:marBottom w:val="0"/>
      <w:divBdr>
        <w:top w:val="none" w:sz="0" w:space="0" w:color="auto"/>
        <w:left w:val="none" w:sz="0" w:space="0" w:color="auto"/>
        <w:bottom w:val="none" w:sz="0" w:space="0" w:color="auto"/>
        <w:right w:val="none" w:sz="0" w:space="0" w:color="auto"/>
      </w:divBdr>
    </w:div>
    <w:div w:id="1557232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108</Words>
  <Characters>616</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2016-05-09T12:33:00Z</dcterms:created>
  <dcterms:modified xsi:type="dcterms:W3CDTF">2016-05-09T12:33:00Z</dcterms:modified>
</cp:coreProperties>
</file>