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A5A83" w:rsidRDefault="00401574"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 xml:space="preserve">NATIONAL ASSEMBLY </w:t>
      </w:r>
    </w:p>
    <w:p w:rsidR="00385A4F" w:rsidRPr="004A5A83" w:rsidRDefault="00385A4F" w:rsidP="00385A4F">
      <w:pPr>
        <w:spacing w:after="240" w:line="320" w:lineRule="exact"/>
        <w:jc w:val="both"/>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FOR WRITTEN REPLY</w:t>
      </w:r>
    </w:p>
    <w:p w:rsidR="00C17EE2" w:rsidRPr="004A5A83" w:rsidRDefault="008C5D66" w:rsidP="00C17EE2">
      <w:pPr>
        <w:keepNext/>
        <w:spacing w:after="240" w:line="320" w:lineRule="exact"/>
        <w:jc w:val="both"/>
        <w:outlineLvl w:val="0"/>
        <w:rPr>
          <w:rFonts w:ascii="Arial" w:eastAsia="Times New Roman" w:hAnsi="Arial" w:cs="Arial"/>
          <w:b/>
          <w:bCs/>
          <w:sz w:val="24"/>
          <w:szCs w:val="24"/>
          <w:lang w:val="en-GB"/>
        </w:rPr>
      </w:pPr>
      <w:r w:rsidRPr="004A5A83">
        <w:rPr>
          <w:rFonts w:ascii="Arial" w:eastAsia="Times New Roman" w:hAnsi="Arial" w:cs="Arial"/>
          <w:b/>
          <w:bCs/>
          <w:sz w:val="24"/>
          <w:szCs w:val="24"/>
          <w:lang w:val="en-GB"/>
        </w:rPr>
        <w:t>QUESTION NO.</w:t>
      </w:r>
      <w:r w:rsidR="00C110BE">
        <w:rPr>
          <w:rFonts w:ascii="Arial" w:eastAsia="Times New Roman" w:hAnsi="Arial" w:cs="Arial"/>
          <w:b/>
          <w:bCs/>
          <w:sz w:val="24"/>
          <w:szCs w:val="24"/>
          <w:lang w:val="en-GB"/>
        </w:rPr>
        <w:t>97</w:t>
      </w:r>
      <w:r w:rsidR="003F41B8">
        <w:rPr>
          <w:rFonts w:ascii="Arial" w:eastAsia="Times New Roman" w:hAnsi="Arial" w:cs="Arial"/>
          <w:b/>
          <w:bCs/>
          <w:sz w:val="24"/>
          <w:szCs w:val="24"/>
          <w:lang w:val="en-GB"/>
        </w:rPr>
        <w:t>4</w:t>
      </w:r>
    </w:p>
    <w:p w:rsidR="00385A4F" w:rsidRPr="004A5A83" w:rsidRDefault="006F4C39"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FRIDAY, </w:t>
      </w:r>
      <w:r w:rsidR="00BD1DFA">
        <w:rPr>
          <w:rFonts w:ascii="Arial" w:eastAsia="Times New Roman" w:hAnsi="Arial" w:cs="Arial"/>
          <w:b/>
          <w:bCs/>
          <w:sz w:val="24"/>
          <w:szCs w:val="24"/>
          <w:lang w:val="en-GB"/>
        </w:rPr>
        <w:t>19</w:t>
      </w:r>
      <w:r>
        <w:rPr>
          <w:rFonts w:ascii="Arial" w:eastAsia="Times New Roman" w:hAnsi="Arial" w:cs="Arial"/>
          <w:b/>
          <w:bCs/>
          <w:sz w:val="24"/>
          <w:szCs w:val="24"/>
          <w:lang w:val="en-GB"/>
        </w:rPr>
        <w:t xml:space="preserve"> MARCH</w:t>
      </w:r>
      <w:r w:rsidR="00A44259" w:rsidRPr="004A5A83">
        <w:rPr>
          <w:rFonts w:ascii="Arial" w:eastAsia="Times New Roman" w:hAnsi="Arial" w:cs="Arial"/>
          <w:b/>
          <w:bCs/>
          <w:sz w:val="24"/>
          <w:szCs w:val="24"/>
          <w:lang w:val="en-GB"/>
        </w:rPr>
        <w:t xml:space="preserve"> 2021</w:t>
      </w:r>
      <w:r w:rsidR="00385A4F" w:rsidRPr="004A5A83">
        <w:rPr>
          <w:rFonts w:ascii="Arial" w:eastAsia="Times New Roman" w:hAnsi="Arial" w:cs="Arial"/>
          <w:b/>
          <w:bCs/>
          <w:sz w:val="24"/>
          <w:szCs w:val="24"/>
          <w:lang w:val="en-GB"/>
        </w:rPr>
        <w:t xml:space="preserve"> </w:t>
      </w:r>
    </w:p>
    <w:p w:rsidR="00385A4F" w:rsidRPr="004A5A83" w:rsidRDefault="006F4C39"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 xml:space="preserve">INTERNAL QUESTION PAPER </w:t>
      </w:r>
      <w:r w:rsidR="00BD1DFA">
        <w:rPr>
          <w:rFonts w:ascii="Arial" w:eastAsia="Times New Roman" w:hAnsi="Arial" w:cs="Arial"/>
          <w:b/>
          <w:bCs/>
          <w:sz w:val="24"/>
          <w:szCs w:val="24"/>
          <w:lang w:val="en-GB"/>
        </w:rPr>
        <w:t>9</w:t>
      </w:r>
      <w:r w:rsidR="008C5D66" w:rsidRPr="004A5A83">
        <w:rPr>
          <w:rFonts w:ascii="Arial" w:eastAsia="Times New Roman" w:hAnsi="Arial" w:cs="Arial"/>
          <w:b/>
          <w:bCs/>
          <w:sz w:val="24"/>
          <w:szCs w:val="24"/>
          <w:lang w:val="en-GB"/>
        </w:rPr>
        <w:t xml:space="preserve"> – 20</w:t>
      </w:r>
      <w:r w:rsidR="00A44259" w:rsidRPr="004A5A83">
        <w:rPr>
          <w:rFonts w:ascii="Arial" w:eastAsia="Times New Roman" w:hAnsi="Arial" w:cs="Arial"/>
          <w:b/>
          <w:bCs/>
          <w:sz w:val="24"/>
          <w:szCs w:val="24"/>
          <w:lang w:val="en-GB"/>
        </w:rPr>
        <w:t>21</w:t>
      </w:r>
    </w:p>
    <w:p w:rsidR="00712171" w:rsidRPr="00C40A5F" w:rsidRDefault="00C110BE" w:rsidP="00C40A5F">
      <w:pPr>
        <w:spacing w:before="100" w:beforeAutospacing="1" w:after="120" w:line="320" w:lineRule="exact"/>
        <w:jc w:val="both"/>
        <w:outlineLvl w:val="0"/>
        <w:rPr>
          <w:rFonts w:ascii="Arial" w:hAnsi="Arial" w:cs="Arial"/>
          <w:b/>
          <w:sz w:val="24"/>
          <w:szCs w:val="24"/>
        </w:rPr>
      </w:pPr>
      <w:r>
        <w:rPr>
          <w:rFonts w:ascii="Arial" w:hAnsi="Arial" w:cs="Arial"/>
          <w:b/>
          <w:sz w:val="24"/>
          <w:szCs w:val="24"/>
        </w:rPr>
        <w:t>97</w:t>
      </w:r>
      <w:r w:rsidR="003F41B8">
        <w:rPr>
          <w:rFonts w:ascii="Arial" w:hAnsi="Arial" w:cs="Arial"/>
          <w:b/>
          <w:sz w:val="24"/>
          <w:szCs w:val="24"/>
        </w:rPr>
        <w:t>4</w:t>
      </w:r>
      <w:r w:rsidR="003C36BA">
        <w:rPr>
          <w:rFonts w:ascii="Arial" w:hAnsi="Arial" w:cs="Arial"/>
          <w:b/>
          <w:sz w:val="24"/>
          <w:szCs w:val="24"/>
        </w:rPr>
        <w:t xml:space="preserve">. </w:t>
      </w:r>
      <w:r w:rsidR="00550E5E">
        <w:rPr>
          <w:rFonts w:ascii="Arial" w:hAnsi="Arial" w:cs="Arial"/>
          <w:b/>
          <w:sz w:val="24"/>
          <w:szCs w:val="24"/>
        </w:rPr>
        <w:t xml:space="preserve">Mr A C </w:t>
      </w:r>
      <w:r w:rsidR="003F41B8">
        <w:rPr>
          <w:rFonts w:ascii="Arial" w:hAnsi="Arial" w:cs="Arial"/>
          <w:b/>
          <w:sz w:val="24"/>
          <w:szCs w:val="24"/>
        </w:rPr>
        <w:t xml:space="preserve">Roos </w:t>
      </w:r>
      <w:r w:rsidR="003F41B8" w:rsidRPr="00F82D5C">
        <w:rPr>
          <w:rFonts w:ascii="Arial" w:hAnsi="Arial" w:cs="Arial"/>
          <w:b/>
          <w:sz w:val="24"/>
          <w:szCs w:val="24"/>
        </w:rPr>
        <w:t>(</w:t>
      </w:r>
      <w:r w:rsidR="00C40A5F">
        <w:rPr>
          <w:rFonts w:ascii="Arial" w:hAnsi="Arial" w:cs="Arial"/>
          <w:b/>
          <w:sz w:val="24"/>
          <w:szCs w:val="24"/>
        </w:rPr>
        <w:t>DA</w:t>
      </w:r>
      <w:r w:rsidR="00F82D5C" w:rsidRPr="00F82D5C">
        <w:rPr>
          <w:rFonts w:ascii="Arial" w:hAnsi="Arial" w:cs="Arial"/>
          <w:b/>
          <w:sz w:val="24"/>
          <w:szCs w:val="24"/>
        </w:rPr>
        <w:t>)</w:t>
      </w:r>
      <w:r w:rsidR="00F82D5C">
        <w:rPr>
          <w:rFonts w:ascii="Arial" w:hAnsi="Arial" w:cs="Arial"/>
          <w:b/>
          <w:sz w:val="24"/>
          <w:szCs w:val="24"/>
        </w:rPr>
        <w:t xml:space="preserve"> </w:t>
      </w:r>
      <w:r w:rsidR="00385A4F" w:rsidRPr="004A5A83">
        <w:rPr>
          <w:rFonts w:ascii="Arial" w:hAnsi="Arial" w:cs="Arial"/>
          <w:b/>
          <w:sz w:val="24"/>
          <w:szCs w:val="24"/>
        </w:rPr>
        <w:t>to ask the Minister of Home Affairs:</w:t>
      </w:r>
    </w:p>
    <w:p w:rsidR="003F41B8" w:rsidRPr="003F41B8" w:rsidRDefault="003F41B8" w:rsidP="003F41B8">
      <w:pPr>
        <w:spacing w:before="100" w:beforeAutospacing="1" w:after="120" w:line="320" w:lineRule="exact"/>
        <w:ind w:left="426" w:hanging="568"/>
        <w:jc w:val="both"/>
        <w:outlineLvl w:val="0"/>
        <w:rPr>
          <w:rFonts w:ascii="Arial" w:hAnsi="Arial" w:cs="Arial"/>
          <w:sz w:val="24"/>
          <w:szCs w:val="24"/>
        </w:rPr>
      </w:pPr>
      <w:r>
        <w:rPr>
          <w:rFonts w:ascii="Arial" w:hAnsi="Arial" w:cs="Arial"/>
          <w:sz w:val="24"/>
          <w:szCs w:val="24"/>
        </w:rPr>
        <w:t xml:space="preserve">(1)    </w:t>
      </w:r>
      <w:r w:rsidRPr="003F41B8">
        <w:rPr>
          <w:rFonts w:ascii="Arial" w:hAnsi="Arial" w:cs="Arial"/>
          <w:sz w:val="24"/>
          <w:szCs w:val="24"/>
        </w:rPr>
        <w:t xml:space="preserve">With reference to his department’s war on queues, what total numbers of the officials of his department were allocated front offices, </w:t>
      </w:r>
      <w:proofErr w:type="gramStart"/>
      <w:r w:rsidRPr="003F41B8">
        <w:rPr>
          <w:rFonts w:ascii="Arial" w:hAnsi="Arial" w:cs="Arial"/>
          <w:sz w:val="24"/>
          <w:szCs w:val="24"/>
        </w:rPr>
        <w:t>who</w:t>
      </w:r>
      <w:proofErr w:type="gramEnd"/>
      <w:r w:rsidRPr="003F41B8">
        <w:rPr>
          <w:rFonts w:ascii="Arial" w:hAnsi="Arial" w:cs="Arial"/>
          <w:sz w:val="24"/>
          <w:szCs w:val="24"/>
        </w:rPr>
        <w:t xml:space="preserve"> are not on sick leave but are off work due to restrictions related to COVID-19 as at 11 March 2021;</w:t>
      </w:r>
    </w:p>
    <w:p w:rsidR="003F41B8" w:rsidRPr="003F41B8" w:rsidRDefault="003F41B8" w:rsidP="003F41B8">
      <w:pPr>
        <w:tabs>
          <w:tab w:val="left" w:pos="709"/>
        </w:tabs>
        <w:spacing w:before="100" w:beforeAutospacing="1" w:after="120" w:line="320" w:lineRule="exact"/>
        <w:ind w:left="426" w:hanging="568"/>
        <w:jc w:val="both"/>
        <w:outlineLvl w:val="0"/>
        <w:rPr>
          <w:rFonts w:ascii="Arial" w:hAnsi="Arial" w:cs="Arial"/>
          <w:b/>
          <w:sz w:val="24"/>
          <w:szCs w:val="24"/>
          <w:lang w:val="en-GB"/>
        </w:rPr>
      </w:pPr>
      <w:r>
        <w:rPr>
          <w:rFonts w:ascii="Arial" w:hAnsi="Arial" w:cs="Arial"/>
          <w:sz w:val="24"/>
          <w:szCs w:val="24"/>
        </w:rPr>
        <w:t>(2)    W</w:t>
      </w:r>
      <w:r w:rsidRPr="003F41B8">
        <w:rPr>
          <w:rFonts w:ascii="Arial" w:hAnsi="Arial" w:cs="Arial"/>
          <w:sz w:val="24"/>
          <w:szCs w:val="24"/>
        </w:rPr>
        <w:t>hether any of the specified officials will be allocated to manage queues outside of Home Affairs front offices; if not, why not; if so, what are the relevant details?</w:t>
      </w:r>
      <w:r w:rsidRPr="003F41B8">
        <w:rPr>
          <w:rFonts w:ascii="Arial" w:hAnsi="Arial" w:cs="Arial"/>
          <w:sz w:val="24"/>
          <w:szCs w:val="24"/>
        </w:rPr>
        <w:tab/>
      </w:r>
      <w:r w:rsidRPr="003F41B8">
        <w:rPr>
          <w:rFonts w:ascii="Arial" w:hAnsi="Arial" w:cs="Arial"/>
          <w:sz w:val="24"/>
          <w:szCs w:val="24"/>
        </w:rPr>
        <w:tab/>
      </w:r>
      <w:r w:rsidRPr="003F41B8">
        <w:rPr>
          <w:rFonts w:ascii="Arial" w:hAnsi="Arial" w:cs="Arial"/>
          <w:sz w:val="24"/>
          <w:szCs w:val="24"/>
        </w:rPr>
        <w:tab/>
      </w:r>
      <w:r w:rsidRPr="003F41B8">
        <w:rPr>
          <w:rFonts w:ascii="Arial" w:hAnsi="Arial" w:cs="Arial"/>
          <w:sz w:val="24"/>
          <w:szCs w:val="24"/>
        </w:rPr>
        <w:tab/>
      </w:r>
      <w:r w:rsidRPr="003F41B8">
        <w:rPr>
          <w:rFonts w:ascii="Arial" w:hAnsi="Arial" w:cs="Arial"/>
          <w:sz w:val="24"/>
          <w:szCs w:val="24"/>
        </w:rPr>
        <w:tab/>
      </w:r>
      <w:r w:rsidRPr="003F41B8">
        <w:rPr>
          <w:rFonts w:ascii="Arial" w:hAnsi="Arial" w:cs="Arial"/>
          <w:sz w:val="24"/>
          <w:szCs w:val="24"/>
        </w:rPr>
        <w:tab/>
      </w:r>
      <w:r w:rsidRPr="003F41B8">
        <w:rPr>
          <w:rFonts w:ascii="Arial" w:hAnsi="Arial" w:cs="Arial"/>
          <w:sz w:val="24"/>
          <w:szCs w:val="24"/>
        </w:rPr>
        <w:tab/>
      </w:r>
      <w:r w:rsidRPr="003F41B8">
        <w:rPr>
          <w:rFonts w:ascii="Arial" w:hAnsi="Arial" w:cs="Arial"/>
          <w:sz w:val="24"/>
          <w:szCs w:val="24"/>
        </w:rPr>
        <w:tab/>
        <w:t>NW1141E</w:t>
      </w:r>
    </w:p>
    <w:p w:rsidR="00712171" w:rsidRDefault="00385A4F" w:rsidP="00C110BE">
      <w:pPr>
        <w:spacing w:before="100" w:beforeAutospacing="1" w:after="120" w:line="320" w:lineRule="exact"/>
        <w:ind w:left="142" w:hanging="284"/>
        <w:jc w:val="both"/>
        <w:outlineLvl w:val="0"/>
        <w:rPr>
          <w:rFonts w:ascii="Arial" w:eastAsia="Times New Roman" w:hAnsi="Arial" w:cs="Arial"/>
          <w:b/>
          <w:sz w:val="24"/>
          <w:szCs w:val="24"/>
          <w:lang w:val="en-GB"/>
        </w:rPr>
      </w:pPr>
      <w:r w:rsidRPr="00385A4F">
        <w:rPr>
          <w:rFonts w:ascii="Arial" w:eastAsia="Times New Roman" w:hAnsi="Arial" w:cs="Arial"/>
          <w:b/>
          <w:sz w:val="24"/>
          <w:szCs w:val="24"/>
          <w:lang w:val="en-GB"/>
        </w:rPr>
        <w:t>REPLY:</w:t>
      </w:r>
    </w:p>
    <w:p w:rsidR="003F41B8" w:rsidRPr="003F41B8" w:rsidRDefault="003F41B8" w:rsidP="003F41B8">
      <w:pPr>
        <w:tabs>
          <w:tab w:val="left" w:pos="426"/>
        </w:tabs>
        <w:spacing w:after="0" w:line="320" w:lineRule="exact"/>
        <w:jc w:val="both"/>
        <w:rPr>
          <w:rFonts w:ascii="Arial" w:eastAsia="Times New Roman" w:hAnsi="Arial" w:cs="Arial"/>
          <w:sz w:val="24"/>
          <w:szCs w:val="24"/>
          <w:lang w:val="en-GB"/>
        </w:rPr>
      </w:pPr>
    </w:p>
    <w:p w:rsidR="003F41B8" w:rsidRPr="003F41B8" w:rsidRDefault="003F41B8" w:rsidP="003F41B8">
      <w:pPr>
        <w:tabs>
          <w:tab w:val="left" w:pos="426"/>
        </w:tabs>
        <w:spacing w:after="0" w:line="320" w:lineRule="exact"/>
        <w:ind w:left="426" w:hanging="568"/>
        <w:jc w:val="both"/>
        <w:rPr>
          <w:rFonts w:ascii="Arial" w:eastAsia="Times New Roman" w:hAnsi="Arial" w:cs="Arial"/>
          <w:sz w:val="24"/>
          <w:szCs w:val="24"/>
          <w:lang w:val="en-GB"/>
        </w:rPr>
      </w:pPr>
      <w:r w:rsidRPr="003F41B8">
        <w:rPr>
          <w:rFonts w:ascii="Arial" w:eastAsia="Times New Roman" w:hAnsi="Arial" w:cs="Arial"/>
          <w:sz w:val="24"/>
          <w:szCs w:val="24"/>
          <w:lang w:val="en-GB"/>
        </w:rPr>
        <w:t>(1)</w:t>
      </w:r>
      <w:r w:rsidRPr="003F41B8">
        <w:rPr>
          <w:rFonts w:ascii="Arial" w:eastAsia="Times New Roman" w:hAnsi="Arial" w:cs="Arial"/>
          <w:sz w:val="24"/>
          <w:szCs w:val="24"/>
          <w:lang w:val="en-GB"/>
        </w:rPr>
        <w:tab/>
        <w:t>The total number of the officials of the department that were allocated to front offices, who are not on sick leave but are off work due to restrictions related to COVID-19 as at 11 March 2021 are 108.</w:t>
      </w:r>
    </w:p>
    <w:p w:rsidR="003F41B8" w:rsidRPr="003F41B8" w:rsidRDefault="003F41B8" w:rsidP="003F41B8">
      <w:pPr>
        <w:tabs>
          <w:tab w:val="left" w:pos="426"/>
        </w:tabs>
        <w:spacing w:after="0" w:line="320" w:lineRule="exact"/>
        <w:jc w:val="both"/>
        <w:rPr>
          <w:rFonts w:ascii="Arial" w:eastAsia="Times New Roman" w:hAnsi="Arial" w:cs="Arial"/>
          <w:sz w:val="24"/>
          <w:szCs w:val="24"/>
        </w:rPr>
      </w:pPr>
    </w:p>
    <w:p w:rsidR="003F41B8" w:rsidRDefault="003F41B8" w:rsidP="001F5F54">
      <w:pPr>
        <w:tabs>
          <w:tab w:val="left" w:pos="426"/>
        </w:tabs>
        <w:spacing w:after="0" w:line="320" w:lineRule="exact"/>
        <w:ind w:left="426" w:hanging="568"/>
        <w:jc w:val="both"/>
        <w:rPr>
          <w:rFonts w:ascii="Arial" w:eastAsia="Times New Roman" w:hAnsi="Arial" w:cs="Arial"/>
          <w:sz w:val="24"/>
          <w:szCs w:val="24"/>
        </w:rPr>
      </w:pPr>
      <w:r w:rsidRPr="003F41B8">
        <w:rPr>
          <w:rFonts w:ascii="Arial" w:eastAsia="Times New Roman" w:hAnsi="Arial" w:cs="Arial"/>
          <w:sz w:val="24"/>
          <w:szCs w:val="24"/>
        </w:rPr>
        <w:t>(2)</w:t>
      </w:r>
      <w:r w:rsidRPr="003F41B8">
        <w:rPr>
          <w:rFonts w:ascii="Arial" w:eastAsia="Times New Roman" w:hAnsi="Arial" w:cs="Arial"/>
          <w:sz w:val="24"/>
          <w:szCs w:val="24"/>
        </w:rPr>
        <w:tab/>
        <w:t xml:space="preserve">No, these officials all fall within the category of persons with one or more of the underlying commonly encountered chronic medical conditions that are not well controlled.  Assigning such officials to manage queues may heighten exposure and place them at a higher risk of complications or death than other employees if infected with COVID 19, </w:t>
      </w:r>
      <w:r w:rsidR="00031895" w:rsidRPr="003F41B8">
        <w:rPr>
          <w:rFonts w:ascii="Arial" w:eastAsia="Times New Roman" w:hAnsi="Arial" w:cs="Arial"/>
          <w:sz w:val="24"/>
          <w:szCs w:val="24"/>
        </w:rPr>
        <w:t xml:space="preserve">considering </w:t>
      </w:r>
      <w:r w:rsidR="00031895">
        <w:rPr>
          <w:rFonts w:ascii="Arial" w:eastAsia="Times New Roman" w:hAnsi="Arial" w:cs="Arial"/>
          <w:sz w:val="24"/>
          <w:szCs w:val="24"/>
        </w:rPr>
        <w:t>the</w:t>
      </w:r>
      <w:r w:rsidRPr="003F41B8">
        <w:rPr>
          <w:rFonts w:ascii="Arial" w:eastAsia="Times New Roman" w:hAnsi="Arial" w:cs="Arial"/>
          <w:sz w:val="24"/>
          <w:szCs w:val="24"/>
        </w:rPr>
        <w:t xml:space="preserve"> environment and observation of physical distancing protocols in queues.</w:t>
      </w:r>
    </w:p>
    <w:p w:rsidR="00C110BE" w:rsidRPr="00D674A5" w:rsidRDefault="003F41B8" w:rsidP="003F41B8">
      <w:pPr>
        <w:tabs>
          <w:tab w:val="left" w:pos="426"/>
        </w:tabs>
        <w:spacing w:after="0" w:line="320" w:lineRule="exact"/>
        <w:ind w:left="426" w:hanging="142"/>
        <w:jc w:val="both"/>
        <w:rPr>
          <w:rFonts w:ascii="Arial" w:eastAsia="Times New Roman" w:hAnsi="Arial" w:cs="Arial"/>
          <w:sz w:val="24"/>
          <w:szCs w:val="24"/>
        </w:rPr>
      </w:pPr>
      <w:r w:rsidRPr="003F41B8">
        <w:rPr>
          <w:rFonts w:ascii="Arial" w:eastAsia="Times New Roman" w:hAnsi="Arial" w:cs="Arial"/>
          <w:sz w:val="24"/>
          <w:szCs w:val="24"/>
        </w:rPr>
        <w:t xml:space="preserve">  </w:t>
      </w:r>
    </w:p>
    <w:p w:rsidR="003F41B8" w:rsidRDefault="00031895" w:rsidP="00031895">
      <w:pPr>
        <w:spacing w:after="0" w:line="320" w:lineRule="exact"/>
        <w:ind w:left="426" w:hanging="568"/>
        <w:jc w:val="both"/>
        <w:rPr>
          <w:rFonts w:ascii="Arial" w:eastAsia="Times New Roman" w:hAnsi="Arial" w:cs="Arial"/>
          <w:sz w:val="24"/>
          <w:szCs w:val="24"/>
        </w:rPr>
      </w:pPr>
      <w:r>
        <w:rPr>
          <w:rFonts w:ascii="Arial" w:eastAsia="Times New Roman" w:hAnsi="Arial" w:cs="Arial"/>
          <w:sz w:val="24"/>
          <w:szCs w:val="24"/>
        </w:rPr>
        <w:t xml:space="preserve">        </w:t>
      </w:r>
      <w:r w:rsidR="001F5F54">
        <w:rPr>
          <w:rFonts w:ascii="Arial" w:eastAsia="Times New Roman" w:hAnsi="Arial" w:cs="Arial"/>
          <w:sz w:val="24"/>
          <w:szCs w:val="24"/>
        </w:rPr>
        <w:t xml:space="preserve"> </w:t>
      </w:r>
      <w:r w:rsidRPr="00031895">
        <w:rPr>
          <w:rFonts w:ascii="Arial" w:eastAsia="Times New Roman" w:hAnsi="Arial" w:cs="Arial"/>
          <w:sz w:val="24"/>
          <w:szCs w:val="24"/>
        </w:rPr>
        <w:t>The Department however deploys other officials as well as Supervisors and Office Managers to assist with queue management. COVID-19 Compliance officers are appointed in writing to manage the queues as well as Immigration Officers who add to the capacity to manage the queues. Furthermore, strategies including utilisation of different channels have been developed by the Department to put measures in place to deal effectively with long queues in Home Affairs offices country wide. Officials are thereby deployed to health facilities, banks and mobile units to reduce long queues. Some offices are assisted by the municipalities with (Expanded Public Works Programme) EPWP staff to assist DHA in managing the queues.</w:t>
      </w:r>
    </w:p>
    <w:p w:rsidR="000E60B1" w:rsidRDefault="000E60B1" w:rsidP="00031895">
      <w:pPr>
        <w:spacing w:after="0" w:line="320" w:lineRule="exact"/>
        <w:ind w:left="426" w:hanging="568"/>
        <w:jc w:val="both"/>
        <w:rPr>
          <w:rFonts w:ascii="Arial" w:eastAsia="Times New Roman" w:hAnsi="Arial" w:cs="Arial"/>
          <w:sz w:val="24"/>
          <w:szCs w:val="24"/>
        </w:rPr>
      </w:pPr>
    </w:p>
    <w:p w:rsidR="000E60B1" w:rsidRPr="000E60B1" w:rsidRDefault="000E60B1" w:rsidP="00031895">
      <w:pPr>
        <w:spacing w:after="0" w:line="320" w:lineRule="exact"/>
        <w:ind w:left="426" w:hanging="568"/>
        <w:jc w:val="both"/>
        <w:rPr>
          <w:rFonts w:ascii="Arial" w:eastAsia="Times New Roman" w:hAnsi="Arial" w:cs="Arial"/>
          <w:b/>
          <w:sz w:val="24"/>
          <w:szCs w:val="24"/>
        </w:rPr>
      </w:pPr>
      <w:r w:rsidRPr="000E60B1">
        <w:rPr>
          <w:rFonts w:ascii="Arial" w:eastAsia="Times New Roman" w:hAnsi="Arial" w:cs="Arial"/>
          <w:b/>
          <w:sz w:val="24"/>
          <w:szCs w:val="24"/>
        </w:rPr>
        <w:t>END</w:t>
      </w:r>
    </w:p>
    <w:p w:rsidR="00D674A5" w:rsidRPr="00D674A5" w:rsidRDefault="00D674A5" w:rsidP="001F5F54">
      <w:pPr>
        <w:tabs>
          <w:tab w:val="left" w:pos="426"/>
        </w:tabs>
        <w:spacing w:after="0" w:line="320" w:lineRule="exact"/>
        <w:ind w:left="426" w:hanging="426"/>
        <w:jc w:val="both"/>
        <w:rPr>
          <w:rFonts w:ascii="Arial" w:eastAsia="Times New Roman" w:hAnsi="Arial" w:cs="Arial"/>
          <w:sz w:val="24"/>
          <w:szCs w:val="24"/>
        </w:rPr>
      </w:pPr>
    </w:p>
    <w:p w:rsidR="00C110BE" w:rsidRPr="00D674A5" w:rsidRDefault="00C110BE" w:rsidP="001F5F54">
      <w:pPr>
        <w:tabs>
          <w:tab w:val="left" w:pos="426"/>
        </w:tabs>
        <w:spacing w:after="0" w:line="320" w:lineRule="exact"/>
        <w:ind w:left="426" w:hanging="426"/>
        <w:jc w:val="both"/>
        <w:rPr>
          <w:rFonts w:ascii="Arial" w:eastAsia="Times New Roman" w:hAnsi="Arial" w:cs="Arial"/>
          <w:sz w:val="24"/>
          <w:szCs w:val="24"/>
        </w:rPr>
      </w:pPr>
    </w:p>
    <w:p w:rsidR="00C110BE" w:rsidRPr="00D674A5" w:rsidRDefault="00C110BE" w:rsidP="00C110BE">
      <w:pPr>
        <w:tabs>
          <w:tab w:val="left" w:pos="426"/>
        </w:tabs>
        <w:spacing w:after="0" w:line="320" w:lineRule="exact"/>
        <w:jc w:val="both"/>
        <w:rPr>
          <w:rFonts w:ascii="Arial" w:eastAsia="Times New Roman" w:hAnsi="Arial" w:cs="Arial"/>
          <w:sz w:val="24"/>
          <w:szCs w:val="24"/>
        </w:rPr>
      </w:pPr>
    </w:p>
    <w:p w:rsidR="00C40A5F" w:rsidRPr="00C11A45" w:rsidRDefault="00C110BE" w:rsidP="00C11A45">
      <w:pPr>
        <w:tabs>
          <w:tab w:val="left" w:pos="432"/>
        </w:tabs>
        <w:spacing w:after="0" w:line="320" w:lineRule="exact"/>
        <w:jc w:val="both"/>
        <w:rPr>
          <w:rFonts w:ascii="Arial" w:eastAsia="Times New Roman" w:hAnsi="Arial" w:cs="Arial"/>
          <w:sz w:val="24"/>
          <w:szCs w:val="24"/>
          <w:lang w:val="en-GB"/>
        </w:rPr>
      </w:pPr>
      <w:r w:rsidRPr="00D674A5">
        <w:rPr>
          <w:rFonts w:ascii="Arial" w:eastAsia="Times New Roman" w:hAnsi="Arial" w:cs="Arial"/>
          <w:sz w:val="24"/>
          <w:szCs w:val="24"/>
        </w:rPr>
        <w:tab/>
      </w:r>
      <w:r w:rsidRPr="00D674A5">
        <w:rPr>
          <w:rFonts w:ascii="Arial" w:eastAsia="Times New Roman" w:hAnsi="Arial" w:cs="Arial"/>
          <w:sz w:val="24"/>
          <w:szCs w:val="24"/>
        </w:rPr>
        <w:tab/>
      </w:r>
    </w:p>
    <w:p w:rsidR="00456148" w:rsidRPr="00D172FE" w:rsidRDefault="00456148"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4"/>
          <w:szCs w:val="24"/>
        </w:rPr>
      </w:pPr>
    </w:p>
    <w:sectPr w:rsidR="00456148" w:rsidRPr="00D172FE" w:rsidSect="004E67E3">
      <w:headerReference w:type="default" r:id="rId7"/>
      <w:footerReference w:type="even" r:id="rId8"/>
      <w:footerReference w:type="default" r:id="rId9"/>
      <w:footerReference w:type="first" r:id="rId10"/>
      <w:pgSz w:w="12240" w:h="15840" w:code="1"/>
      <w:pgMar w:top="992" w:right="992" w:bottom="992" w:left="1276"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84" w:rsidRDefault="00606784" w:rsidP="00670234">
      <w:pPr>
        <w:spacing w:after="0" w:line="240" w:lineRule="auto"/>
      </w:pPr>
      <w:r>
        <w:separator/>
      </w:r>
    </w:p>
  </w:endnote>
  <w:endnote w:type="continuationSeparator" w:id="0">
    <w:p w:rsidR="00606784" w:rsidRDefault="0060678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110BE" w:rsidP="0068214C">
    <w:pPr>
      <w:pBdr>
        <w:top w:val="thinThickSmallGap" w:sz="24" w:space="1" w:color="622423"/>
      </w:pBdr>
      <w:tabs>
        <w:tab w:val="right" w:pos="10170"/>
      </w:tabs>
      <w:spacing w:after="0" w:line="240" w:lineRule="auto"/>
      <w:rPr>
        <w:rFonts w:ascii="Cambria" w:eastAsia="Times New Roman" w:hAnsi="Cambria"/>
      </w:rPr>
    </w:pPr>
    <w:r w:rsidRPr="00C110BE">
      <w:rPr>
        <w:rFonts w:ascii="Arial" w:hAnsi="Arial" w:cs="Arial"/>
        <w:b/>
        <w:sz w:val="20"/>
        <w:szCs w:val="20"/>
        <w:lang w:val="en-GB"/>
      </w:rPr>
      <w:t>9</w:t>
    </w:r>
    <w:r w:rsidR="003F41B8">
      <w:rPr>
        <w:rFonts w:ascii="Arial" w:hAnsi="Arial" w:cs="Arial"/>
        <w:b/>
        <w:sz w:val="20"/>
        <w:szCs w:val="20"/>
        <w:lang w:val="en-GB"/>
      </w:rPr>
      <w:t>74</w:t>
    </w:r>
    <w:r w:rsidRPr="00C110BE">
      <w:rPr>
        <w:rFonts w:ascii="Arial" w:hAnsi="Arial" w:cs="Arial"/>
        <w:b/>
        <w:sz w:val="20"/>
        <w:szCs w:val="20"/>
        <w:lang w:val="en-GB"/>
      </w:rPr>
      <w:t>. 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B042AA" w:rsidRPr="00B042AA">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C40A5F"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9</w:t>
    </w:r>
    <w:r w:rsidR="00C110BE">
      <w:rPr>
        <w:rFonts w:ascii="Arial" w:hAnsi="Arial" w:cs="Arial"/>
        <w:b/>
        <w:sz w:val="20"/>
        <w:szCs w:val="20"/>
        <w:lang w:val="en-GB"/>
      </w:rPr>
      <w:t>7</w:t>
    </w:r>
    <w:r w:rsidR="003F41B8">
      <w:rPr>
        <w:rFonts w:ascii="Arial" w:hAnsi="Arial" w:cs="Arial"/>
        <w:b/>
        <w:sz w:val="20"/>
        <w:szCs w:val="20"/>
        <w:lang w:val="en-GB"/>
      </w:rPr>
      <w:t>4</w:t>
    </w:r>
    <w:r w:rsidR="00C17EE2">
      <w:rPr>
        <w:rFonts w:ascii="Arial" w:hAnsi="Arial" w:cs="Arial"/>
        <w:b/>
        <w:sz w:val="20"/>
        <w:szCs w:val="20"/>
        <w:lang w:val="en-GB"/>
      </w:rPr>
      <w:t>. M</w:t>
    </w:r>
    <w:r w:rsidR="00550E5E">
      <w:rPr>
        <w:rFonts w:ascii="Arial" w:hAnsi="Arial" w:cs="Arial"/>
        <w:b/>
        <w:sz w:val="20"/>
        <w:szCs w:val="20"/>
        <w:lang w:val="en-GB"/>
      </w:rPr>
      <w:t xml:space="preserve">r A C </w:t>
    </w:r>
    <w:proofErr w:type="gramStart"/>
    <w:r w:rsidR="00550E5E">
      <w:rPr>
        <w:rFonts w:ascii="Arial" w:hAnsi="Arial" w:cs="Arial"/>
        <w:b/>
        <w:sz w:val="20"/>
        <w:szCs w:val="20"/>
        <w:lang w:val="en-GB"/>
      </w:rPr>
      <w:t xml:space="preserve">Roos </w:t>
    </w:r>
    <w:r w:rsidR="00407932">
      <w:rPr>
        <w:rFonts w:ascii="Arial" w:hAnsi="Arial" w:cs="Arial"/>
        <w:b/>
        <w:sz w:val="20"/>
        <w:szCs w:val="20"/>
        <w:lang w:val="en-GB"/>
      </w:rPr>
      <w:t xml:space="preserve"> </w:t>
    </w:r>
    <w:r w:rsidR="008C5D66">
      <w:rPr>
        <w:rFonts w:ascii="Arial" w:hAnsi="Arial" w:cs="Arial"/>
        <w:b/>
        <w:sz w:val="20"/>
        <w:szCs w:val="20"/>
        <w:lang w:val="en-GB"/>
      </w:rPr>
      <w:t>(</w:t>
    </w:r>
    <w:proofErr w:type="gramEnd"/>
    <w:r>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B042AA" w:rsidRPr="00B042AA">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84" w:rsidRDefault="00606784" w:rsidP="00670234">
      <w:pPr>
        <w:spacing w:after="0" w:line="240" w:lineRule="auto"/>
      </w:pPr>
      <w:r>
        <w:separator/>
      </w:r>
    </w:p>
  </w:footnote>
  <w:footnote w:type="continuationSeparator" w:id="0">
    <w:p w:rsidR="00606784" w:rsidRDefault="0060678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B042AA">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0296F"/>
    <w:multiLevelType w:val="hybridMultilevel"/>
    <w:tmpl w:val="70002E8C"/>
    <w:lvl w:ilvl="0" w:tplc="FAB4925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91493"/>
    <w:multiLevelType w:val="hybridMultilevel"/>
    <w:tmpl w:val="48DA51D6"/>
    <w:lvl w:ilvl="0" w:tplc="A1D0297E">
      <w:start w:val="1"/>
      <w:numFmt w:val="decimal"/>
      <w:lvlText w:val="(%1)"/>
      <w:lvlJc w:val="left"/>
      <w:pPr>
        <w:ind w:left="196" w:hanging="360"/>
      </w:pPr>
      <w:rPr>
        <w:rFonts w:hint="default"/>
      </w:rPr>
    </w:lvl>
    <w:lvl w:ilvl="1" w:tplc="08090019" w:tentative="1">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11">
    <w:nsid w:val="36EF27E3"/>
    <w:multiLevelType w:val="hybridMultilevel"/>
    <w:tmpl w:val="C082E2C6"/>
    <w:lvl w:ilvl="0" w:tplc="D5801F44">
      <w:start w:val="1"/>
      <w:numFmt w:val="decimal"/>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78613B"/>
    <w:multiLevelType w:val="hybridMultilevel"/>
    <w:tmpl w:val="9ADED778"/>
    <w:lvl w:ilvl="0" w:tplc="7FA2EA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B9A28BB"/>
    <w:multiLevelType w:val="hybridMultilevel"/>
    <w:tmpl w:val="DC4CEE0E"/>
    <w:lvl w:ilvl="0" w:tplc="57AE0E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3897E2A"/>
    <w:multiLevelType w:val="hybridMultilevel"/>
    <w:tmpl w:val="14B2562C"/>
    <w:lvl w:ilvl="0" w:tplc="660062F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nsid w:val="57760902"/>
    <w:multiLevelType w:val="hybridMultilevel"/>
    <w:tmpl w:val="28327072"/>
    <w:lvl w:ilvl="0" w:tplc="FB883DB8">
      <w:start w:val="1"/>
      <w:numFmt w:val="decimal"/>
      <w:lvlText w:val="(%1)"/>
      <w:lvlJc w:val="left"/>
      <w:pPr>
        <w:ind w:left="218" w:hanging="360"/>
      </w:pPr>
      <w:rPr>
        <w:rFonts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2BE54DD"/>
    <w:multiLevelType w:val="hybridMultilevel"/>
    <w:tmpl w:val="620E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9"/>
  </w:num>
  <w:num w:numId="5">
    <w:abstractNumId w:val="24"/>
  </w:num>
  <w:num w:numId="6">
    <w:abstractNumId w:val="7"/>
  </w:num>
  <w:num w:numId="7">
    <w:abstractNumId w:val="21"/>
  </w:num>
  <w:num w:numId="8">
    <w:abstractNumId w:val="5"/>
  </w:num>
  <w:num w:numId="9">
    <w:abstractNumId w:val="9"/>
  </w:num>
  <w:num w:numId="10">
    <w:abstractNumId w:val="1"/>
  </w:num>
  <w:num w:numId="11">
    <w:abstractNumId w:val="26"/>
  </w:num>
  <w:num w:numId="12">
    <w:abstractNumId w:val="20"/>
  </w:num>
  <w:num w:numId="13">
    <w:abstractNumId w:val="8"/>
  </w:num>
  <w:num w:numId="14">
    <w:abstractNumId w:val="28"/>
  </w:num>
  <w:num w:numId="15">
    <w:abstractNumId w:val="27"/>
  </w:num>
  <w:num w:numId="16">
    <w:abstractNumId w:val="25"/>
  </w:num>
  <w:num w:numId="17">
    <w:abstractNumId w:val="12"/>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15"/>
  </w:num>
  <w:num w:numId="23">
    <w:abstractNumId w:val="11"/>
  </w:num>
  <w:num w:numId="24">
    <w:abstractNumId w:val="18"/>
  </w:num>
  <w:num w:numId="25">
    <w:abstractNumId w:val="10"/>
  </w:num>
  <w:num w:numId="26">
    <w:abstractNumId w:val="17"/>
  </w:num>
  <w:num w:numId="27">
    <w:abstractNumId w:val="13"/>
  </w:num>
  <w:num w:numId="28">
    <w:abstractNumId w:val="2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31895"/>
    <w:rsid w:val="000C116F"/>
    <w:rsid w:val="000D66B3"/>
    <w:rsid w:val="000E41EA"/>
    <w:rsid w:val="000E60B1"/>
    <w:rsid w:val="00110627"/>
    <w:rsid w:val="00157708"/>
    <w:rsid w:val="001B760D"/>
    <w:rsid w:val="001C66A5"/>
    <w:rsid w:val="001D78CD"/>
    <w:rsid w:val="001E1750"/>
    <w:rsid w:val="001F5F54"/>
    <w:rsid w:val="0022531A"/>
    <w:rsid w:val="00226046"/>
    <w:rsid w:val="00231AF8"/>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C36BA"/>
    <w:rsid w:val="003F3CA2"/>
    <w:rsid w:val="003F41B8"/>
    <w:rsid w:val="00401574"/>
    <w:rsid w:val="00407932"/>
    <w:rsid w:val="00422B34"/>
    <w:rsid w:val="00456148"/>
    <w:rsid w:val="004561F4"/>
    <w:rsid w:val="004A5A83"/>
    <w:rsid w:val="004C31D1"/>
    <w:rsid w:val="004D243D"/>
    <w:rsid w:val="004E67E3"/>
    <w:rsid w:val="00512B31"/>
    <w:rsid w:val="0052344C"/>
    <w:rsid w:val="00525C51"/>
    <w:rsid w:val="00530A2D"/>
    <w:rsid w:val="00532231"/>
    <w:rsid w:val="00547A0D"/>
    <w:rsid w:val="00550E5E"/>
    <w:rsid w:val="0056713C"/>
    <w:rsid w:val="0057013D"/>
    <w:rsid w:val="005D2593"/>
    <w:rsid w:val="005D6920"/>
    <w:rsid w:val="005E103C"/>
    <w:rsid w:val="00606784"/>
    <w:rsid w:val="00621E4E"/>
    <w:rsid w:val="006248F0"/>
    <w:rsid w:val="00626C37"/>
    <w:rsid w:val="00644F74"/>
    <w:rsid w:val="006463B3"/>
    <w:rsid w:val="00647E6D"/>
    <w:rsid w:val="00670234"/>
    <w:rsid w:val="00676248"/>
    <w:rsid w:val="006768B7"/>
    <w:rsid w:val="0068214C"/>
    <w:rsid w:val="00696968"/>
    <w:rsid w:val="006A5BA0"/>
    <w:rsid w:val="006D0A19"/>
    <w:rsid w:val="006D6AA8"/>
    <w:rsid w:val="006E19EF"/>
    <w:rsid w:val="006F4C39"/>
    <w:rsid w:val="00712171"/>
    <w:rsid w:val="007232C0"/>
    <w:rsid w:val="00723CFC"/>
    <w:rsid w:val="00742EE0"/>
    <w:rsid w:val="00763272"/>
    <w:rsid w:val="007860EA"/>
    <w:rsid w:val="007D7585"/>
    <w:rsid w:val="007F3FB4"/>
    <w:rsid w:val="008233F2"/>
    <w:rsid w:val="00852403"/>
    <w:rsid w:val="00852E87"/>
    <w:rsid w:val="00854747"/>
    <w:rsid w:val="00880A83"/>
    <w:rsid w:val="00887B66"/>
    <w:rsid w:val="008C5D66"/>
    <w:rsid w:val="008D4304"/>
    <w:rsid w:val="008D66A6"/>
    <w:rsid w:val="008F0607"/>
    <w:rsid w:val="0093114C"/>
    <w:rsid w:val="009466E1"/>
    <w:rsid w:val="009575EB"/>
    <w:rsid w:val="00970143"/>
    <w:rsid w:val="0097683C"/>
    <w:rsid w:val="00994308"/>
    <w:rsid w:val="009971D3"/>
    <w:rsid w:val="009A4A14"/>
    <w:rsid w:val="009A4BAC"/>
    <w:rsid w:val="009B31B1"/>
    <w:rsid w:val="009D3ED6"/>
    <w:rsid w:val="009D3F48"/>
    <w:rsid w:val="009E7071"/>
    <w:rsid w:val="009F2AFA"/>
    <w:rsid w:val="009F7527"/>
    <w:rsid w:val="00A44259"/>
    <w:rsid w:val="00A5696C"/>
    <w:rsid w:val="00A705E3"/>
    <w:rsid w:val="00A71E2B"/>
    <w:rsid w:val="00A75A1C"/>
    <w:rsid w:val="00AA2045"/>
    <w:rsid w:val="00AB3408"/>
    <w:rsid w:val="00B042AA"/>
    <w:rsid w:val="00B167BC"/>
    <w:rsid w:val="00B401F8"/>
    <w:rsid w:val="00B53B55"/>
    <w:rsid w:val="00B55D7F"/>
    <w:rsid w:val="00B62797"/>
    <w:rsid w:val="00B64A53"/>
    <w:rsid w:val="00B85DE8"/>
    <w:rsid w:val="00BD1DFA"/>
    <w:rsid w:val="00BF55B8"/>
    <w:rsid w:val="00C000AD"/>
    <w:rsid w:val="00C110BE"/>
    <w:rsid w:val="00C11A45"/>
    <w:rsid w:val="00C16097"/>
    <w:rsid w:val="00C17EE2"/>
    <w:rsid w:val="00C24F1C"/>
    <w:rsid w:val="00C40A5F"/>
    <w:rsid w:val="00C5353D"/>
    <w:rsid w:val="00C5425F"/>
    <w:rsid w:val="00C61CAD"/>
    <w:rsid w:val="00C74229"/>
    <w:rsid w:val="00CA4EDF"/>
    <w:rsid w:val="00CA6A29"/>
    <w:rsid w:val="00CB6D85"/>
    <w:rsid w:val="00CC2E4D"/>
    <w:rsid w:val="00CC379D"/>
    <w:rsid w:val="00D04FFC"/>
    <w:rsid w:val="00D172FE"/>
    <w:rsid w:val="00D1773F"/>
    <w:rsid w:val="00D32CA0"/>
    <w:rsid w:val="00D362A9"/>
    <w:rsid w:val="00D54A32"/>
    <w:rsid w:val="00D674A5"/>
    <w:rsid w:val="00E82DE1"/>
    <w:rsid w:val="00E838F3"/>
    <w:rsid w:val="00E95475"/>
    <w:rsid w:val="00EA5A87"/>
    <w:rsid w:val="00EB6B7A"/>
    <w:rsid w:val="00F11199"/>
    <w:rsid w:val="00F1595E"/>
    <w:rsid w:val="00F22FE9"/>
    <w:rsid w:val="00F32951"/>
    <w:rsid w:val="00F43673"/>
    <w:rsid w:val="00F47CB3"/>
    <w:rsid w:val="00F52429"/>
    <w:rsid w:val="00F61818"/>
    <w:rsid w:val="00F669DE"/>
    <w:rsid w:val="00F82D5C"/>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B34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2021-04-09T08:13:00Z</cp:lastPrinted>
  <dcterms:created xsi:type="dcterms:W3CDTF">2021-04-19T12:46:00Z</dcterms:created>
  <dcterms:modified xsi:type="dcterms:W3CDTF">2021-04-19T12:46:00Z</dcterms:modified>
</cp:coreProperties>
</file>