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E29FF"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1F72E8">
        <w:rPr>
          <w:rFonts w:ascii="Arial" w:hAnsi="Arial" w:cs="Arial"/>
          <w:b/>
          <w:bCs/>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86ED6">
        <w:rPr>
          <w:rFonts w:ascii="Arial" w:hAnsi="Arial" w:cs="Arial"/>
          <w:b/>
          <w:bCs/>
          <w:lang w:val="en-GB"/>
        </w:rPr>
        <w:t>968</w:t>
      </w:r>
    </w:p>
    <w:p w:rsidR="007F2291" w:rsidRDefault="007F2291" w:rsidP="00542AD1">
      <w:pPr>
        <w:spacing w:line="360" w:lineRule="auto"/>
        <w:ind w:left="720"/>
        <w:jc w:val="center"/>
        <w:rPr>
          <w:rFonts w:ascii="Arial" w:hAnsi="Arial" w:cs="Arial"/>
          <w:b/>
          <w:bCs/>
          <w:color w:val="000000"/>
          <w:lang w:val="en-GB"/>
        </w:rPr>
      </w:pPr>
    </w:p>
    <w:p w:rsidR="007F2291" w:rsidRDefault="007F2291" w:rsidP="007F2291">
      <w:pPr>
        <w:tabs>
          <w:tab w:val="left" w:pos="2507"/>
        </w:tabs>
        <w:spacing w:line="360" w:lineRule="auto"/>
        <w:rPr>
          <w:rFonts w:ascii="Arial" w:hAnsi="Arial" w:cs="Arial"/>
          <w:b/>
          <w:bCs/>
          <w:color w:val="000000"/>
          <w:lang w:val="en-GB"/>
        </w:rPr>
      </w:pPr>
      <w:r>
        <w:rPr>
          <w:rFonts w:ascii="Arial" w:hAnsi="Arial" w:cs="Arial"/>
          <w:b/>
          <w:bCs/>
          <w:color w:val="000000"/>
          <w:lang w:val="en-GB"/>
        </w:rPr>
        <w:t>QUESTION</w:t>
      </w:r>
      <w:r>
        <w:rPr>
          <w:rFonts w:ascii="Arial" w:hAnsi="Arial" w:cs="Arial"/>
          <w:b/>
          <w:bCs/>
          <w:color w:val="000000"/>
          <w:lang w:val="en-GB"/>
        </w:rPr>
        <w:tab/>
      </w:r>
    </w:p>
    <w:p w:rsidR="007F2291" w:rsidRPr="000D2C53" w:rsidRDefault="007F2291" w:rsidP="007F2291">
      <w:pPr>
        <w:tabs>
          <w:tab w:val="left" w:pos="2507"/>
        </w:tabs>
        <w:spacing w:line="360" w:lineRule="auto"/>
        <w:rPr>
          <w:rFonts w:ascii="Arial" w:hAnsi="Arial" w:cs="Arial"/>
          <w:b/>
          <w:bCs/>
          <w:color w:val="000000"/>
          <w:lang w:val="en-GB"/>
        </w:rPr>
      </w:pPr>
    </w:p>
    <w:p w:rsidR="001F72E8" w:rsidRDefault="001F72E8" w:rsidP="001F72E8">
      <w:pPr>
        <w:spacing w:line="360" w:lineRule="auto"/>
        <w:jc w:val="both"/>
        <w:rPr>
          <w:rFonts w:ascii="Arial" w:hAnsi="Arial" w:cs="Arial"/>
          <w:b/>
          <w:bCs/>
        </w:rPr>
      </w:pPr>
      <w:r>
        <w:rPr>
          <w:rFonts w:ascii="Arial" w:hAnsi="Arial" w:cs="Arial"/>
          <w:b/>
          <w:bCs/>
        </w:rPr>
        <w:t xml:space="preserve">Mr </w:t>
      </w:r>
      <w:r w:rsidR="00511FA1">
        <w:rPr>
          <w:rFonts w:ascii="Arial" w:hAnsi="Arial" w:cs="Arial"/>
          <w:b/>
          <w:bCs/>
        </w:rPr>
        <w:t>W</w:t>
      </w:r>
      <w:r w:rsidR="00486ED6">
        <w:rPr>
          <w:rFonts w:ascii="Arial" w:hAnsi="Arial" w:cs="Arial"/>
          <w:b/>
          <w:bCs/>
        </w:rPr>
        <w:t xml:space="preserve"> Horn</w:t>
      </w:r>
      <w:r w:rsidR="00542AD1" w:rsidRPr="00542AD1">
        <w:rPr>
          <w:rFonts w:ascii="Arial" w:hAnsi="Arial" w:cs="Arial"/>
          <w:b/>
          <w:bCs/>
        </w:rPr>
        <w:t xml:space="preserve"> (DA) to ask the </w:t>
      </w:r>
      <w:r w:rsidRPr="00542AD1">
        <w:rPr>
          <w:rFonts w:ascii="Arial" w:hAnsi="Arial" w:cs="Arial"/>
          <w:b/>
          <w:bCs/>
          <w:lang w:val="en-GB"/>
        </w:rPr>
        <w:t>Minister</w:t>
      </w:r>
      <w:r w:rsidRPr="00542AD1">
        <w:rPr>
          <w:rFonts w:ascii="Arial" w:hAnsi="Arial" w:cs="Arial"/>
          <w:b/>
          <w:bCs/>
        </w:rPr>
        <w:t xml:space="preserve"> </w:t>
      </w:r>
      <w:r>
        <w:rPr>
          <w:rFonts w:ascii="Arial" w:hAnsi="Arial" w:cs="Arial"/>
          <w:b/>
          <w:bCs/>
        </w:rPr>
        <w:t>of Cooperative Governance and Trad</w:t>
      </w:r>
      <w:r w:rsidRPr="00542AD1">
        <w:rPr>
          <w:rFonts w:ascii="Arial" w:hAnsi="Arial" w:cs="Arial"/>
          <w:b/>
          <w:bCs/>
        </w:rPr>
        <w:t xml:space="preserve">itional </w:t>
      </w:r>
      <w:r>
        <w:rPr>
          <w:rFonts w:ascii="Arial" w:hAnsi="Arial" w:cs="Arial"/>
          <w:b/>
          <w:bCs/>
        </w:rPr>
        <w:t>Aff</w:t>
      </w:r>
      <w:r w:rsidRPr="00542AD1">
        <w:rPr>
          <w:rFonts w:ascii="Arial" w:hAnsi="Arial" w:cs="Arial"/>
          <w:b/>
          <w:bCs/>
        </w:rPr>
        <w:t>ai</w:t>
      </w:r>
      <w:r>
        <w:rPr>
          <w:rFonts w:ascii="Arial" w:hAnsi="Arial" w:cs="Arial"/>
          <w:b/>
          <w:bCs/>
        </w:rPr>
        <w:t>r</w:t>
      </w:r>
      <w:r w:rsidRPr="00542AD1">
        <w:rPr>
          <w:rFonts w:ascii="Arial" w:hAnsi="Arial" w:cs="Arial"/>
          <w:b/>
          <w:bCs/>
        </w:rPr>
        <w:t>s:</w:t>
      </w:r>
    </w:p>
    <w:p w:rsidR="001F72E8" w:rsidRDefault="001F72E8" w:rsidP="00542AD1">
      <w:pPr>
        <w:spacing w:line="360" w:lineRule="auto"/>
        <w:jc w:val="both"/>
        <w:rPr>
          <w:rFonts w:ascii="Arial" w:hAnsi="Arial" w:cs="Arial"/>
          <w:bCs/>
        </w:rPr>
      </w:pPr>
    </w:p>
    <w:p w:rsidR="00463697" w:rsidRPr="00486ED6" w:rsidRDefault="00463697" w:rsidP="00486ED6">
      <w:pPr>
        <w:spacing w:line="360" w:lineRule="auto"/>
        <w:jc w:val="both"/>
        <w:rPr>
          <w:rFonts w:ascii="Arial" w:hAnsi="Arial" w:cs="Arial"/>
          <w:bCs/>
        </w:rPr>
      </w:pPr>
      <w:r w:rsidRPr="00486ED6">
        <w:rPr>
          <w:rFonts w:ascii="Arial" w:hAnsi="Arial" w:cs="Arial"/>
        </w:rPr>
        <w:t xml:space="preserve">With reference to Section 139 (1)(b) of the Constitution of the Republic of South Africa, 1996, intervention in the Makana Local Municipality in the Eastern Cape, (a) what was the total cost to the </w:t>
      </w:r>
      <w:r w:rsidR="00486ED6">
        <w:rPr>
          <w:rFonts w:ascii="Arial" w:hAnsi="Arial" w:cs="Arial"/>
        </w:rPr>
        <w:t>D</w:t>
      </w:r>
      <w:r w:rsidRPr="00486ED6">
        <w:rPr>
          <w:rFonts w:ascii="Arial" w:hAnsi="Arial" w:cs="Arial"/>
        </w:rPr>
        <w:t>epartment for (i) the services of a certain person (</w:t>
      </w:r>
      <w:r w:rsidR="007F2291">
        <w:rPr>
          <w:rFonts w:ascii="Arial" w:hAnsi="Arial" w:cs="Arial"/>
        </w:rPr>
        <w:t>Ms P</w:t>
      </w:r>
      <w:r w:rsidRPr="00486ED6">
        <w:rPr>
          <w:rFonts w:ascii="Arial" w:hAnsi="Arial" w:cs="Arial"/>
        </w:rPr>
        <w:t xml:space="preserve">am </w:t>
      </w:r>
      <w:r w:rsidR="007F2291">
        <w:rPr>
          <w:rFonts w:ascii="Arial" w:hAnsi="Arial" w:cs="Arial"/>
        </w:rPr>
        <w:t>Yako</w:t>
      </w:r>
      <w:r w:rsidRPr="00486ED6">
        <w:rPr>
          <w:rFonts w:ascii="Arial" w:hAnsi="Arial" w:cs="Arial"/>
        </w:rPr>
        <w:t>) and (ii) her replacement and (b) what are the full details of the specified costs in each case and (</w:t>
      </w:r>
      <w:r w:rsidR="00247A6E">
        <w:rPr>
          <w:rFonts w:ascii="Arial" w:hAnsi="Arial" w:cs="Arial"/>
        </w:rPr>
        <w:t>c</w:t>
      </w:r>
      <w:r w:rsidRPr="00486ED6">
        <w:rPr>
          <w:rFonts w:ascii="Arial" w:hAnsi="Arial" w:cs="Arial"/>
        </w:rPr>
        <w:t>) what is the current legal status of the intervention in terms of Section 139 (1)(b) in the specified municipality?</w:t>
      </w:r>
      <w:r w:rsidRPr="00486ED6">
        <w:rPr>
          <w:rFonts w:ascii="Arial" w:hAnsi="Arial" w:cs="Arial"/>
        </w:rPr>
        <w:tab/>
      </w:r>
      <w:r w:rsidRPr="00A5587B">
        <w:tab/>
      </w:r>
      <w:r w:rsidRPr="00A5587B">
        <w:tab/>
      </w:r>
      <w:r w:rsidRPr="00A5587B">
        <w:tab/>
      </w:r>
      <w:r w:rsidRPr="00A5587B">
        <w:tab/>
      </w:r>
      <w:r w:rsidRPr="00A5587B">
        <w:tab/>
      </w:r>
      <w:r w:rsidRPr="00A5587B">
        <w:tab/>
      </w:r>
      <w:r w:rsidRPr="00A5587B">
        <w:tab/>
      </w:r>
      <w:r w:rsidRPr="00A5587B">
        <w:tab/>
      </w:r>
      <w:r w:rsidRPr="00A5587B">
        <w:tab/>
      </w:r>
      <w:r w:rsidRPr="00A5587B">
        <w:tab/>
      </w:r>
      <w:r w:rsidRPr="00A5587B">
        <w:tab/>
      </w:r>
    </w:p>
    <w:p w:rsidR="00542AD1" w:rsidRPr="00542AD1" w:rsidRDefault="00542AD1" w:rsidP="00542AD1">
      <w:pPr>
        <w:spacing w:line="360" w:lineRule="auto"/>
        <w:jc w:val="right"/>
        <w:rPr>
          <w:rFonts w:ascii="Arial" w:hAnsi="Arial" w:cs="Arial"/>
          <w:b/>
          <w:bCs/>
        </w:rPr>
      </w:pPr>
      <w:r w:rsidRPr="00542AD1">
        <w:rPr>
          <w:rFonts w:ascii="Arial" w:hAnsi="Arial" w:cs="Arial"/>
          <w:b/>
          <w:bCs/>
        </w:rPr>
        <w:t>NW</w:t>
      </w:r>
      <w:r w:rsidR="00486ED6">
        <w:rPr>
          <w:rFonts w:ascii="Arial" w:hAnsi="Arial" w:cs="Arial"/>
          <w:b/>
          <w:bCs/>
        </w:rPr>
        <w:t>1098</w:t>
      </w:r>
      <w:r w:rsidRPr="00542AD1">
        <w:rPr>
          <w:rFonts w:ascii="Arial" w:hAnsi="Arial" w:cs="Arial"/>
          <w:b/>
          <w:bCs/>
        </w:rPr>
        <w:t>E</w:t>
      </w:r>
    </w:p>
    <w:p w:rsidR="00F916D5" w:rsidRPr="001314FC" w:rsidRDefault="00F916D5" w:rsidP="00F7762F">
      <w:pPr>
        <w:spacing w:line="360" w:lineRule="auto"/>
        <w:jc w:val="both"/>
        <w:rPr>
          <w:rFonts w:ascii="Arial" w:hAnsi="Arial" w:cs="Arial"/>
          <w:b/>
          <w:bCs/>
          <w:lang w:val="en-ZA"/>
        </w:rPr>
      </w:pPr>
    </w:p>
    <w:p w:rsidR="00C94ADB" w:rsidRDefault="00C94ADB" w:rsidP="00F7762F">
      <w:pPr>
        <w:spacing w:line="360" w:lineRule="auto"/>
        <w:jc w:val="both"/>
        <w:rPr>
          <w:rFonts w:ascii="Arial" w:hAnsi="Arial" w:cs="Arial"/>
          <w:b/>
          <w:bCs/>
          <w:color w:val="000000"/>
          <w:lang w:val="en-GB"/>
        </w:rPr>
      </w:pPr>
    </w:p>
    <w:p w:rsidR="00C94ADB" w:rsidRDefault="00C94ADB" w:rsidP="00F7762F">
      <w:pPr>
        <w:spacing w:line="360" w:lineRule="auto"/>
        <w:jc w:val="both"/>
        <w:rPr>
          <w:rFonts w:ascii="Arial" w:hAnsi="Arial" w:cs="Arial"/>
          <w:b/>
          <w:bCs/>
          <w:color w:val="000000"/>
          <w:lang w:val="en-GB"/>
        </w:rPr>
      </w:pPr>
    </w:p>
    <w:p w:rsidR="00C94ADB" w:rsidRDefault="00C94ADB" w:rsidP="00F7762F">
      <w:pPr>
        <w:spacing w:line="360" w:lineRule="auto"/>
        <w:jc w:val="both"/>
        <w:rPr>
          <w:rFonts w:ascii="Arial" w:hAnsi="Arial" w:cs="Arial"/>
          <w:b/>
          <w:bCs/>
          <w:color w:val="000000"/>
          <w:lang w:val="en-GB"/>
        </w:rPr>
      </w:pPr>
    </w:p>
    <w:p w:rsidR="00C94ADB" w:rsidRDefault="00C94ADB" w:rsidP="00F7762F">
      <w:pPr>
        <w:spacing w:line="360" w:lineRule="auto"/>
        <w:jc w:val="both"/>
        <w:rPr>
          <w:rFonts w:ascii="Arial" w:hAnsi="Arial" w:cs="Arial"/>
          <w:b/>
          <w:bCs/>
          <w:color w:val="000000"/>
          <w:lang w:val="en-GB"/>
        </w:rPr>
      </w:pPr>
    </w:p>
    <w:p w:rsidR="00511FA1" w:rsidRDefault="00511FA1" w:rsidP="00F7762F">
      <w:pPr>
        <w:spacing w:line="360" w:lineRule="auto"/>
        <w:jc w:val="both"/>
        <w:rPr>
          <w:rFonts w:ascii="Arial" w:hAnsi="Arial" w:cs="Arial"/>
          <w:b/>
          <w:bCs/>
          <w:color w:val="000000"/>
          <w:lang w:val="en-GB"/>
        </w:rPr>
      </w:pPr>
    </w:p>
    <w:p w:rsidR="00511FA1" w:rsidRDefault="00511FA1" w:rsidP="00F7762F">
      <w:pPr>
        <w:spacing w:line="360" w:lineRule="auto"/>
        <w:jc w:val="both"/>
        <w:rPr>
          <w:rFonts w:ascii="Arial" w:hAnsi="Arial" w:cs="Arial"/>
          <w:b/>
          <w:bCs/>
          <w:color w:val="000000"/>
          <w:lang w:val="en-GB"/>
        </w:rPr>
      </w:pPr>
    </w:p>
    <w:p w:rsidR="00486ED6" w:rsidRDefault="00486ED6" w:rsidP="00F7762F">
      <w:pPr>
        <w:spacing w:line="360" w:lineRule="auto"/>
        <w:jc w:val="both"/>
        <w:rPr>
          <w:rFonts w:ascii="Arial" w:hAnsi="Arial" w:cs="Arial"/>
          <w:b/>
          <w:bCs/>
          <w:color w:val="000000"/>
          <w:lang w:val="en-GB"/>
        </w:rPr>
      </w:pPr>
    </w:p>
    <w:p w:rsidR="00486ED6" w:rsidRDefault="00486ED6" w:rsidP="00F7762F">
      <w:pPr>
        <w:spacing w:line="360" w:lineRule="auto"/>
        <w:jc w:val="both"/>
        <w:rPr>
          <w:rFonts w:ascii="Arial" w:hAnsi="Arial" w:cs="Arial"/>
          <w:b/>
          <w:bCs/>
          <w:color w:val="000000"/>
          <w:lang w:val="en-GB"/>
        </w:rPr>
      </w:pPr>
    </w:p>
    <w:p w:rsidR="00486ED6" w:rsidRDefault="00486ED6" w:rsidP="00F7762F">
      <w:pPr>
        <w:spacing w:line="360" w:lineRule="auto"/>
        <w:jc w:val="both"/>
        <w:rPr>
          <w:rFonts w:ascii="Arial" w:hAnsi="Arial" w:cs="Arial"/>
          <w:b/>
          <w:bCs/>
          <w:color w:val="000000"/>
          <w:lang w:val="en-GB"/>
        </w:rPr>
      </w:pPr>
    </w:p>
    <w:p w:rsidR="00486ED6" w:rsidRDefault="00486ED6" w:rsidP="00F7762F">
      <w:pPr>
        <w:spacing w:line="360" w:lineRule="auto"/>
        <w:jc w:val="both"/>
        <w:rPr>
          <w:rFonts w:ascii="Arial" w:hAnsi="Arial" w:cs="Arial"/>
          <w:b/>
          <w:bCs/>
          <w:color w:val="000000"/>
          <w:lang w:val="en-GB"/>
        </w:rPr>
      </w:pPr>
    </w:p>
    <w:p w:rsidR="00F916D5" w:rsidRDefault="00130881" w:rsidP="00F7762F">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0D2C53">
        <w:rPr>
          <w:rFonts w:ascii="Arial" w:hAnsi="Arial" w:cs="Arial"/>
          <w:b/>
          <w:bCs/>
          <w:color w:val="000000"/>
          <w:lang w:val="en-GB"/>
        </w:rPr>
        <w:lastRenderedPageBreak/>
        <w:t>R</w:t>
      </w:r>
      <w:r w:rsidR="00A757A5">
        <w:rPr>
          <w:rFonts w:ascii="Arial" w:hAnsi="Arial" w:cs="Arial"/>
          <w:b/>
          <w:bCs/>
          <w:color w:val="000000"/>
          <w:lang w:val="en-GB"/>
        </w:rPr>
        <w:t>EPLY</w:t>
      </w:r>
    </w:p>
    <w:p w:rsidR="00C94ADB" w:rsidRDefault="003B7B72" w:rsidP="00C94ADB">
      <w:pPr>
        <w:spacing w:line="360" w:lineRule="auto"/>
        <w:jc w:val="both"/>
        <w:rPr>
          <w:rFonts w:ascii="Arial" w:hAnsi="Arial" w:cs="Arial"/>
          <w:b/>
          <w:bCs/>
          <w:color w:val="000000"/>
          <w:lang w:val="en-GB"/>
        </w:rPr>
      </w:pPr>
      <w:r>
        <w:rPr>
          <w:rFonts w:ascii="Arial" w:hAnsi="Arial" w:cs="Arial"/>
          <w:b/>
          <w:bCs/>
          <w:color w:val="000000"/>
          <w:lang w:val="en-GB"/>
        </w:rPr>
        <w:t xml:space="preserve">According to the information provided by the </w:t>
      </w:r>
      <w:smartTag w:uri="urn:schemas-microsoft-com:office:smarttags" w:element="State">
        <w:smartTag w:uri="urn:schemas-microsoft-com:office:smarttags" w:element="place">
          <w:r>
            <w:rPr>
              <w:rFonts w:ascii="Arial" w:hAnsi="Arial" w:cs="Arial"/>
              <w:b/>
              <w:bCs/>
              <w:color w:val="000000"/>
              <w:lang w:val="en-GB"/>
            </w:rPr>
            <w:t>Eastern Cape</w:t>
          </w:r>
        </w:smartTag>
      </w:smartTag>
      <w:r>
        <w:rPr>
          <w:rFonts w:ascii="Arial" w:hAnsi="Arial" w:cs="Arial"/>
          <w:b/>
          <w:bCs/>
          <w:color w:val="000000"/>
          <w:lang w:val="en-GB"/>
        </w:rPr>
        <w:t xml:space="preserve"> Department of Local Government and Traditional Affairs: </w:t>
      </w:r>
    </w:p>
    <w:p w:rsidR="00590836" w:rsidRPr="00590836" w:rsidRDefault="007F2291" w:rsidP="00590836">
      <w:pPr>
        <w:numPr>
          <w:ilvl w:val="0"/>
          <w:numId w:val="15"/>
        </w:numPr>
        <w:spacing w:line="360" w:lineRule="auto"/>
        <w:jc w:val="both"/>
        <w:rPr>
          <w:rFonts w:ascii="Arial" w:hAnsi="Arial" w:cs="Arial"/>
          <w:bCs/>
          <w:color w:val="000000"/>
          <w:lang w:val="en-GB"/>
        </w:rPr>
      </w:pPr>
      <w:r>
        <w:rPr>
          <w:rFonts w:ascii="Arial" w:hAnsi="Arial" w:cs="Arial"/>
        </w:rPr>
        <w:t>(i</w:t>
      </w:r>
      <w:r w:rsidR="00C622E7">
        <w:rPr>
          <w:rFonts w:ascii="Arial" w:hAnsi="Arial" w:cs="Arial"/>
        </w:rPr>
        <w:t>)</w:t>
      </w:r>
      <w:r w:rsidR="00C94ADB">
        <w:rPr>
          <w:rFonts w:ascii="Arial" w:hAnsi="Arial" w:cs="Arial"/>
        </w:rPr>
        <w:tab/>
      </w:r>
      <w:r w:rsidR="00590836">
        <w:rPr>
          <w:rFonts w:ascii="Arial" w:hAnsi="Arial" w:cs="Arial"/>
        </w:rPr>
        <w:t>T</w:t>
      </w:r>
      <w:r w:rsidR="00590836" w:rsidRPr="00590836">
        <w:rPr>
          <w:rFonts w:ascii="Arial" w:hAnsi="Arial" w:cs="Arial"/>
        </w:rPr>
        <w:t xml:space="preserve">he total cost to the Department </w:t>
      </w:r>
      <w:r w:rsidR="009E4069">
        <w:rPr>
          <w:rFonts w:ascii="Arial" w:hAnsi="Arial" w:cs="Arial"/>
        </w:rPr>
        <w:t xml:space="preserve">of Local Government and Traditional Affairs in the </w:t>
      </w:r>
      <w:r w:rsidR="009E4069">
        <w:rPr>
          <w:rFonts w:ascii="Arial" w:hAnsi="Arial" w:cs="Arial"/>
        </w:rPr>
        <w:tab/>
        <w:t xml:space="preserve">Eastern Cape </w:t>
      </w:r>
      <w:r w:rsidR="00590836" w:rsidRPr="00590836">
        <w:rPr>
          <w:rFonts w:ascii="Arial" w:hAnsi="Arial" w:cs="Arial"/>
        </w:rPr>
        <w:t>for the services of Ms Pam Yako</w:t>
      </w:r>
      <w:r w:rsidR="009E4069">
        <w:rPr>
          <w:rFonts w:ascii="Arial" w:hAnsi="Arial" w:cs="Arial"/>
        </w:rPr>
        <w:t xml:space="preserve">, who was the Administrator in the </w:t>
      </w:r>
      <w:r w:rsidR="009E4069">
        <w:rPr>
          <w:rFonts w:ascii="Arial" w:hAnsi="Arial" w:cs="Arial"/>
        </w:rPr>
        <w:tab/>
        <w:t xml:space="preserve">municipality </w:t>
      </w:r>
      <w:r w:rsidR="004749E1">
        <w:rPr>
          <w:rFonts w:ascii="Arial" w:hAnsi="Arial" w:cs="Arial"/>
        </w:rPr>
        <w:t xml:space="preserve">for a </w:t>
      </w:r>
      <w:r w:rsidR="00072DE6">
        <w:rPr>
          <w:rFonts w:ascii="Arial" w:hAnsi="Arial" w:cs="Arial"/>
        </w:rPr>
        <w:t xml:space="preserve">total </w:t>
      </w:r>
      <w:r w:rsidR="004749E1">
        <w:rPr>
          <w:rFonts w:ascii="Arial" w:hAnsi="Arial" w:cs="Arial"/>
        </w:rPr>
        <w:t xml:space="preserve">period of nine months, </w:t>
      </w:r>
      <w:r w:rsidR="009E4069">
        <w:rPr>
          <w:rFonts w:ascii="Arial" w:hAnsi="Arial" w:cs="Arial"/>
        </w:rPr>
        <w:t>was R3 089 92</w:t>
      </w:r>
      <w:r w:rsidR="006907B3">
        <w:rPr>
          <w:rFonts w:ascii="Arial" w:hAnsi="Arial" w:cs="Arial"/>
        </w:rPr>
        <w:t>8 .96</w:t>
      </w:r>
      <w:r w:rsidR="009E4069">
        <w:rPr>
          <w:rFonts w:ascii="Arial" w:hAnsi="Arial" w:cs="Arial"/>
        </w:rPr>
        <w:t>.</w:t>
      </w:r>
    </w:p>
    <w:p w:rsidR="00590836" w:rsidRDefault="00590836" w:rsidP="00590836">
      <w:pPr>
        <w:spacing w:line="360" w:lineRule="auto"/>
        <w:ind w:firstLine="720"/>
        <w:jc w:val="both"/>
        <w:rPr>
          <w:rFonts w:ascii="Arial" w:hAnsi="Arial" w:cs="Arial"/>
        </w:rPr>
      </w:pPr>
    </w:p>
    <w:p w:rsidR="004749E1" w:rsidRPr="00EA459A" w:rsidRDefault="00C622E7" w:rsidP="00FD39BB">
      <w:pPr>
        <w:spacing w:line="360" w:lineRule="auto"/>
        <w:ind w:left="360"/>
        <w:jc w:val="both"/>
        <w:rPr>
          <w:rFonts w:ascii="Arial" w:hAnsi="Arial" w:cs="Arial"/>
        </w:rPr>
      </w:pPr>
      <w:r>
        <w:rPr>
          <w:rFonts w:ascii="Arial" w:hAnsi="Arial" w:cs="Arial"/>
        </w:rPr>
        <w:t>(</w:t>
      </w:r>
      <w:r w:rsidR="004749E1">
        <w:rPr>
          <w:rFonts w:ascii="Arial" w:hAnsi="Arial" w:cs="Arial"/>
        </w:rPr>
        <w:t>ii</w:t>
      </w:r>
      <w:r>
        <w:rPr>
          <w:rFonts w:ascii="Arial" w:hAnsi="Arial" w:cs="Arial"/>
        </w:rPr>
        <w:t xml:space="preserve">) </w:t>
      </w:r>
      <w:r w:rsidR="004749E1">
        <w:rPr>
          <w:rFonts w:ascii="Arial" w:hAnsi="Arial" w:cs="Arial"/>
        </w:rPr>
        <w:t>H</w:t>
      </w:r>
      <w:r w:rsidR="00EA459A" w:rsidRPr="00EA459A">
        <w:rPr>
          <w:rFonts w:ascii="Arial" w:hAnsi="Arial" w:cs="Arial"/>
        </w:rPr>
        <w:t>er</w:t>
      </w:r>
      <w:r w:rsidR="004749E1">
        <w:rPr>
          <w:rFonts w:ascii="Arial" w:hAnsi="Arial" w:cs="Arial"/>
        </w:rPr>
        <w:t xml:space="preserve"> replace</w:t>
      </w:r>
      <w:r w:rsidR="00EA459A" w:rsidRPr="00EA459A">
        <w:rPr>
          <w:rFonts w:ascii="Arial" w:hAnsi="Arial" w:cs="Arial"/>
        </w:rPr>
        <w:t>m</w:t>
      </w:r>
      <w:r w:rsidR="004749E1">
        <w:rPr>
          <w:rFonts w:ascii="Arial" w:hAnsi="Arial" w:cs="Arial"/>
        </w:rPr>
        <w:t>ent</w:t>
      </w:r>
      <w:r w:rsidR="00FD39BB">
        <w:rPr>
          <w:rFonts w:ascii="Arial" w:hAnsi="Arial" w:cs="Arial"/>
        </w:rPr>
        <w:t>, a Senior Manager in the employ of the same department</w:t>
      </w:r>
      <w:r w:rsidR="004749E1">
        <w:rPr>
          <w:rFonts w:ascii="Arial" w:hAnsi="Arial" w:cs="Arial"/>
        </w:rPr>
        <w:t xml:space="preserve">, </w:t>
      </w:r>
      <w:r w:rsidR="00F20E9A">
        <w:rPr>
          <w:rFonts w:ascii="Arial" w:hAnsi="Arial" w:cs="Arial"/>
        </w:rPr>
        <w:t xml:space="preserve">was (and </w:t>
      </w:r>
      <w:r w:rsidR="00F20E9A">
        <w:rPr>
          <w:rFonts w:ascii="Arial" w:hAnsi="Arial" w:cs="Arial"/>
        </w:rPr>
        <w:tab/>
        <w:t xml:space="preserve">still </w:t>
      </w:r>
      <w:r w:rsidR="004749E1" w:rsidRPr="00590836">
        <w:rPr>
          <w:rFonts w:ascii="Arial" w:hAnsi="Arial" w:cs="Arial"/>
          <w:bCs/>
        </w:rPr>
        <w:t>is</w:t>
      </w:r>
      <w:r w:rsidR="00F20E9A">
        <w:rPr>
          <w:rFonts w:ascii="Arial" w:hAnsi="Arial" w:cs="Arial"/>
          <w:bCs/>
        </w:rPr>
        <w:t xml:space="preserve">) </w:t>
      </w:r>
      <w:r w:rsidR="004749E1" w:rsidRPr="00590836">
        <w:rPr>
          <w:rFonts w:ascii="Arial" w:hAnsi="Arial" w:cs="Arial"/>
          <w:bCs/>
        </w:rPr>
        <w:t xml:space="preserve">remunerated at </w:t>
      </w:r>
      <w:r w:rsidR="00FD39BB">
        <w:rPr>
          <w:rFonts w:ascii="Arial" w:hAnsi="Arial" w:cs="Arial"/>
          <w:bCs/>
        </w:rPr>
        <w:t>the</w:t>
      </w:r>
      <w:r w:rsidR="004749E1" w:rsidRPr="00590836">
        <w:rPr>
          <w:rFonts w:ascii="Arial" w:hAnsi="Arial" w:cs="Arial"/>
          <w:bCs/>
        </w:rPr>
        <w:t xml:space="preserve"> normal level </w:t>
      </w:r>
      <w:r w:rsidR="004749E1">
        <w:rPr>
          <w:rFonts w:ascii="Arial" w:hAnsi="Arial" w:cs="Arial"/>
          <w:bCs/>
        </w:rPr>
        <w:t xml:space="preserve">applicable </w:t>
      </w:r>
      <w:r w:rsidR="00FD39BB">
        <w:rPr>
          <w:rFonts w:ascii="Arial" w:hAnsi="Arial" w:cs="Arial"/>
          <w:bCs/>
        </w:rPr>
        <w:t>to</w:t>
      </w:r>
      <w:r w:rsidR="004749E1" w:rsidRPr="00590836">
        <w:rPr>
          <w:rFonts w:ascii="Arial" w:hAnsi="Arial" w:cs="Arial"/>
          <w:bCs/>
        </w:rPr>
        <w:t xml:space="preserve"> </w:t>
      </w:r>
      <w:r w:rsidR="00FD39BB">
        <w:rPr>
          <w:rFonts w:ascii="Arial" w:hAnsi="Arial" w:cs="Arial"/>
          <w:bCs/>
        </w:rPr>
        <w:t xml:space="preserve">public servants at </w:t>
      </w:r>
      <w:r w:rsidR="004749E1">
        <w:rPr>
          <w:rFonts w:ascii="Arial" w:hAnsi="Arial" w:cs="Arial"/>
          <w:bCs/>
        </w:rPr>
        <w:t>s</w:t>
      </w:r>
      <w:r w:rsidR="004749E1" w:rsidRPr="00590836">
        <w:rPr>
          <w:rFonts w:ascii="Arial" w:hAnsi="Arial" w:cs="Arial"/>
          <w:bCs/>
        </w:rPr>
        <w:t xml:space="preserve">enior </w:t>
      </w:r>
      <w:r w:rsidR="00F20E9A">
        <w:rPr>
          <w:rFonts w:ascii="Arial" w:hAnsi="Arial" w:cs="Arial"/>
          <w:bCs/>
        </w:rPr>
        <w:tab/>
      </w:r>
      <w:r w:rsidR="004749E1">
        <w:rPr>
          <w:rFonts w:ascii="Arial" w:hAnsi="Arial" w:cs="Arial"/>
          <w:bCs/>
        </w:rPr>
        <w:t>m</w:t>
      </w:r>
      <w:r w:rsidR="004749E1" w:rsidRPr="00590836">
        <w:rPr>
          <w:rFonts w:ascii="Arial" w:hAnsi="Arial" w:cs="Arial"/>
          <w:bCs/>
        </w:rPr>
        <w:t>anager</w:t>
      </w:r>
      <w:r w:rsidR="00FD39BB">
        <w:rPr>
          <w:rFonts w:ascii="Arial" w:hAnsi="Arial" w:cs="Arial"/>
          <w:bCs/>
        </w:rPr>
        <w:t xml:space="preserve">ial level (Salary Level 13), </w:t>
      </w:r>
      <w:r w:rsidR="00F20E9A">
        <w:rPr>
          <w:rFonts w:ascii="Arial" w:hAnsi="Arial" w:cs="Arial"/>
          <w:bCs/>
        </w:rPr>
        <w:t>bec</w:t>
      </w:r>
      <w:r w:rsidR="00FD39BB">
        <w:rPr>
          <w:rFonts w:ascii="Arial" w:hAnsi="Arial" w:cs="Arial"/>
          <w:bCs/>
        </w:rPr>
        <w:t>a</w:t>
      </w:r>
      <w:r w:rsidR="00F20E9A">
        <w:rPr>
          <w:rFonts w:ascii="Arial" w:hAnsi="Arial" w:cs="Arial"/>
          <w:bCs/>
        </w:rPr>
        <w:t>u</w:t>
      </w:r>
      <w:r w:rsidR="00FD39BB">
        <w:rPr>
          <w:rFonts w:ascii="Arial" w:hAnsi="Arial" w:cs="Arial"/>
          <w:bCs/>
        </w:rPr>
        <w:t>s</w:t>
      </w:r>
      <w:r w:rsidR="00F20E9A">
        <w:rPr>
          <w:rFonts w:ascii="Arial" w:hAnsi="Arial" w:cs="Arial"/>
          <w:bCs/>
        </w:rPr>
        <w:t>e</w:t>
      </w:r>
      <w:r w:rsidR="00FD39BB">
        <w:rPr>
          <w:rFonts w:ascii="Arial" w:hAnsi="Arial" w:cs="Arial"/>
          <w:bCs/>
        </w:rPr>
        <w:t xml:space="preserve"> he </w:t>
      </w:r>
      <w:r w:rsidR="00FD39BB">
        <w:rPr>
          <w:rFonts w:ascii="Arial" w:hAnsi="Arial" w:cs="Arial"/>
        </w:rPr>
        <w:t xml:space="preserve">is </w:t>
      </w:r>
      <w:r w:rsidR="00F03F82">
        <w:rPr>
          <w:rFonts w:ascii="Arial" w:hAnsi="Arial" w:cs="Arial"/>
        </w:rPr>
        <w:t>currently performing hi</w:t>
      </w:r>
      <w:r w:rsidR="00F20E9A">
        <w:rPr>
          <w:rFonts w:ascii="Arial" w:hAnsi="Arial" w:cs="Arial"/>
        </w:rPr>
        <w:t>s</w:t>
      </w:r>
      <w:r w:rsidR="00F03F82">
        <w:rPr>
          <w:rFonts w:ascii="Arial" w:hAnsi="Arial" w:cs="Arial"/>
        </w:rPr>
        <w:t xml:space="preserve"> func</w:t>
      </w:r>
      <w:r w:rsidR="00F20E9A">
        <w:rPr>
          <w:rFonts w:ascii="Arial" w:hAnsi="Arial" w:cs="Arial"/>
        </w:rPr>
        <w:t>tion</w:t>
      </w:r>
      <w:r w:rsidR="00F03F82">
        <w:rPr>
          <w:rFonts w:ascii="Arial" w:hAnsi="Arial" w:cs="Arial"/>
        </w:rPr>
        <w:t>s</w:t>
      </w:r>
      <w:r w:rsidR="00F20E9A">
        <w:rPr>
          <w:rFonts w:ascii="Arial" w:hAnsi="Arial" w:cs="Arial"/>
        </w:rPr>
        <w:t xml:space="preserve"> </w:t>
      </w:r>
      <w:r w:rsidR="00FD39BB">
        <w:rPr>
          <w:rFonts w:ascii="Arial" w:hAnsi="Arial" w:cs="Arial"/>
        </w:rPr>
        <w:t xml:space="preserve">in </w:t>
      </w:r>
      <w:r w:rsidR="00F03F82">
        <w:rPr>
          <w:rFonts w:ascii="Arial" w:hAnsi="Arial" w:cs="Arial"/>
        </w:rPr>
        <w:tab/>
      </w:r>
      <w:r w:rsidR="00FD39BB">
        <w:rPr>
          <w:rFonts w:ascii="Arial" w:hAnsi="Arial" w:cs="Arial"/>
        </w:rPr>
        <w:t>the municipality on secondment</w:t>
      </w:r>
      <w:r w:rsidR="00F03F82">
        <w:rPr>
          <w:rFonts w:ascii="Arial" w:hAnsi="Arial" w:cs="Arial"/>
        </w:rPr>
        <w:t xml:space="preserve"> by the department</w:t>
      </w:r>
      <w:r w:rsidR="00FD39BB">
        <w:rPr>
          <w:rFonts w:ascii="Arial" w:hAnsi="Arial" w:cs="Arial"/>
          <w:bCs/>
        </w:rPr>
        <w:t>.</w:t>
      </w:r>
    </w:p>
    <w:p w:rsidR="00C622E7" w:rsidRPr="00C622E7" w:rsidRDefault="00C622E7" w:rsidP="00FD39BB">
      <w:pPr>
        <w:spacing w:line="360" w:lineRule="auto"/>
        <w:jc w:val="both"/>
        <w:rPr>
          <w:rFonts w:ascii="Arial" w:hAnsi="Arial" w:cs="Arial"/>
          <w:bCs/>
          <w:color w:val="000000"/>
          <w:lang w:val="en-GB"/>
        </w:rPr>
      </w:pPr>
    </w:p>
    <w:p w:rsidR="00072DE6" w:rsidRPr="0087279B" w:rsidRDefault="00C94ADB" w:rsidP="009770C7">
      <w:pPr>
        <w:numPr>
          <w:ilvl w:val="0"/>
          <w:numId w:val="15"/>
        </w:numPr>
        <w:spacing w:line="360" w:lineRule="auto"/>
        <w:jc w:val="both"/>
        <w:rPr>
          <w:rFonts w:ascii="Arial" w:hAnsi="Arial" w:cs="Arial"/>
          <w:bCs/>
          <w:color w:val="000000"/>
          <w:lang w:val="en-GB"/>
        </w:rPr>
      </w:pPr>
      <w:r>
        <w:rPr>
          <w:rFonts w:ascii="Arial" w:hAnsi="Arial" w:cs="Arial"/>
        </w:rPr>
        <w:tab/>
      </w:r>
      <w:r w:rsidR="00D41DA3">
        <w:rPr>
          <w:rFonts w:ascii="Arial" w:hAnsi="Arial" w:cs="Arial"/>
        </w:rPr>
        <w:t xml:space="preserve">According to the information we received from the abovementioned department, </w:t>
      </w:r>
      <w:r w:rsidR="004C4005">
        <w:rPr>
          <w:rFonts w:ascii="Arial" w:hAnsi="Arial" w:cs="Arial"/>
        </w:rPr>
        <w:t>M</w:t>
      </w:r>
      <w:r w:rsidR="00072DE6">
        <w:rPr>
          <w:rFonts w:ascii="Arial" w:hAnsi="Arial" w:cs="Arial"/>
        </w:rPr>
        <w:t xml:space="preserve">s </w:t>
      </w:r>
      <w:r w:rsidR="005511F8">
        <w:rPr>
          <w:rFonts w:ascii="Arial" w:hAnsi="Arial" w:cs="Arial"/>
        </w:rPr>
        <w:tab/>
      </w:r>
      <w:r w:rsidR="00072DE6">
        <w:rPr>
          <w:rFonts w:ascii="Arial" w:hAnsi="Arial" w:cs="Arial"/>
        </w:rPr>
        <w:t xml:space="preserve">Yako was paid </w:t>
      </w:r>
      <w:r w:rsidR="00F03F82">
        <w:rPr>
          <w:rFonts w:ascii="Arial" w:hAnsi="Arial" w:cs="Arial"/>
        </w:rPr>
        <w:t xml:space="preserve">an amount of </w:t>
      </w:r>
      <w:r w:rsidR="00072DE6" w:rsidRPr="00590836">
        <w:rPr>
          <w:rFonts w:ascii="Arial" w:hAnsi="Arial" w:cs="Arial"/>
          <w:bCs/>
        </w:rPr>
        <w:t>R2 014 133.</w:t>
      </w:r>
      <w:r w:rsidR="00072DE6">
        <w:rPr>
          <w:rFonts w:ascii="Arial" w:hAnsi="Arial" w:cs="Arial"/>
          <w:bCs/>
        </w:rPr>
        <w:t xml:space="preserve"> </w:t>
      </w:r>
      <w:r w:rsidR="00072DE6" w:rsidRPr="00590836">
        <w:rPr>
          <w:rFonts w:ascii="Arial" w:hAnsi="Arial" w:cs="Arial"/>
          <w:bCs/>
        </w:rPr>
        <w:t xml:space="preserve">76 </w:t>
      </w:r>
      <w:r w:rsidR="00072DE6">
        <w:rPr>
          <w:rFonts w:ascii="Arial" w:hAnsi="Arial" w:cs="Arial"/>
          <w:bCs/>
        </w:rPr>
        <w:t>fo</w:t>
      </w:r>
      <w:r w:rsidR="004C4005">
        <w:rPr>
          <w:rFonts w:ascii="Arial" w:hAnsi="Arial" w:cs="Arial"/>
        </w:rPr>
        <w:t xml:space="preserve">r </w:t>
      </w:r>
      <w:r w:rsidR="00072DE6">
        <w:rPr>
          <w:rFonts w:ascii="Arial" w:hAnsi="Arial" w:cs="Arial"/>
        </w:rPr>
        <w:t>the first six months of her contract</w:t>
      </w:r>
      <w:r w:rsidR="00F03F82">
        <w:rPr>
          <w:rFonts w:ascii="Arial" w:hAnsi="Arial" w:cs="Arial"/>
        </w:rPr>
        <w:t xml:space="preserve"> in </w:t>
      </w:r>
      <w:r w:rsidR="005511F8">
        <w:rPr>
          <w:rFonts w:ascii="Arial" w:hAnsi="Arial" w:cs="Arial"/>
        </w:rPr>
        <w:tab/>
      </w:r>
      <w:r w:rsidR="00F03F82">
        <w:rPr>
          <w:rFonts w:ascii="Arial" w:hAnsi="Arial" w:cs="Arial"/>
        </w:rPr>
        <w:t>the municipality</w:t>
      </w:r>
      <w:r w:rsidR="00072DE6">
        <w:rPr>
          <w:rFonts w:ascii="Arial" w:hAnsi="Arial" w:cs="Arial"/>
        </w:rPr>
        <w:t xml:space="preserve">. </w:t>
      </w:r>
      <w:r w:rsidR="009770C7">
        <w:rPr>
          <w:rFonts w:ascii="Arial" w:hAnsi="Arial" w:cs="Arial"/>
        </w:rPr>
        <w:t xml:space="preserve">The payment was for work performed for four </w:t>
      </w:r>
      <w:r w:rsidR="00072DE6" w:rsidRPr="009770C7">
        <w:rPr>
          <w:rFonts w:ascii="Arial" w:hAnsi="Arial" w:cs="Arial"/>
        </w:rPr>
        <w:t xml:space="preserve">days </w:t>
      </w:r>
      <w:r w:rsidR="009770C7">
        <w:rPr>
          <w:rFonts w:ascii="Arial" w:hAnsi="Arial" w:cs="Arial"/>
        </w:rPr>
        <w:t>per</w:t>
      </w:r>
      <w:r w:rsidR="00072DE6" w:rsidRPr="009770C7">
        <w:rPr>
          <w:rFonts w:ascii="Arial" w:hAnsi="Arial" w:cs="Arial"/>
        </w:rPr>
        <w:t xml:space="preserve"> week</w:t>
      </w:r>
      <w:r w:rsidR="009770C7">
        <w:rPr>
          <w:rFonts w:ascii="Arial" w:hAnsi="Arial" w:cs="Arial"/>
        </w:rPr>
        <w:t xml:space="preserve"> for the </w:t>
      </w:r>
      <w:r w:rsidR="005511F8">
        <w:rPr>
          <w:rFonts w:ascii="Arial" w:hAnsi="Arial" w:cs="Arial"/>
        </w:rPr>
        <w:tab/>
      </w:r>
      <w:r w:rsidR="009770C7">
        <w:rPr>
          <w:rFonts w:ascii="Arial" w:hAnsi="Arial" w:cs="Arial"/>
        </w:rPr>
        <w:t>first</w:t>
      </w:r>
      <w:r w:rsidR="009770C7" w:rsidRPr="009770C7">
        <w:rPr>
          <w:rFonts w:ascii="Arial" w:hAnsi="Arial" w:cs="Arial"/>
        </w:rPr>
        <w:t xml:space="preserve"> three months</w:t>
      </w:r>
      <w:r w:rsidR="009770C7">
        <w:rPr>
          <w:rFonts w:ascii="Arial" w:hAnsi="Arial" w:cs="Arial"/>
        </w:rPr>
        <w:t>,</w:t>
      </w:r>
      <w:r w:rsidR="00072DE6" w:rsidRPr="009770C7">
        <w:rPr>
          <w:rFonts w:ascii="Arial" w:hAnsi="Arial" w:cs="Arial"/>
        </w:rPr>
        <w:t xml:space="preserve"> </w:t>
      </w:r>
      <w:r w:rsidR="009770C7">
        <w:rPr>
          <w:rFonts w:ascii="Arial" w:hAnsi="Arial" w:cs="Arial"/>
        </w:rPr>
        <w:t>each day calculated at</w:t>
      </w:r>
      <w:r w:rsidR="00072DE6" w:rsidRPr="009770C7">
        <w:rPr>
          <w:rFonts w:ascii="Arial" w:hAnsi="Arial" w:cs="Arial"/>
        </w:rPr>
        <w:t xml:space="preserve"> </w:t>
      </w:r>
      <w:r w:rsidR="009770C7">
        <w:rPr>
          <w:rFonts w:ascii="Arial" w:hAnsi="Arial" w:cs="Arial"/>
        </w:rPr>
        <w:t xml:space="preserve">eight </w:t>
      </w:r>
      <w:r w:rsidR="00072DE6" w:rsidRPr="009770C7">
        <w:rPr>
          <w:rFonts w:ascii="Arial" w:hAnsi="Arial" w:cs="Arial"/>
        </w:rPr>
        <w:t>h</w:t>
      </w:r>
      <w:r w:rsidR="009770C7">
        <w:rPr>
          <w:rFonts w:ascii="Arial" w:hAnsi="Arial" w:cs="Arial"/>
        </w:rPr>
        <w:t>ou</w:t>
      </w:r>
      <w:r w:rsidR="00072DE6" w:rsidRPr="009770C7">
        <w:rPr>
          <w:rFonts w:ascii="Arial" w:hAnsi="Arial" w:cs="Arial"/>
        </w:rPr>
        <w:t xml:space="preserve">rs at </w:t>
      </w:r>
      <w:r w:rsidR="00D41DA3">
        <w:rPr>
          <w:rFonts w:ascii="Arial" w:hAnsi="Arial" w:cs="Arial"/>
        </w:rPr>
        <w:t>the</w:t>
      </w:r>
      <w:r w:rsidR="00072DE6" w:rsidRPr="009770C7">
        <w:rPr>
          <w:rFonts w:ascii="Arial" w:hAnsi="Arial" w:cs="Arial"/>
        </w:rPr>
        <w:t xml:space="preserve"> DPSA rate of R2 568 per </w:t>
      </w:r>
      <w:r w:rsidR="005511F8">
        <w:rPr>
          <w:rFonts w:ascii="Arial" w:hAnsi="Arial" w:cs="Arial"/>
        </w:rPr>
        <w:tab/>
      </w:r>
      <w:r w:rsidR="00072DE6" w:rsidRPr="009770C7">
        <w:rPr>
          <w:rFonts w:ascii="Arial" w:hAnsi="Arial" w:cs="Arial"/>
        </w:rPr>
        <w:t>hour</w:t>
      </w:r>
      <w:r w:rsidR="009770C7">
        <w:rPr>
          <w:rFonts w:ascii="Arial" w:hAnsi="Arial" w:cs="Arial"/>
        </w:rPr>
        <w:t xml:space="preserve">. It was also for work </w:t>
      </w:r>
      <w:r w:rsidR="008A3D5D">
        <w:rPr>
          <w:rFonts w:ascii="Arial" w:hAnsi="Arial" w:cs="Arial"/>
        </w:rPr>
        <w:t xml:space="preserve">performed for three </w:t>
      </w:r>
      <w:r w:rsidR="008A3D5D" w:rsidRPr="009770C7">
        <w:rPr>
          <w:rFonts w:ascii="Arial" w:hAnsi="Arial" w:cs="Arial"/>
        </w:rPr>
        <w:t xml:space="preserve">days </w:t>
      </w:r>
      <w:r w:rsidR="008A3D5D">
        <w:rPr>
          <w:rFonts w:ascii="Arial" w:hAnsi="Arial" w:cs="Arial"/>
        </w:rPr>
        <w:t>per</w:t>
      </w:r>
      <w:r w:rsidR="008A3D5D" w:rsidRPr="009770C7">
        <w:rPr>
          <w:rFonts w:ascii="Arial" w:hAnsi="Arial" w:cs="Arial"/>
        </w:rPr>
        <w:t xml:space="preserve"> week</w:t>
      </w:r>
      <w:r w:rsidR="008A3D5D">
        <w:rPr>
          <w:rFonts w:ascii="Arial" w:hAnsi="Arial" w:cs="Arial"/>
        </w:rPr>
        <w:t xml:space="preserve"> for the second</w:t>
      </w:r>
      <w:r w:rsidR="008A3D5D" w:rsidRPr="009770C7">
        <w:rPr>
          <w:rFonts w:ascii="Arial" w:hAnsi="Arial" w:cs="Arial"/>
        </w:rPr>
        <w:t xml:space="preserve"> three </w:t>
      </w:r>
      <w:r w:rsidR="005511F8">
        <w:rPr>
          <w:rFonts w:ascii="Arial" w:hAnsi="Arial" w:cs="Arial"/>
        </w:rPr>
        <w:tab/>
      </w:r>
      <w:r w:rsidR="008A3D5D" w:rsidRPr="009770C7">
        <w:rPr>
          <w:rFonts w:ascii="Arial" w:hAnsi="Arial" w:cs="Arial"/>
        </w:rPr>
        <w:t>months</w:t>
      </w:r>
      <w:r w:rsidR="008A3D5D">
        <w:rPr>
          <w:rFonts w:ascii="Arial" w:hAnsi="Arial" w:cs="Arial"/>
        </w:rPr>
        <w:t>,</w:t>
      </w:r>
      <w:r w:rsidR="008A3D5D" w:rsidRPr="009770C7">
        <w:rPr>
          <w:rFonts w:ascii="Arial" w:hAnsi="Arial" w:cs="Arial"/>
        </w:rPr>
        <w:t xml:space="preserve"> </w:t>
      </w:r>
      <w:r w:rsidR="008A3D5D">
        <w:rPr>
          <w:rFonts w:ascii="Arial" w:hAnsi="Arial" w:cs="Arial"/>
        </w:rPr>
        <w:t>each day still calculated at</w:t>
      </w:r>
      <w:r w:rsidR="008A3D5D" w:rsidRPr="009770C7">
        <w:rPr>
          <w:rFonts w:ascii="Arial" w:hAnsi="Arial" w:cs="Arial"/>
        </w:rPr>
        <w:t xml:space="preserve"> </w:t>
      </w:r>
      <w:r w:rsidR="008A3D5D">
        <w:rPr>
          <w:rFonts w:ascii="Arial" w:hAnsi="Arial" w:cs="Arial"/>
        </w:rPr>
        <w:t xml:space="preserve">eight </w:t>
      </w:r>
      <w:r w:rsidR="008A3D5D" w:rsidRPr="009770C7">
        <w:rPr>
          <w:rFonts w:ascii="Arial" w:hAnsi="Arial" w:cs="Arial"/>
        </w:rPr>
        <w:t>h</w:t>
      </w:r>
      <w:r w:rsidR="008A3D5D">
        <w:rPr>
          <w:rFonts w:ascii="Arial" w:hAnsi="Arial" w:cs="Arial"/>
        </w:rPr>
        <w:t>ou</w:t>
      </w:r>
      <w:r w:rsidR="008A3D5D" w:rsidRPr="009770C7">
        <w:rPr>
          <w:rFonts w:ascii="Arial" w:hAnsi="Arial" w:cs="Arial"/>
        </w:rPr>
        <w:t xml:space="preserve">rs at </w:t>
      </w:r>
      <w:r w:rsidR="008A3D5D">
        <w:rPr>
          <w:rFonts w:ascii="Arial" w:hAnsi="Arial" w:cs="Arial"/>
        </w:rPr>
        <w:t>the s</w:t>
      </w:r>
      <w:r w:rsidR="008A3D5D" w:rsidRPr="009770C7">
        <w:rPr>
          <w:rFonts w:ascii="Arial" w:hAnsi="Arial" w:cs="Arial"/>
        </w:rPr>
        <w:t>a</w:t>
      </w:r>
      <w:r w:rsidR="008A3D5D">
        <w:rPr>
          <w:rFonts w:ascii="Arial" w:hAnsi="Arial" w:cs="Arial"/>
        </w:rPr>
        <w:t>me</w:t>
      </w:r>
      <w:r w:rsidR="008A3D5D" w:rsidRPr="009770C7">
        <w:rPr>
          <w:rFonts w:ascii="Arial" w:hAnsi="Arial" w:cs="Arial"/>
        </w:rPr>
        <w:t xml:space="preserve"> DPSA rate of R2 568 per </w:t>
      </w:r>
      <w:r w:rsidR="005511F8">
        <w:rPr>
          <w:rFonts w:ascii="Arial" w:hAnsi="Arial" w:cs="Arial"/>
        </w:rPr>
        <w:tab/>
      </w:r>
      <w:r w:rsidR="008A3D5D" w:rsidRPr="009770C7">
        <w:rPr>
          <w:rFonts w:ascii="Arial" w:hAnsi="Arial" w:cs="Arial"/>
        </w:rPr>
        <w:t>hour</w:t>
      </w:r>
      <w:r w:rsidR="008A3D5D">
        <w:rPr>
          <w:rFonts w:ascii="Arial" w:hAnsi="Arial" w:cs="Arial"/>
        </w:rPr>
        <w:t>. Her contract was later extended for a period of</w:t>
      </w:r>
      <w:r w:rsidR="009770C7">
        <w:rPr>
          <w:rFonts w:ascii="Arial" w:hAnsi="Arial" w:cs="Arial"/>
        </w:rPr>
        <w:t xml:space="preserve"> three months</w:t>
      </w:r>
      <w:r w:rsidR="008A3D5D">
        <w:rPr>
          <w:rFonts w:ascii="Arial" w:hAnsi="Arial" w:cs="Arial"/>
        </w:rPr>
        <w:t>.</w:t>
      </w:r>
      <w:r w:rsidR="009770C7">
        <w:rPr>
          <w:rFonts w:ascii="Arial" w:hAnsi="Arial" w:cs="Arial"/>
        </w:rPr>
        <w:t xml:space="preserve"> </w:t>
      </w:r>
      <w:r w:rsidR="00557C23">
        <w:rPr>
          <w:rFonts w:ascii="Arial" w:hAnsi="Arial" w:cs="Arial"/>
        </w:rPr>
        <w:t>For t</w:t>
      </w:r>
      <w:r w:rsidR="008A3D5D">
        <w:rPr>
          <w:rFonts w:ascii="Arial" w:hAnsi="Arial" w:cs="Arial"/>
        </w:rPr>
        <w:t xml:space="preserve">his period </w:t>
      </w:r>
      <w:r w:rsidR="00557C23">
        <w:rPr>
          <w:rFonts w:ascii="Arial" w:hAnsi="Arial" w:cs="Arial"/>
        </w:rPr>
        <w:t xml:space="preserve">(the </w:t>
      </w:r>
      <w:r w:rsidR="005511F8">
        <w:rPr>
          <w:rFonts w:ascii="Arial" w:hAnsi="Arial" w:cs="Arial"/>
        </w:rPr>
        <w:tab/>
      </w:r>
      <w:r w:rsidR="00557C23">
        <w:rPr>
          <w:rFonts w:ascii="Arial" w:hAnsi="Arial" w:cs="Arial"/>
        </w:rPr>
        <w:t xml:space="preserve">last three months), </w:t>
      </w:r>
      <w:r w:rsidR="00557C23">
        <w:rPr>
          <w:rFonts w:ascii="Arial" w:hAnsi="Arial" w:cs="Arial"/>
        </w:rPr>
        <w:tab/>
        <w:t xml:space="preserve">she </w:t>
      </w:r>
      <w:r w:rsidR="009770C7">
        <w:rPr>
          <w:rFonts w:ascii="Arial" w:hAnsi="Arial" w:cs="Arial"/>
        </w:rPr>
        <w:t>w</w:t>
      </w:r>
      <w:r w:rsidR="008A3D5D">
        <w:rPr>
          <w:rFonts w:ascii="Arial" w:hAnsi="Arial" w:cs="Arial"/>
        </w:rPr>
        <w:t>as r</w:t>
      </w:r>
      <w:r w:rsidR="009770C7">
        <w:rPr>
          <w:rFonts w:ascii="Arial" w:hAnsi="Arial" w:cs="Arial"/>
        </w:rPr>
        <w:t>e</w:t>
      </w:r>
      <w:r w:rsidR="00557C23">
        <w:rPr>
          <w:rFonts w:ascii="Arial" w:hAnsi="Arial" w:cs="Arial"/>
        </w:rPr>
        <w:t>mune</w:t>
      </w:r>
      <w:r w:rsidR="009770C7">
        <w:rPr>
          <w:rFonts w:ascii="Arial" w:hAnsi="Arial" w:cs="Arial"/>
        </w:rPr>
        <w:t>r</w:t>
      </w:r>
      <w:r w:rsidR="00557C23">
        <w:rPr>
          <w:rFonts w:ascii="Arial" w:hAnsi="Arial" w:cs="Arial"/>
        </w:rPr>
        <w:t>at</w:t>
      </w:r>
      <w:r w:rsidR="009770C7">
        <w:rPr>
          <w:rFonts w:ascii="Arial" w:hAnsi="Arial" w:cs="Arial"/>
        </w:rPr>
        <w:t>e</w:t>
      </w:r>
      <w:r w:rsidR="00557C23">
        <w:rPr>
          <w:rFonts w:ascii="Arial" w:hAnsi="Arial" w:cs="Arial"/>
        </w:rPr>
        <w:t xml:space="preserve">d at </w:t>
      </w:r>
      <w:r w:rsidR="00557C23" w:rsidRPr="00590836">
        <w:rPr>
          <w:rFonts w:ascii="Arial" w:hAnsi="Arial" w:cs="Arial"/>
        </w:rPr>
        <w:t>the DPSA rate of R 1 966 per hour</w:t>
      </w:r>
      <w:r w:rsidR="00557C23" w:rsidRPr="00557C23">
        <w:rPr>
          <w:rFonts w:ascii="Arial" w:hAnsi="Arial" w:cs="Arial"/>
        </w:rPr>
        <w:t xml:space="preserve"> </w:t>
      </w:r>
      <w:r w:rsidR="00557C23">
        <w:rPr>
          <w:rFonts w:ascii="Arial" w:hAnsi="Arial" w:cs="Arial"/>
        </w:rPr>
        <w:t xml:space="preserve">for </w:t>
      </w:r>
      <w:r w:rsidR="005511F8">
        <w:rPr>
          <w:rFonts w:ascii="Arial" w:hAnsi="Arial" w:cs="Arial"/>
        </w:rPr>
        <w:tab/>
      </w:r>
      <w:r w:rsidR="00557C23">
        <w:rPr>
          <w:rFonts w:ascii="Arial" w:hAnsi="Arial" w:cs="Arial"/>
        </w:rPr>
        <w:t xml:space="preserve">work performed for five </w:t>
      </w:r>
      <w:r w:rsidR="00557C23" w:rsidRPr="009770C7">
        <w:rPr>
          <w:rFonts w:ascii="Arial" w:hAnsi="Arial" w:cs="Arial"/>
        </w:rPr>
        <w:t xml:space="preserve">days </w:t>
      </w:r>
      <w:r w:rsidR="00557C23">
        <w:rPr>
          <w:rFonts w:ascii="Arial" w:hAnsi="Arial" w:cs="Arial"/>
        </w:rPr>
        <w:t>per</w:t>
      </w:r>
      <w:r w:rsidR="00557C23" w:rsidRPr="009770C7">
        <w:rPr>
          <w:rFonts w:ascii="Arial" w:hAnsi="Arial" w:cs="Arial"/>
        </w:rPr>
        <w:t xml:space="preserve"> week</w:t>
      </w:r>
      <w:r w:rsidR="00557C23">
        <w:rPr>
          <w:rFonts w:ascii="Arial" w:hAnsi="Arial" w:cs="Arial"/>
        </w:rPr>
        <w:t>,</w:t>
      </w:r>
      <w:r w:rsidR="00557C23" w:rsidRPr="00557C23">
        <w:rPr>
          <w:rFonts w:ascii="Arial" w:hAnsi="Arial" w:cs="Arial"/>
        </w:rPr>
        <w:t xml:space="preserve"> </w:t>
      </w:r>
      <w:r w:rsidR="00557C23">
        <w:rPr>
          <w:rFonts w:ascii="Arial" w:hAnsi="Arial" w:cs="Arial"/>
        </w:rPr>
        <w:t xml:space="preserve">each day constituting eight hours of work as </w:t>
      </w:r>
      <w:r w:rsidR="005511F8">
        <w:rPr>
          <w:rFonts w:ascii="Arial" w:hAnsi="Arial" w:cs="Arial"/>
        </w:rPr>
        <w:tab/>
      </w:r>
      <w:r w:rsidR="00557C23">
        <w:rPr>
          <w:rFonts w:ascii="Arial" w:hAnsi="Arial" w:cs="Arial"/>
        </w:rPr>
        <w:t>usual</w:t>
      </w:r>
      <w:r w:rsidR="006907B3">
        <w:rPr>
          <w:rFonts w:ascii="Arial" w:hAnsi="Arial" w:cs="Arial"/>
        </w:rPr>
        <w:t>, which am</w:t>
      </w:r>
      <w:r w:rsidR="005511F8">
        <w:rPr>
          <w:rFonts w:ascii="Arial" w:hAnsi="Arial" w:cs="Arial"/>
        </w:rPr>
        <w:t xml:space="preserve">ounts to </w:t>
      </w:r>
      <w:r w:rsidR="006907B3" w:rsidRPr="00590836">
        <w:rPr>
          <w:rFonts w:ascii="Arial" w:hAnsi="Arial" w:cs="Arial"/>
        </w:rPr>
        <w:t>R1 075 795.</w:t>
      </w:r>
      <w:r w:rsidR="006907B3">
        <w:rPr>
          <w:rFonts w:ascii="Arial" w:hAnsi="Arial" w:cs="Arial"/>
        </w:rPr>
        <w:t xml:space="preserve"> </w:t>
      </w:r>
      <w:r w:rsidR="006907B3" w:rsidRPr="00590836">
        <w:rPr>
          <w:rFonts w:ascii="Arial" w:hAnsi="Arial" w:cs="Arial"/>
        </w:rPr>
        <w:t>20</w:t>
      </w:r>
      <w:r w:rsidR="006907B3">
        <w:rPr>
          <w:rFonts w:ascii="Arial" w:hAnsi="Arial" w:cs="Arial"/>
        </w:rPr>
        <w:t>.</w:t>
      </w:r>
      <w:r w:rsidR="006907B3" w:rsidRPr="006907B3">
        <w:rPr>
          <w:rFonts w:ascii="Arial" w:hAnsi="Arial" w:cs="Arial"/>
        </w:rPr>
        <w:t xml:space="preserve"> </w:t>
      </w:r>
      <w:r w:rsidR="006907B3">
        <w:rPr>
          <w:rFonts w:ascii="Arial" w:hAnsi="Arial" w:cs="Arial"/>
        </w:rPr>
        <w:t xml:space="preserve">When both amounts are combined, she was </w:t>
      </w:r>
      <w:r w:rsidR="005511F8">
        <w:rPr>
          <w:rFonts w:ascii="Arial" w:hAnsi="Arial" w:cs="Arial"/>
        </w:rPr>
        <w:tab/>
      </w:r>
      <w:r w:rsidR="006907B3">
        <w:rPr>
          <w:rFonts w:ascii="Arial" w:hAnsi="Arial" w:cs="Arial"/>
        </w:rPr>
        <w:t xml:space="preserve">paid a total amount of </w:t>
      </w:r>
      <w:r w:rsidR="00D23909">
        <w:rPr>
          <w:rFonts w:ascii="Arial" w:hAnsi="Arial" w:cs="Arial"/>
        </w:rPr>
        <w:t>R3 089 928 .96, as already reflected above.</w:t>
      </w:r>
    </w:p>
    <w:p w:rsidR="0087279B" w:rsidRPr="00A828E3" w:rsidRDefault="0087279B" w:rsidP="0087279B">
      <w:pPr>
        <w:spacing w:line="360" w:lineRule="auto"/>
        <w:jc w:val="both"/>
        <w:rPr>
          <w:rFonts w:ascii="Arial" w:hAnsi="Arial" w:cs="Arial"/>
          <w:bCs/>
          <w:color w:val="000000"/>
          <w:lang w:val="en-GB"/>
        </w:rPr>
      </w:pPr>
      <w:r>
        <w:rPr>
          <w:rFonts w:ascii="Arial" w:hAnsi="Arial" w:cs="Arial"/>
        </w:rPr>
        <w:tab/>
        <w:t xml:space="preserve">As already stated, Ms Yako’s successor </w:t>
      </w:r>
      <w:r w:rsidRPr="00590836">
        <w:rPr>
          <w:rFonts w:ascii="Arial" w:hAnsi="Arial" w:cs="Arial"/>
          <w:bCs/>
        </w:rPr>
        <w:t xml:space="preserve">is remunerated at </w:t>
      </w:r>
      <w:r>
        <w:rPr>
          <w:rFonts w:ascii="Arial" w:hAnsi="Arial" w:cs="Arial"/>
          <w:bCs/>
        </w:rPr>
        <w:t>his</w:t>
      </w:r>
      <w:r w:rsidRPr="00590836">
        <w:rPr>
          <w:rFonts w:ascii="Arial" w:hAnsi="Arial" w:cs="Arial"/>
          <w:bCs/>
        </w:rPr>
        <w:t xml:space="preserve"> </w:t>
      </w:r>
      <w:r>
        <w:rPr>
          <w:rFonts w:ascii="Arial" w:hAnsi="Arial" w:cs="Arial"/>
          <w:bCs/>
        </w:rPr>
        <w:t>current salary</w:t>
      </w:r>
      <w:r w:rsidRPr="00590836">
        <w:rPr>
          <w:rFonts w:ascii="Arial" w:hAnsi="Arial" w:cs="Arial"/>
          <w:bCs/>
        </w:rPr>
        <w:t xml:space="preserve"> level </w:t>
      </w:r>
      <w:r w:rsidR="00B05FFE">
        <w:rPr>
          <w:rFonts w:ascii="Arial" w:hAnsi="Arial" w:cs="Arial"/>
          <w:bCs/>
        </w:rPr>
        <w:tab/>
      </w:r>
      <w:r>
        <w:rPr>
          <w:rFonts w:ascii="Arial" w:hAnsi="Arial" w:cs="Arial"/>
          <w:bCs/>
        </w:rPr>
        <w:t>(Salary Level 13) applicable to</w:t>
      </w:r>
      <w:r w:rsidRPr="00590836">
        <w:rPr>
          <w:rFonts w:ascii="Arial" w:hAnsi="Arial" w:cs="Arial"/>
          <w:bCs/>
        </w:rPr>
        <w:t xml:space="preserve"> </w:t>
      </w:r>
      <w:r w:rsidR="00B05FFE">
        <w:rPr>
          <w:rFonts w:ascii="Arial" w:hAnsi="Arial" w:cs="Arial"/>
          <w:bCs/>
        </w:rPr>
        <w:t>him as a</w:t>
      </w:r>
      <w:r w:rsidR="006907B3">
        <w:rPr>
          <w:rFonts w:ascii="Arial" w:hAnsi="Arial" w:cs="Arial"/>
          <w:bCs/>
        </w:rPr>
        <w:t>n</w:t>
      </w:r>
      <w:r w:rsidR="00B05FFE">
        <w:rPr>
          <w:rFonts w:ascii="Arial" w:hAnsi="Arial" w:cs="Arial"/>
          <w:bCs/>
        </w:rPr>
        <w:t xml:space="preserve"> </w:t>
      </w:r>
      <w:r w:rsidR="006907B3">
        <w:rPr>
          <w:rFonts w:ascii="Arial" w:hAnsi="Arial" w:cs="Arial"/>
          <w:bCs/>
        </w:rPr>
        <w:t>em</w:t>
      </w:r>
      <w:r>
        <w:rPr>
          <w:rFonts w:ascii="Arial" w:hAnsi="Arial" w:cs="Arial"/>
          <w:bCs/>
        </w:rPr>
        <w:t>pl</w:t>
      </w:r>
      <w:r w:rsidR="006907B3">
        <w:rPr>
          <w:rFonts w:ascii="Arial" w:hAnsi="Arial" w:cs="Arial"/>
          <w:bCs/>
        </w:rPr>
        <w:t>oyee of the provinc</w:t>
      </w:r>
      <w:r>
        <w:rPr>
          <w:rFonts w:ascii="Arial" w:hAnsi="Arial" w:cs="Arial"/>
          <w:bCs/>
        </w:rPr>
        <w:t>i</w:t>
      </w:r>
      <w:r w:rsidR="006907B3">
        <w:rPr>
          <w:rFonts w:ascii="Arial" w:hAnsi="Arial" w:cs="Arial"/>
          <w:bCs/>
        </w:rPr>
        <w:t>al department</w:t>
      </w:r>
      <w:r>
        <w:rPr>
          <w:rFonts w:ascii="Arial" w:hAnsi="Arial" w:cs="Arial"/>
          <w:bCs/>
        </w:rPr>
        <w:t xml:space="preserve"> </w:t>
      </w:r>
      <w:r w:rsidR="006907B3">
        <w:rPr>
          <w:rFonts w:ascii="Arial" w:hAnsi="Arial" w:cs="Arial"/>
          <w:bCs/>
        </w:rPr>
        <w:tab/>
      </w:r>
      <w:r w:rsidR="00B05FFE">
        <w:rPr>
          <w:rFonts w:ascii="Arial" w:hAnsi="Arial" w:cs="Arial"/>
          <w:bCs/>
        </w:rPr>
        <w:t xml:space="preserve">occupying </w:t>
      </w:r>
      <w:r>
        <w:rPr>
          <w:rFonts w:ascii="Arial" w:hAnsi="Arial" w:cs="Arial"/>
          <w:bCs/>
        </w:rPr>
        <w:t>a s</w:t>
      </w:r>
      <w:r w:rsidRPr="00590836">
        <w:rPr>
          <w:rFonts w:ascii="Arial" w:hAnsi="Arial" w:cs="Arial"/>
          <w:bCs/>
        </w:rPr>
        <w:t xml:space="preserve">enior </w:t>
      </w:r>
      <w:r>
        <w:rPr>
          <w:rFonts w:ascii="Arial" w:hAnsi="Arial" w:cs="Arial"/>
          <w:bCs/>
        </w:rPr>
        <w:t>m</w:t>
      </w:r>
      <w:r w:rsidRPr="00590836">
        <w:rPr>
          <w:rFonts w:ascii="Arial" w:hAnsi="Arial" w:cs="Arial"/>
          <w:bCs/>
        </w:rPr>
        <w:t>anager</w:t>
      </w:r>
      <w:r>
        <w:rPr>
          <w:rFonts w:ascii="Arial" w:hAnsi="Arial" w:cs="Arial"/>
          <w:bCs/>
        </w:rPr>
        <w:t xml:space="preserve">ial </w:t>
      </w:r>
      <w:r w:rsidR="00B05FFE">
        <w:rPr>
          <w:rFonts w:ascii="Arial" w:hAnsi="Arial" w:cs="Arial"/>
          <w:bCs/>
        </w:rPr>
        <w:t>post.</w:t>
      </w:r>
      <w:r>
        <w:rPr>
          <w:rFonts w:ascii="Arial" w:hAnsi="Arial" w:cs="Arial"/>
          <w:bCs/>
        </w:rPr>
        <w:t xml:space="preserve"> </w:t>
      </w:r>
    </w:p>
    <w:p w:rsidR="00A828E3" w:rsidRPr="00557C23" w:rsidRDefault="00A828E3" w:rsidP="00A828E3">
      <w:pPr>
        <w:spacing w:line="360" w:lineRule="auto"/>
        <w:ind w:left="360"/>
        <w:jc w:val="both"/>
        <w:rPr>
          <w:rFonts w:ascii="Arial" w:hAnsi="Arial" w:cs="Arial"/>
          <w:bCs/>
          <w:color w:val="000000"/>
          <w:lang w:val="en-GB"/>
        </w:rPr>
      </w:pPr>
    </w:p>
    <w:p w:rsidR="00590836" w:rsidRPr="005511F8" w:rsidRDefault="00A828E3" w:rsidP="00590836">
      <w:pPr>
        <w:numPr>
          <w:ilvl w:val="0"/>
          <w:numId w:val="15"/>
        </w:numPr>
        <w:spacing w:line="360" w:lineRule="auto"/>
        <w:jc w:val="both"/>
        <w:rPr>
          <w:rFonts w:ascii="Arial" w:hAnsi="Arial" w:cs="Arial"/>
          <w:bCs/>
          <w:color w:val="000000"/>
          <w:lang w:val="en-GB"/>
        </w:rPr>
      </w:pPr>
      <w:r>
        <w:rPr>
          <w:rFonts w:ascii="Arial" w:hAnsi="Arial" w:cs="Arial"/>
          <w:bCs/>
          <w:color w:val="000000"/>
          <w:lang w:val="en-GB"/>
        </w:rPr>
        <w:tab/>
      </w:r>
      <w:r w:rsidR="005511F8">
        <w:rPr>
          <w:rFonts w:ascii="Arial" w:hAnsi="Arial" w:cs="Arial"/>
          <w:bCs/>
          <w:color w:val="000000"/>
          <w:lang w:val="en-GB"/>
        </w:rPr>
        <w:t>In r</w:t>
      </w:r>
      <w:r>
        <w:rPr>
          <w:rFonts w:ascii="Arial" w:hAnsi="Arial" w:cs="Arial"/>
          <w:bCs/>
          <w:color w:val="000000"/>
          <w:lang w:val="en-GB"/>
        </w:rPr>
        <w:t>e</w:t>
      </w:r>
      <w:r w:rsidR="005511F8">
        <w:rPr>
          <w:rFonts w:ascii="Arial" w:hAnsi="Arial" w:cs="Arial"/>
          <w:bCs/>
          <w:color w:val="000000"/>
          <w:lang w:val="en-GB"/>
        </w:rPr>
        <w:t>spect of</w:t>
      </w:r>
      <w:r>
        <w:rPr>
          <w:rFonts w:ascii="Arial" w:hAnsi="Arial" w:cs="Arial"/>
          <w:bCs/>
          <w:color w:val="000000"/>
          <w:lang w:val="en-GB"/>
        </w:rPr>
        <w:t xml:space="preserve"> </w:t>
      </w:r>
      <w:r>
        <w:rPr>
          <w:rFonts w:ascii="Arial" w:hAnsi="Arial" w:cs="Arial"/>
        </w:rPr>
        <w:t xml:space="preserve">the current legal status of the intervention, this intervention is still legal </w:t>
      </w:r>
      <w:r>
        <w:rPr>
          <w:rFonts w:ascii="Arial" w:hAnsi="Arial" w:cs="Arial"/>
        </w:rPr>
        <w:tab/>
      </w:r>
      <w:r w:rsidR="00F93AE6">
        <w:rPr>
          <w:rFonts w:ascii="Arial" w:hAnsi="Arial" w:cs="Arial"/>
        </w:rPr>
        <w:t>bec</w:t>
      </w:r>
      <w:r>
        <w:rPr>
          <w:rFonts w:ascii="Arial" w:hAnsi="Arial" w:cs="Arial"/>
        </w:rPr>
        <w:t>a</w:t>
      </w:r>
      <w:r w:rsidR="00F93AE6">
        <w:rPr>
          <w:rFonts w:ascii="Arial" w:hAnsi="Arial" w:cs="Arial"/>
        </w:rPr>
        <w:t>u</w:t>
      </w:r>
      <w:r>
        <w:rPr>
          <w:rFonts w:ascii="Arial" w:hAnsi="Arial" w:cs="Arial"/>
        </w:rPr>
        <w:t>s</w:t>
      </w:r>
      <w:r w:rsidR="00F93AE6">
        <w:rPr>
          <w:rFonts w:ascii="Arial" w:hAnsi="Arial" w:cs="Arial"/>
        </w:rPr>
        <w:t>e</w:t>
      </w:r>
      <w:r>
        <w:rPr>
          <w:rFonts w:ascii="Arial" w:hAnsi="Arial" w:cs="Arial"/>
        </w:rPr>
        <w:t xml:space="preserve"> it was approved by both </w:t>
      </w:r>
      <w:r w:rsidR="00F93AE6">
        <w:rPr>
          <w:rFonts w:ascii="Arial" w:hAnsi="Arial" w:cs="Arial"/>
        </w:rPr>
        <w:t>my predecessor (</w:t>
      </w:r>
      <w:r>
        <w:rPr>
          <w:rFonts w:ascii="Arial" w:hAnsi="Arial" w:cs="Arial"/>
        </w:rPr>
        <w:t xml:space="preserve">Minister </w:t>
      </w:r>
      <w:r w:rsidR="00F93AE6">
        <w:rPr>
          <w:rFonts w:ascii="Arial" w:hAnsi="Arial" w:cs="Arial"/>
        </w:rPr>
        <w:t>P</w:t>
      </w:r>
      <w:r>
        <w:rPr>
          <w:rFonts w:ascii="Arial" w:hAnsi="Arial" w:cs="Arial"/>
        </w:rPr>
        <w:t>r</w:t>
      </w:r>
      <w:r w:rsidR="00F93AE6">
        <w:rPr>
          <w:rFonts w:ascii="Arial" w:hAnsi="Arial" w:cs="Arial"/>
        </w:rPr>
        <w:t>avin</w:t>
      </w:r>
      <w:r>
        <w:rPr>
          <w:rFonts w:ascii="Arial" w:hAnsi="Arial" w:cs="Arial"/>
        </w:rPr>
        <w:t xml:space="preserve"> Gordhan) and the </w:t>
      </w:r>
      <w:r w:rsidR="00F93AE6">
        <w:rPr>
          <w:rFonts w:ascii="Arial" w:hAnsi="Arial" w:cs="Arial"/>
        </w:rPr>
        <w:tab/>
      </w:r>
      <w:r>
        <w:rPr>
          <w:rFonts w:ascii="Arial" w:hAnsi="Arial" w:cs="Arial"/>
        </w:rPr>
        <w:t>NCOP, in terms of the provisions of section 139(2) of the Constitution. Th</w:t>
      </w:r>
      <w:r w:rsidR="00F93AE6">
        <w:rPr>
          <w:rFonts w:ascii="Arial" w:hAnsi="Arial" w:cs="Arial"/>
        </w:rPr>
        <w:t>e</w:t>
      </w:r>
      <w:r>
        <w:rPr>
          <w:rFonts w:ascii="Arial" w:hAnsi="Arial" w:cs="Arial"/>
        </w:rPr>
        <w:t xml:space="preserve"> </w:t>
      </w:r>
      <w:r w:rsidR="00F93AE6">
        <w:rPr>
          <w:rFonts w:ascii="Arial" w:hAnsi="Arial" w:cs="Arial"/>
        </w:rPr>
        <w:t>approv</w:t>
      </w:r>
      <w:r>
        <w:rPr>
          <w:rFonts w:ascii="Arial" w:hAnsi="Arial" w:cs="Arial"/>
        </w:rPr>
        <w:t>a</w:t>
      </w:r>
      <w:r w:rsidR="00F93AE6">
        <w:rPr>
          <w:rFonts w:ascii="Arial" w:hAnsi="Arial" w:cs="Arial"/>
        </w:rPr>
        <w:t xml:space="preserve">l </w:t>
      </w:r>
      <w:r w:rsidR="00F93AE6">
        <w:rPr>
          <w:rFonts w:ascii="Arial" w:hAnsi="Arial" w:cs="Arial"/>
        </w:rPr>
        <w:tab/>
        <w:t xml:space="preserve">by Minister Gordhan and the NCOP came </w:t>
      </w:r>
      <w:r>
        <w:rPr>
          <w:rFonts w:ascii="Arial" w:hAnsi="Arial" w:cs="Arial"/>
        </w:rPr>
        <w:t xml:space="preserve">after </w:t>
      </w:r>
      <w:r w:rsidR="00F93AE6">
        <w:rPr>
          <w:rFonts w:ascii="Arial" w:hAnsi="Arial" w:cs="Arial"/>
        </w:rPr>
        <w:t xml:space="preserve">the </w:t>
      </w:r>
      <w:r>
        <w:rPr>
          <w:rFonts w:ascii="Arial" w:hAnsi="Arial" w:cs="Arial"/>
        </w:rPr>
        <w:t>i</w:t>
      </w:r>
      <w:r w:rsidR="00F93AE6">
        <w:rPr>
          <w:rFonts w:ascii="Arial" w:hAnsi="Arial" w:cs="Arial"/>
        </w:rPr>
        <w:t>n</w:t>
      </w:r>
      <w:r>
        <w:rPr>
          <w:rFonts w:ascii="Arial" w:hAnsi="Arial" w:cs="Arial"/>
        </w:rPr>
        <w:t>t</w:t>
      </w:r>
      <w:r w:rsidR="00F93AE6">
        <w:rPr>
          <w:rFonts w:ascii="Arial" w:hAnsi="Arial" w:cs="Arial"/>
        </w:rPr>
        <w:t>ervention</w:t>
      </w:r>
      <w:r>
        <w:rPr>
          <w:rFonts w:ascii="Arial" w:hAnsi="Arial" w:cs="Arial"/>
        </w:rPr>
        <w:t xml:space="preserve"> was </w:t>
      </w:r>
      <w:r w:rsidR="00C82F3B">
        <w:rPr>
          <w:rFonts w:ascii="Arial" w:hAnsi="Arial" w:cs="Arial"/>
        </w:rPr>
        <w:t>reinstated</w:t>
      </w:r>
      <w:r>
        <w:rPr>
          <w:rFonts w:ascii="Arial" w:hAnsi="Arial" w:cs="Arial"/>
        </w:rPr>
        <w:t xml:space="preserve"> by the </w:t>
      </w:r>
      <w:r w:rsidR="00F93AE6">
        <w:rPr>
          <w:rFonts w:ascii="Arial" w:hAnsi="Arial" w:cs="Arial"/>
        </w:rPr>
        <w:tab/>
      </w:r>
      <w:r>
        <w:rPr>
          <w:rFonts w:ascii="Arial" w:hAnsi="Arial" w:cs="Arial"/>
        </w:rPr>
        <w:t xml:space="preserve">Provincial Executive a few weeks after it </w:t>
      </w:r>
      <w:r w:rsidR="00F93AE6">
        <w:rPr>
          <w:rFonts w:ascii="Arial" w:hAnsi="Arial" w:cs="Arial"/>
        </w:rPr>
        <w:t>h</w:t>
      </w:r>
      <w:r>
        <w:rPr>
          <w:rFonts w:ascii="Arial" w:hAnsi="Arial" w:cs="Arial"/>
        </w:rPr>
        <w:t>a</w:t>
      </w:r>
      <w:r w:rsidR="00F93AE6">
        <w:rPr>
          <w:rFonts w:ascii="Arial" w:hAnsi="Arial" w:cs="Arial"/>
        </w:rPr>
        <w:t>d been</w:t>
      </w:r>
      <w:r>
        <w:rPr>
          <w:rFonts w:ascii="Arial" w:hAnsi="Arial" w:cs="Arial"/>
        </w:rPr>
        <w:t xml:space="preserve"> withdrawn </w:t>
      </w:r>
      <w:r w:rsidR="0087279B">
        <w:rPr>
          <w:rFonts w:ascii="Arial" w:hAnsi="Arial" w:cs="Arial"/>
        </w:rPr>
        <w:t>following</w:t>
      </w:r>
      <w:r>
        <w:rPr>
          <w:rFonts w:ascii="Arial" w:hAnsi="Arial" w:cs="Arial"/>
        </w:rPr>
        <w:t xml:space="preserve"> its disapproval </w:t>
      </w:r>
      <w:r w:rsidR="0087279B">
        <w:rPr>
          <w:rFonts w:ascii="Arial" w:hAnsi="Arial" w:cs="Arial"/>
        </w:rPr>
        <w:tab/>
      </w:r>
      <w:r>
        <w:rPr>
          <w:rFonts w:ascii="Arial" w:hAnsi="Arial" w:cs="Arial"/>
        </w:rPr>
        <w:t>by the NCOP</w:t>
      </w:r>
      <w:r w:rsidR="00F93AE6">
        <w:rPr>
          <w:rFonts w:ascii="Arial" w:hAnsi="Arial" w:cs="Arial"/>
        </w:rPr>
        <w:t>.</w:t>
      </w:r>
      <w:r w:rsidR="003B7B72">
        <w:rPr>
          <w:rFonts w:ascii="Arial" w:hAnsi="Arial" w:cs="Arial"/>
        </w:rPr>
        <w:t xml:space="preserve"> </w:t>
      </w:r>
    </w:p>
    <w:p w:rsidR="00147245" w:rsidRPr="00D17E85" w:rsidRDefault="00147245" w:rsidP="00147245">
      <w:pPr>
        <w:ind w:left="1440" w:firstLine="720"/>
        <w:rPr>
          <w:rFonts w:ascii="Arial" w:hAnsi="Arial" w:cs="Arial"/>
          <w:lang w:val="en-GB"/>
        </w:rPr>
      </w:pPr>
    </w:p>
    <w:sectPr w:rsidR="00147245" w:rsidRPr="00D17E85" w:rsidSect="00A757A5">
      <w:footerReference w:type="default" r:id="rId8"/>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EF" w:rsidRDefault="00806DEF">
      <w:r>
        <w:separator/>
      </w:r>
    </w:p>
  </w:endnote>
  <w:endnote w:type="continuationSeparator" w:id="0">
    <w:p w:rsidR="00806DEF" w:rsidRDefault="00806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EF" w:rsidRDefault="00806DEF">
      <w:r>
        <w:separator/>
      </w:r>
    </w:p>
  </w:footnote>
  <w:footnote w:type="continuationSeparator" w:id="0">
    <w:p w:rsidR="00806DEF" w:rsidRDefault="00806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1B1B6E"/>
    <w:multiLevelType w:val="hybridMultilevel"/>
    <w:tmpl w:val="F3661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81F345A"/>
    <w:multiLevelType w:val="hybridMultilevel"/>
    <w:tmpl w:val="17B870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1897124"/>
    <w:multiLevelType w:val="hybridMultilevel"/>
    <w:tmpl w:val="40821D26"/>
    <w:lvl w:ilvl="0" w:tplc="7780CE8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5C4CBE"/>
    <w:multiLevelType w:val="hybridMultilevel"/>
    <w:tmpl w:val="85B04A2A"/>
    <w:lvl w:ilvl="0" w:tplc="7EAAAFD2">
      <w:start w:val="1"/>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A193445"/>
    <w:multiLevelType w:val="hybridMultilevel"/>
    <w:tmpl w:val="3F58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E0109C"/>
    <w:multiLevelType w:val="hybridMultilevel"/>
    <w:tmpl w:val="DBDAE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2F342D"/>
    <w:multiLevelType w:val="hybridMultilevel"/>
    <w:tmpl w:val="ABBE4116"/>
    <w:lvl w:ilvl="0" w:tplc="9D4AB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85257D"/>
    <w:multiLevelType w:val="hybridMultilevel"/>
    <w:tmpl w:val="60B22764"/>
    <w:lvl w:ilvl="0" w:tplc="8FF41278">
      <w:start w:val="1"/>
      <w:numFmt w:val="lowerLetter"/>
      <w:lvlText w:val="(%1)"/>
      <w:lvlJc w:val="left"/>
      <w:pPr>
        <w:ind w:left="644" w:hanging="360"/>
      </w:pPr>
      <w:rPr>
        <w:rFonts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763EBA"/>
    <w:multiLevelType w:val="hybridMultilevel"/>
    <w:tmpl w:val="7102D5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E3C7A80"/>
    <w:multiLevelType w:val="hybridMultilevel"/>
    <w:tmpl w:val="DAFA50B8"/>
    <w:lvl w:ilvl="0" w:tplc="A65ED90A">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0D764AE"/>
    <w:multiLevelType w:val="hybridMultilevel"/>
    <w:tmpl w:val="460834A4"/>
    <w:lvl w:ilvl="0" w:tplc="09CC1B5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7E84C27"/>
    <w:multiLevelType w:val="hybridMultilevel"/>
    <w:tmpl w:val="5C604702"/>
    <w:lvl w:ilvl="0" w:tplc="08888E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EB36AEB"/>
    <w:multiLevelType w:val="hybridMultilevel"/>
    <w:tmpl w:val="34E6E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12"/>
  </w:num>
  <w:num w:numId="5">
    <w:abstractNumId w:val="10"/>
  </w:num>
  <w:num w:numId="6">
    <w:abstractNumId w:val="23"/>
  </w:num>
  <w:num w:numId="7">
    <w:abstractNumId w:val="3"/>
  </w:num>
  <w:num w:numId="8">
    <w:abstractNumId w:val="2"/>
  </w:num>
  <w:num w:numId="9">
    <w:abstractNumId w:val="18"/>
  </w:num>
  <w:num w:numId="10">
    <w:abstractNumId w:val="9"/>
  </w:num>
  <w:num w:numId="11">
    <w:abstractNumId w:val="6"/>
  </w:num>
  <w:num w:numId="12">
    <w:abstractNumId w:val="0"/>
  </w:num>
  <w:num w:numId="13">
    <w:abstractNumId w:val="11"/>
  </w:num>
  <w:num w:numId="14">
    <w:abstractNumId w:val="24"/>
  </w:num>
  <w:num w:numId="15">
    <w:abstractNumId w:val="15"/>
  </w:num>
  <w:num w:numId="16">
    <w:abstractNumId w:val="19"/>
  </w:num>
  <w:num w:numId="17">
    <w:abstractNumId w:val="5"/>
  </w:num>
  <w:num w:numId="18">
    <w:abstractNumId w:val="4"/>
  </w:num>
  <w:num w:numId="19">
    <w:abstractNumId w:val="20"/>
  </w:num>
  <w:num w:numId="20">
    <w:abstractNumId w:val="16"/>
  </w:num>
  <w:num w:numId="21">
    <w:abstractNumId w:val="22"/>
  </w:num>
  <w:num w:numId="22">
    <w:abstractNumId w:val="25"/>
  </w:num>
  <w:num w:numId="23">
    <w:abstractNumId w:val="8"/>
  </w:num>
  <w:num w:numId="24">
    <w:abstractNumId w:val="21"/>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4021"/>
    <w:rsid w:val="000266F7"/>
    <w:rsid w:val="00053DD6"/>
    <w:rsid w:val="00071841"/>
    <w:rsid w:val="00072DE6"/>
    <w:rsid w:val="000954AC"/>
    <w:rsid w:val="000D2C53"/>
    <w:rsid w:val="000D4AA5"/>
    <w:rsid w:val="001003CB"/>
    <w:rsid w:val="00130881"/>
    <w:rsid w:val="001314FC"/>
    <w:rsid w:val="00147245"/>
    <w:rsid w:val="00156E9A"/>
    <w:rsid w:val="00171B43"/>
    <w:rsid w:val="00173C60"/>
    <w:rsid w:val="00181508"/>
    <w:rsid w:val="001973E4"/>
    <w:rsid w:val="001B0C9C"/>
    <w:rsid w:val="001D6ADE"/>
    <w:rsid w:val="001E69BF"/>
    <w:rsid w:val="001E719B"/>
    <w:rsid w:val="001F72E8"/>
    <w:rsid w:val="0021288B"/>
    <w:rsid w:val="00247292"/>
    <w:rsid w:val="00247A6E"/>
    <w:rsid w:val="002576DD"/>
    <w:rsid w:val="00266106"/>
    <w:rsid w:val="002816D5"/>
    <w:rsid w:val="002949F2"/>
    <w:rsid w:val="002A645A"/>
    <w:rsid w:val="002B2990"/>
    <w:rsid w:val="002C4244"/>
    <w:rsid w:val="002C5792"/>
    <w:rsid w:val="002C5BD3"/>
    <w:rsid w:val="002D3E8E"/>
    <w:rsid w:val="002D6EFA"/>
    <w:rsid w:val="002F42F4"/>
    <w:rsid w:val="0031080D"/>
    <w:rsid w:val="00314E06"/>
    <w:rsid w:val="0031617F"/>
    <w:rsid w:val="00322981"/>
    <w:rsid w:val="00323310"/>
    <w:rsid w:val="00357A0E"/>
    <w:rsid w:val="00357BF2"/>
    <w:rsid w:val="00382DA0"/>
    <w:rsid w:val="003907A9"/>
    <w:rsid w:val="003A044C"/>
    <w:rsid w:val="003A0DE9"/>
    <w:rsid w:val="003B7B72"/>
    <w:rsid w:val="003D2D93"/>
    <w:rsid w:val="003D4D79"/>
    <w:rsid w:val="004325C6"/>
    <w:rsid w:val="00463697"/>
    <w:rsid w:val="0047365A"/>
    <w:rsid w:val="004749E1"/>
    <w:rsid w:val="004779EE"/>
    <w:rsid w:val="00486ED6"/>
    <w:rsid w:val="00495467"/>
    <w:rsid w:val="0049779D"/>
    <w:rsid w:val="004A3631"/>
    <w:rsid w:val="004A4C5A"/>
    <w:rsid w:val="004B2C14"/>
    <w:rsid w:val="004B4AB0"/>
    <w:rsid w:val="004B5A08"/>
    <w:rsid w:val="004C109A"/>
    <w:rsid w:val="004C4005"/>
    <w:rsid w:val="004D2ABF"/>
    <w:rsid w:val="004E1B47"/>
    <w:rsid w:val="0050428A"/>
    <w:rsid w:val="00511169"/>
    <w:rsid w:val="00511FA1"/>
    <w:rsid w:val="00514686"/>
    <w:rsid w:val="005229E8"/>
    <w:rsid w:val="0053047F"/>
    <w:rsid w:val="00537AA9"/>
    <w:rsid w:val="00542AD1"/>
    <w:rsid w:val="0054419A"/>
    <w:rsid w:val="005511F8"/>
    <w:rsid w:val="00554CF1"/>
    <w:rsid w:val="00557C23"/>
    <w:rsid w:val="005806D7"/>
    <w:rsid w:val="00590836"/>
    <w:rsid w:val="005A0136"/>
    <w:rsid w:val="005D0762"/>
    <w:rsid w:val="005D0D35"/>
    <w:rsid w:val="005F13AA"/>
    <w:rsid w:val="005F3B16"/>
    <w:rsid w:val="005F5EB3"/>
    <w:rsid w:val="005F60DB"/>
    <w:rsid w:val="0061676A"/>
    <w:rsid w:val="00635918"/>
    <w:rsid w:val="00646A7D"/>
    <w:rsid w:val="00647ED0"/>
    <w:rsid w:val="00661AFB"/>
    <w:rsid w:val="0066291D"/>
    <w:rsid w:val="00667C8E"/>
    <w:rsid w:val="0067399D"/>
    <w:rsid w:val="006907B3"/>
    <w:rsid w:val="006B06EF"/>
    <w:rsid w:val="006D3C21"/>
    <w:rsid w:val="006D5BC7"/>
    <w:rsid w:val="00702A32"/>
    <w:rsid w:val="00721E5F"/>
    <w:rsid w:val="00724A26"/>
    <w:rsid w:val="007261E1"/>
    <w:rsid w:val="00765941"/>
    <w:rsid w:val="007670C4"/>
    <w:rsid w:val="007B3091"/>
    <w:rsid w:val="007B5563"/>
    <w:rsid w:val="007D22C5"/>
    <w:rsid w:val="007D4F67"/>
    <w:rsid w:val="007D6AEE"/>
    <w:rsid w:val="007F2291"/>
    <w:rsid w:val="007F55E8"/>
    <w:rsid w:val="00801607"/>
    <w:rsid w:val="00803A7E"/>
    <w:rsid w:val="00806DEF"/>
    <w:rsid w:val="008275AD"/>
    <w:rsid w:val="00843814"/>
    <w:rsid w:val="0087279B"/>
    <w:rsid w:val="008A1477"/>
    <w:rsid w:val="008A3D5D"/>
    <w:rsid w:val="008C3B42"/>
    <w:rsid w:val="008D003B"/>
    <w:rsid w:val="008D5EBF"/>
    <w:rsid w:val="008E29FF"/>
    <w:rsid w:val="008F6740"/>
    <w:rsid w:val="00903759"/>
    <w:rsid w:val="00906EB4"/>
    <w:rsid w:val="00935A33"/>
    <w:rsid w:val="00954992"/>
    <w:rsid w:val="00955D50"/>
    <w:rsid w:val="00956F0F"/>
    <w:rsid w:val="00965EF5"/>
    <w:rsid w:val="00966064"/>
    <w:rsid w:val="009770C7"/>
    <w:rsid w:val="00977C5F"/>
    <w:rsid w:val="00991283"/>
    <w:rsid w:val="009B1013"/>
    <w:rsid w:val="009B3ADB"/>
    <w:rsid w:val="009C2F40"/>
    <w:rsid w:val="009C4C06"/>
    <w:rsid w:val="009E4069"/>
    <w:rsid w:val="00A02D47"/>
    <w:rsid w:val="00A03A37"/>
    <w:rsid w:val="00A167C8"/>
    <w:rsid w:val="00A35576"/>
    <w:rsid w:val="00A47B22"/>
    <w:rsid w:val="00A71D7F"/>
    <w:rsid w:val="00A757A5"/>
    <w:rsid w:val="00A828E3"/>
    <w:rsid w:val="00A96E8D"/>
    <w:rsid w:val="00A97C11"/>
    <w:rsid w:val="00AD2E06"/>
    <w:rsid w:val="00AD3EB5"/>
    <w:rsid w:val="00AD717A"/>
    <w:rsid w:val="00AE650B"/>
    <w:rsid w:val="00AE763C"/>
    <w:rsid w:val="00B05E06"/>
    <w:rsid w:val="00B05FFE"/>
    <w:rsid w:val="00B125C0"/>
    <w:rsid w:val="00B246CC"/>
    <w:rsid w:val="00B549CD"/>
    <w:rsid w:val="00B559C7"/>
    <w:rsid w:val="00B6542A"/>
    <w:rsid w:val="00B74582"/>
    <w:rsid w:val="00BA7A18"/>
    <w:rsid w:val="00BC70D5"/>
    <w:rsid w:val="00BC7A56"/>
    <w:rsid w:val="00BD7E4B"/>
    <w:rsid w:val="00BE000E"/>
    <w:rsid w:val="00C11E38"/>
    <w:rsid w:val="00C33C12"/>
    <w:rsid w:val="00C43371"/>
    <w:rsid w:val="00C563C3"/>
    <w:rsid w:val="00C622E7"/>
    <w:rsid w:val="00C82F3B"/>
    <w:rsid w:val="00C94ADB"/>
    <w:rsid w:val="00CB3451"/>
    <w:rsid w:val="00CD652C"/>
    <w:rsid w:val="00CE1F98"/>
    <w:rsid w:val="00D06842"/>
    <w:rsid w:val="00D06D3F"/>
    <w:rsid w:val="00D071FB"/>
    <w:rsid w:val="00D23909"/>
    <w:rsid w:val="00D2427D"/>
    <w:rsid w:val="00D319E8"/>
    <w:rsid w:val="00D339A2"/>
    <w:rsid w:val="00D342CF"/>
    <w:rsid w:val="00D41DA3"/>
    <w:rsid w:val="00D4293B"/>
    <w:rsid w:val="00D43C90"/>
    <w:rsid w:val="00D5130B"/>
    <w:rsid w:val="00D63953"/>
    <w:rsid w:val="00D748C7"/>
    <w:rsid w:val="00D803C9"/>
    <w:rsid w:val="00D80A85"/>
    <w:rsid w:val="00D84592"/>
    <w:rsid w:val="00D9186C"/>
    <w:rsid w:val="00DA17B5"/>
    <w:rsid w:val="00DA4A8C"/>
    <w:rsid w:val="00DB6375"/>
    <w:rsid w:val="00DC609A"/>
    <w:rsid w:val="00DD0EA8"/>
    <w:rsid w:val="00DD378F"/>
    <w:rsid w:val="00DD560B"/>
    <w:rsid w:val="00DD56D2"/>
    <w:rsid w:val="00E01507"/>
    <w:rsid w:val="00E24A23"/>
    <w:rsid w:val="00E26F93"/>
    <w:rsid w:val="00E55ABF"/>
    <w:rsid w:val="00E73763"/>
    <w:rsid w:val="00E738DE"/>
    <w:rsid w:val="00E928F5"/>
    <w:rsid w:val="00EA459A"/>
    <w:rsid w:val="00ED39AF"/>
    <w:rsid w:val="00ED3F3F"/>
    <w:rsid w:val="00EF438B"/>
    <w:rsid w:val="00EF7791"/>
    <w:rsid w:val="00EF7B65"/>
    <w:rsid w:val="00F03F82"/>
    <w:rsid w:val="00F058E6"/>
    <w:rsid w:val="00F1593F"/>
    <w:rsid w:val="00F20E9A"/>
    <w:rsid w:val="00F250B3"/>
    <w:rsid w:val="00F3348F"/>
    <w:rsid w:val="00F47B2B"/>
    <w:rsid w:val="00F5318C"/>
    <w:rsid w:val="00F70169"/>
    <w:rsid w:val="00F7571F"/>
    <w:rsid w:val="00F76DC6"/>
    <w:rsid w:val="00F7762F"/>
    <w:rsid w:val="00F84D21"/>
    <w:rsid w:val="00F916D5"/>
    <w:rsid w:val="00F93AE6"/>
    <w:rsid w:val="00FB13AF"/>
    <w:rsid w:val="00FB5150"/>
    <w:rsid w:val="00FC31CD"/>
    <w:rsid w:val="00FD0924"/>
    <w:rsid w:val="00FD39BB"/>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2016-04-26T15:59:00Z</cp:lastPrinted>
  <dcterms:created xsi:type="dcterms:W3CDTF">2016-06-01T12:54:00Z</dcterms:created>
  <dcterms:modified xsi:type="dcterms:W3CDTF">2016-06-01T12:54:00Z</dcterms:modified>
</cp:coreProperties>
</file>