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C2F" w14:textId="77777777" w:rsidR="003C1BD1" w:rsidRPr="00E44027" w:rsidRDefault="003C1BD1" w:rsidP="003C1BD1">
      <w:pPr>
        <w:pStyle w:val="Heading6"/>
        <w:spacing w:before="240" w:line="360" w:lineRule="auto"/>
        <w:rPr>
          <w:rFonts w:cs="Arial"/>
          <w:sz w:val="22"/>
          <w:szCs w:val="22"/>
          <w:lang w:val="en-ZA"/>
        </w:rPr>
      </w:pPr>
      <w:bookmarkStart w:id="0" w:name="_GoBack"/>
      <w:bookmarkEnd w:id="0"/>
      <w:r w:rsidRPr="00E44027">
        <w:rPr>
          <w:rFonts w:cs="Arial"/>
          <w:sz w:val="22"/>
          <w:szCs w:val="22"/>
          <w:lang w:val="en-ZA"/>
        </w:rPr>
        <w:t xml:space="preserve">National Assembly </w:t>
      </w:r>
    </w:p>
    <w:p w14:paraId="1A353B53" w14:textId="77777777" w:rsidR="003C1BD1" w:rsidRDefault="003C1BD1" w:rsidP="003C1BD1">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Pr>
          <w:rFonts w:cs="Arial"/>
          <w:sz w:val="22"/>
          <w:szCs w:val="22"/>
          <w:u w:val="none"/>
          <w:lang w:val="en-ZA"/>
        </w:rPr>
        <w:t>948</w:t>
      </w:r>
    </w:p>
    <w:p w14:paraId="0731A98F" w14:textId="77777777" w:rsidR="003C1BD1" w:rsidRPr="00FF01E9" w:rsidRDefault="003C1BD1" w:rsidP="003C1BD1">
      <w:pPr>
        <w:spacing w:before="100" w:beforeAutospacing="1" w:after="100" w:afterAutospacing="1" w:line="240" w:lineRule="auto"/>
        <w:ind w:left="720" w:hanging="720"/>
        <w:jc w:val="both"/>
        <w:outlineLvl w:val="0"/>
        <w:rPr>
          <w:rFonts w:ascii="Arial" w:hAnsi="Arial" w:cs="Arial"/>
          <w:b/>
        </w:rPr>
      </w:pPr>
      <w:r w:rsidRPr="00FF01E9">
        <w:rPr>
          <w:rFonts w:ascii="Arial" w:eastAsia="Times New Roman" w:hAnsi="Arial" w:cs="Arial"/>
          <w:b/>
        </w:rPr>
        <w:t>948</w:t>
      </w:r>
      <w:r w:rsidRPr="00FF01E9">
        <w:rPr>
          <w:rFonts w:ascii="Arial" w:hAnsi="Arial" w:cs="Arial"/>
          <w:b/>
          <w:noProof/>
          <w:lang w:val="af-ZA"/>
        </w:rPr>
        <w:t>.</w:t>
      </w:r>
      <w:r w:rsidRPr="00FF01E9">
        <w:rPr>
          <w:rFonts w:ascii="Arial" w:hAnsi="Arial" w:cs="Arial"/>
          <w:b/>
          <w:noProof/>
          <w:lang w:val="af-ZA"/>
        </w:rPr>
        <w:tab/>
      </w:r>
      <w:r w:rsidRPr="00FF01E9">
        <w:rPr>
          <w:rFonts w:ascii="Arial" w:hAnsi="Arial" w:cs="Arial"/>
          <w:b/>
        </w:rPr>
        <w:t>Mr M S F de Freitas (DA) to ask the Minister of Transport:</w:t>
      </w:r>
    </w:p>
    <w:p w14:paraId="17429497" w14:textId="77777777" w:rsidR="003C1BD1" w:rsidRDefault="003C1BD1" w:rsidP="003C1BD1">
      <w:pPr>
        <w:spacing w:before="100" w:beforeAutospacing="1" w:after="100" w:afterAutospacing="1" w:line="360" w:lineRule="auto"/>
        <w:ind w:left="720"/>
        <w:jc w:val="both"/>
        <w:outlineLvl w:val="0"/>
        <w:rPr>
          <w:rFonts w:ascii="Arial" w:hAnsi="Arial" w:cs="Arial"/>
        </w:rPr>
      </w:pPr>
      <w:r w:rsidRPr="00FF01E9">
        <w:rPr>
          <w:rFonts w:ascii="Arial" w:hAnsi="Arial" w:cs="Arial"/>
        </w:rPr>
        <w:t>With reference to his reply to question 455 on 13 March 2018, (a) why was information prior to the 2017 calendar year on planned maintenance not recorded, (b) what is being done to reduce the number of breakdowns and (c) what alternative technology to copper cables are being considered?</w:t>
      </w:r>
      <w:r w:rsidRPr="00FF01E9">
        <w:rPr>
          <w:rFonts w:ascii="Arial" w:hAnsi="Arial" w:cs="Arial"/>
        </w:rPr>
        <w:tab/>
      </w:r>
      <w:r w:rsidRPr="00FF01E9">
        <w:rPr>
          <w:rFonts w:ascii="Arial" w:hAnsi="Arial" w:cs="Arial"/>
        </w:rPr>
        <w:tab/>
      </w:r>
      <w:r w:rsidRPr="00FF01E9">
        <w:rPr>
          <w:rFonts w:ascii="Arial" w:hAnsi="Arial" w:cs="Arial"/>
        </w:rPr>
        <w:tab/>
      </w:r>
      <w:r w:rsidRPr="00FF01E9">
        <w:rPr>
          <w:rFonts w:ascii="Arial" w:hAnsi="Arial" w:cs="Arial"/>
        </w:rPr>
        <w:tab/>
      </w:r>
      <w:r w:rsidRPr="00FF01E9">
        <w:rPr>
          <w:rFonts w:ascii="Arial" w:hAnsi="Arial" w:cs="Arial"/>
        </w:rPr>
        <w:tab/>
      </w:r>
      <w:r w:rsidRPr="00FF01E9">
        <w:rPr>
          <w:rFonts w:ascii="Arial" w:hAnsi="Arial" w:cs="Arial"/>
        </w:rPr>
        <w:tab/>
      </w:r>
      <w:r w:rsidRPr="00FF01E9">
        <w:rPr>
          <w:rFonts w:ascii="Arial" w:hAnsi="Arial" w:cs="Arial"/>
        </w:rPr>
        <w:tab/>
      </w:r>
    </w:p>
    <w:p w14:paraId="704B1CD3" w14:textId="77777777" w:rsidR="003C1BD1" w:rsidRPr="003C1BD1" w:rsidRDefault="003C1BD1" w:rsidP="003C1BD1">
      <w:pPr>
        <w:spacing w:before="100" w:beforeAutospacing="1" w:after="100" w:afterAutospacing="1" w:line="360" w:lineRule="auto"/>
        <w:ind w:left="7920" w:firstLine="720"/>
        <w:jc w:val="both"/>
        <w:outlineLvl w:val="0"/>
        <w:rPr>
          <w:rFonts w:ascii="Arial" w:hAnsi="Arial" w:cs="Arial"/>
          <w:b/>
        </w:rPr>
      </w:pPr>
      <w:r w:rsidRPr="003C1BD1">
        <w:rPr>
          <w:rFonts w:ascii="Arial" w:hAnsi="Arial" w:cs="Arial"/>
          <w:b/>
        </w:rPr>
        <w:t>NW1031E</w:t>
      </w:r>
    </w:p>
    <w:p w14:paraId="0C9DBECB" w14:textId="77777777" w:rsidR="003C1BD1" w:rsidRDefault="003C1BD1" w:rsidP="003C1BD1">
      <w:pPr>
        <w:spacing w:line="360" w:lineRule="auto"/>
        <w:jc w:val="both"/>
        <w:rPr>
          <w:rFonts w:ascii="Arial" w:hAnsi="Arial" w:cs="Arial"/>
          <w:b/>
          <w:lang w:val="en-ZA" w:eastAsia="x-none"/>
        </w:rPr>
      </w:pPr>
      <w:r w:rsidRPr="004D1107">
        <w:rPr>
          <w:rFonts w:ascii="Arial" w:hAnsi="Arial" w:cs="Arial"/>
          <w:b/>
          <w:lang w:val="en-ZA" w:eastAsia="x-none"/>
        </w:rPr>
        <w:t xml:space="preserve"> </w:t>
      </w:r>
      <w:r w:rsidRPr="00E44027">
        <w:rPr>
          <w:rFonts w:ascii="Arial" w:hAnsi="Arial" w:cs="Arial"/>
          <w:b/>
          <w:lang w:val="en-ZA" w:eastAsia="x-none"/>
        </w:rPr>
        <w:t>REPLY:</w:t>
      </w:r>
    </w:p>
    <w:p w14:paraId="1AAD3A34" w14:textId="77777777" w:rsidR="003C1BD1" w:rsidRPr="00263D9E" w:rsidRDefault="003C1BD1" w:rsidP="003C1BD1">
      <w:pPr>
        <w:pStyle w:val="ListParagraph"/>
        <w:numPr>
          <w:ilvl w:val="0"/>
          <w:numId w:val="26"/>
        </w:numPr>
        <w:spacing w:line="360" w:lineRule="auto"/>
        <w:jc w:val="both"/>
        <w:rPr>
          <w:rFonts w:ascii="Arial" w:hAnsi="Arial" w:cs="Arial"/>
          <w:lang w:val="en-ZA" w:eastAsia="x-none"/>
        </w:rPr>
      </w:pPr>
      <w:r w:rsidRPr="00263D9E">
        <w:rPr>
          <w:rFonts w:ascii="Arial" w:hAnsi="Arial" w:cs="Arial"/>
          <w:lang w:val="en-ZA" w:eastAsia="x-none"/>
        </w:rPr>
        <w:t xml:space="preserve">Following </w:t>
      </w:r>
      <w:r>
        <w:rPr>
          <w:rFonts w:ascii="Arial" w:hAnsi="Arial" w:cs="Arial"/>
          <w:lang w:val="en-ZA" w:eastAsia="x-none"/>
        </w:rPr>
        <w:t>an</w:t>
      </w:r>
      <w:r w:rsidRPr="00263D9E">
        <w:rPr>
          <w:rFonts w:ascii="Arial" w:hAnsi="Arial" w:cs="Arial"/>
          <w:lang w:val="en-ZA" w:eastAsia="x-none"/>
        </w:rPr>
        <w:t xml:space="preserve"> investigation into the reason for the absence of records for planned maintenance prior to 2017</w:t>
      </w:r>
      <w:r>
        <w:rPr>
          <w:rFonts w:ascii="Arial" w:hAnsi="Arial" w:cs="Arial"/>
          <w:lang w:val="en-ZA" w:eastAsia="x-none"/>
        </w:rPr>
        <w:t>,</w:t>
      </w:r>
      <w:r w:rsidRPr="00263D9E">
        <w:rPr>
          <w:rFonts w:ascii="Arial" w:hAnsi="Arial" w:cs="Arial"/>
          <w:lang w:val="en-ZA" w:eastAsia="x-none"/>
        </w:rPr>
        <w:t xml:space="preserve"> it was discovered that these reports are in fact available</w:t>
      </w:r>
      <w:r w:rsidRPr="00471992">
        <w:rPr>
          <w:rFonts w:ascii="Arial" w:hAnsi="Arial" w:cs="Arial"/>
          <w:lang w:val="en-ZA" w:eastAsia="x-none"/>
        </w:rPr>
        <w:t xml:space="preserve"> </w:t>
      </w:r>
      <w:r w:rsidRPr="00263D9E">
        <w:rPr>
          <w:rFonts w:ascii="Arial" w:hAnsi="Arial" w:cs="Arial"/>
          <w:lang w:val="en-ZA" w:eastAsia="x-none"/>
        </w:rPr>
        <w:t xml:space="preserve">in the Infrastructure Maintenance System. </w:t>
      </w:r>
      <w:r>
        <w:rPr>
          <w:rFonts w:ascii="Arial" w:hAnsi="Arial" w:cs="Arial"/>
          <w:lang w:val="en-ZA" w:eastAsia="x-none"/>
        </w:rPr>
        <w:t xml:space="preserve"> </w:t>
      </w:r>
      <w:r w:rsidRPr="00263D9E">
        <w:rPr>
          <w:rFonts w:ascii="Arial" w:hAnsi="Arial" w:cs="Arial"/>
          <w:lang w:val="en-ZA" w:eastAsia="x-none"/>
        </w:rPr>
        <w:t>Attached, please find the requested reports.</w:t>
      </w:r>
    </w:p>
    <w:p w14:paraId="029EA92C" w14:textId="77777777" w:rsidR="003C1BD1" w:rsidRPr="00263D9E" w:rsidRDefault="003C1BD1" w:rsidP="003C1BD1">
      <w:pPr>
        <w:pStyle w:val="ListParagraph"/>
        <w:numPr>
          <w:ilvl w:val="0"/>
          <w:numId w:val="26"/>
        </w:numPr>
        <w:spacing w:line="360" w:lineRule="auto"/>
        <w:jc w:val="both"/>
        <w:rPr>
          <w:rFonts w:ascii="Arial" w:hAnsi="Arial" w:cs="Arial"/>
          <w:lang w:val="en-ZA" w:eastAsia="x-none"/>
        </w:rPr>
      </w:pPr>
      <w:r>
        <w:rPr>
          <w:rFonts w:ascii="Arial" w:hAnsi="Arial" w:cs="Arial"/>
          <w:lang w:val="en-ZA" w:eastAsia="x-none"/>
        </w:rPr>
        <w:t xml:space="preserve">As part of PRASA’s Modernisation Programme, </w:t>
      </w:r>
      <w:r w:rsidRPr="00263D9E">
        <w:rPr>
          <w:rFonts w:ascii="Arial" w:hAnsi="Arial" w:cs="Arial"/>
          <w:lang w:val="en-ZA" w:eastAsia="x-none"/>
        </w:rPr>
        <w:t>PRASA is in the process of replacing the old signalling system through a national re-signalling programme. However, the impact of this programme has been hampered by the high levels of vandalism and cable theft in specific areas.</w:t>
      </w:r>
    </w:p>
    <w:p w14:paraId="1BCCAD04" w14:textId="77777777" w:rsidR="003C1BD1" w:rsidRPr="00B93A56" w:rsidRDefault="003C1BD1" w:rsidP="003C1BD1">
      <w:pPr>
        <w:pStyle w:val="ListParagraph"/>
        <w:numPr>
          <w:ilvl w:val="0"/>
          <w:numId w:val="26"/>
        </w:numPr>
        <w:spacing w:line="360" w:lineRule="auto"/>
        <w:jc w:val="both"/>
        <w:rPr>
          <w:rFonts w:ascii="Arial" w:hAnsi="Arial" w:cs="Arial"/>
          <w:lang w:val="en-ZA" w:eastAsia="x-none"/>
        </w:rPr>
      </w:pPr>
      <w:r w:rsidRPr="005C6062">
        <w:rPr>
          <w:rFonts w:ascii="Arial" w:hAnsi="Arial" w:cs="Arial"/>
          <w:lang w:val="en-ZA" w:eastAsia="x-none"/>
        </w:rPr>
        <w:t>The current re-signalling program aims to minimize the use of copper cables in the rail network and optic fibre is preferred where ever possible e.g. communication between relay rooms (Main to Sub relay rooms). Unfortunately, power cables remain copper from the relay rooms to the signal apparatuses itself. These copper cables are concealed with a double layer of concrete to protect the cable from pilferage. Alternative technologies are vigorously pursued and innovations/developments in this area are closely monitored.</w:t>
      </w:r>
    </w:p>
    <w:p w14:paraId="1616367E" w14:textId="77777777" w:rsidR="006808F5" w:rsidRPr="003C1BD1" w:rsidRDefault="006808F5" w:rsidP="003C1BD1"/>
    <w:sectPr w:rsidR="006808F5" w:rsidRPr="003C1BD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4CD7" w14:textId="77777777" w:rsidR="00D578E1" w:rsidRDefault="00D578E1" w:rsidP="00DB1508">
      <w:pPr>
        <w:spacing w:after="0" w:line="240" w:lineRule="auto"/>
      </w:pPr>
      <w:r>
        <w:separator/>
      </w:r>
    </w:p>
  </w:endnote>
  <w:endnote w:type="continuationSeparator" w:id="0">
    <w:p w14:paraId="01814ABA" w14:textId="77777777" w:rsidR="00D578E1" w:rsidRDefault="00D578E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478D" w14:textId="77777777" w:rsidR="00D578E1" w:rsidRDefault="00D578E1" w:rsidP="00DB1508">
      <w:pPr>
        <w:spacing w:after="0" w:line="240" w:lineRule="auto"/>
      </w:pPr>
      <w:r>
        <w:separator/>
      </w:r>
    </w:p>
  </w:footnote>
  <w:footnote w:type="continuationSeparator" w:id="0">
    <w:p w14:paraId="14BA2292" w14:textId="77777777" w:rsidR="00D578E1" w:rsidRDefault="00D578E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5A0518C"/>
    <w:multiLevelType w:val="hybridMultilevel"/>
    <w:tmpl w:val="B7B2BE2A"/>
    <w:lvl w:ilvl="0" w:tplc="CB82B1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CA6AFB"/>
    <w:multiLevelType w:val="hybridMultilevel"/>
    <w:tmpl w:val="0E16BA86"/>
    <w:lvl w:ilvl="0" w:tplc="9CA298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27CC5"/>
    <w:multiLevelType w:val="hybridMultilevel"/>
    <w:tmpl w:val="59C08C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2"/>
  </w:num>
  <w:num w:numId="4">
    <w:abstractNumId w:val="5"/>
  </w:num>
  <w:num w:numId="5">
    <w:abstractNumId w:val="18"/>
  </w:num>
  <w:num w:numId="6">
    <w:abstractNumId w:val="1"/>
  </w:num>
  <w:num w:numId="7">
    <w:abstractNumId w:val="9"/>
  </w:num>
  <w:num w:numId="8">
    <w:abstractNumId w:val="6"/>
  </w:num>
  <w:num w:numId="9">
    <w:abstractNumId w:val="20"/>
  </w:num>
  <w:num w:numId="10">
    <w:abstractNumId w:val="14"/>
  </w:num>
  <w:num w:numId="11">
    <w:abstractNumId w:val="24"/>
  </w:num>
  <w:num w:numId="12">
    <w:abstractNumId w:val="8"/>
  </w:num>
  <w:num w:numId="13">
    <w:abstractNumId w:val="15"/>
  </w:num>
  <w:num w:numId="14">
    <w:abstractNumId w:val="23"/>
  </w:num>
  <w:num w:numId="15">
    <w:abstractNumId w:val="17"/>
  </w:num>
  <w:num w:numId="16">
    <w:abstractNumId w:val="21"/>
  </w:num>
  <w:num w:numId="17">
    <w:abstractNumId w:val="13"/>
  </w:num>
  <w:num w:numId="18">
    <w:abstractNumId w:val="3"/>
  </w:num>
  <w:num w:numId="19">
    <w:abstractNumId w:val="25"/>
  </w:num>
  <w:num w:numId="20">
    <w:abstractNumId w:val="10"/>
  </w:num>
  <w:num w:numId="21">
    <w:abstractNumId w:val="2"/>
  </w:num>
  <w:num w:numId="22">
    <w:abstractNumId w:val="11"/>
  </w:num>
  <w:num w:numId="23">
    <w:abstractNumId w:val="12"/>
  </w:num>
  <w:num w:numId="24">
    <w:abstractNumId w:val="7"/>
  </w:num>
  <w:num w:numId="25">
    <w:abstractNumId w:val="4"/>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84F7B"/>
    <w:rsid w:val="0009500E"/>
    <w:rsid w:val="000A0DBF"/>
    <w:rsid w:val="000B01FF"/>
    <w:rsid w:val="000C3487"/>
    <w:rsid w:val="000E04E0"/>
    <w:rsid w:val="000E0CFE"/>
    <w:rsid w:val="000E1816"/>
    <w:rsid w:val="000E1907"/>
    <w:rsid w:val="000F14B7"/>
    <w:rsid w:val="000F15CB"/>
    <w:rsid w:val="000F29A6"/>
    <w:rsid w:val="000F2A28"/>
    <w:rsid w:val="000F76BD"/>
    <w:rsid w:val="00103F9A"/>
    <w:rsid w:val="001135BF"/>
    <w:rsid w:val="00113B11"/>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67E1"/>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66F1B"/>
    <w:rsid w:val="00272CB1"/>
    <w:rsid w:val="00275EB5"/>
    <w:rsid w:val="002800B5"/>
    <w:rsid w:val="002838E4"/>
    <w:rsid w:val="00286F8A"/>
    <w:rsid w:val="002956D0"/>
    <w:rsid w:val="00296510"/>
    <w:rsid w:val="002973E8"/>
    <w:rsid w:val="002A3694"/>
    <w:rsid w:val="002A6B00"/>
    <w:rsid w:val="002B08E1"/>
    <w:rsid w:val="002B3082"/>
    <w:rsid w:val="002B5A7A"/>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279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1BD1"/>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4711"/>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44694"/>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6CC8"/>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8F5"/>
    <w:rsid w:val="00680A9A"/>
    <w:rsid w:val="00682580"/>
    <w:rsid w:val="006842D9"/>
    <w:rsid w:val="006877D1"/>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E701F"/>
    <w:rsid w:val="006F06B9"/>
    <w:rsid w:val="006F0BDD"/>
    <w:rsid w:val="006F2053"/>
    <w:rsid w:val="006F2271"/>
    <w:rsid w:val="006F4245"/>
    <w:rsid w:val="00703B2E"/>
    <w:rsid w:val="00704FB1"/>
    <w:rsid w:val="00710D02"/>
    <w:rsid w:val="007118B7"/>
    <w:rsid w:val="00713E4B"/>
    <w:rsid w:val="00717E17"/>
    <w:rsid w:val="00721731"/>
    <w:rsid w:val="00722FB7"/>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3186"/>
    <w:rsid w:val="0081425D"/>
    <w:rsid w:val="0082214B"/>
    <w:rsid w:val="008304EB"/>
    <w:rsid w:val="00832ED3"/>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034F"/>
    <w:rsid w:val="0086133C"/>
    <w:rsid w:val="008821AF"/>
    <w:rsid w:val="00884F88"/>
    <w:rsid w:val="008907DA"/>
    <w:rsid w:val="008A14FA"/>
    <w:rsid w:val="008A3260"/>
    <w:rsid w:val="008A52D5"/>
    <w:rsid w:val="008B2E50"/>
    <w:rsid w:val="008B4716"/>
    <w:rsid w:val="008B6703"/>
    <w:rsid w:val="008B7B8C"/>
    <w:rsid w:val="008C0374"/>
    <w:rsid w:val="008C2F92"/>
    <w:rsid w:val="008E0CE8"/>
    <w:rsid w:val="008E13A6"/>
    <w:rsid w:val="008E1AAE"/>
    <w:rsid w:val="008F0979"/>
    <w:rsid w:val="008F5C5A"/>
    <w:rsid w:val="00905917"/>
    <w:rsid w:val="00906702"/>
    <w:rsid w:val="00913EED"/>
    <w:rsid w:val="0091544C"/>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42D4"/>
    <w:rsid w:val="00957D66"/>
    <w:rsid w:val="00961E2F"/>
    <w:rsid w:val="00967259"/>
    <w:rsid w:val="009763BA"/>
    <w:rsid w:val="0097652F"/>
    <w:rsid w:val="00983EC7"/>
    <w:rsid w:val="0099029A"/>
    <w:rsid w:val="00990CE2"/>
    <w:rsid w:val="00992AA4"/>
    <w:rsid w:val="00993310"/>
    <w:rsid w:val="009A0286"/>
    <w:rsid w:val="009A4739"/>
    <w:rsid w:val="009B0431"/>
    <w:rsid w:val="009C0DE1"/>
    <w:rsid w:val="009C268C"/>
    <w:rsid w:val="009C4E79"/>
    <w:rsid w:val="009D2402"/>
    <w:rsid w:val="009E1FFE"/>
    <w:rsid w:val="009F3B4B"/>
    <w:rsid w:val="009F7581"/>
    <w:rsid w:val="00A00E4A"/>
    <w:rsid w:val="00A01414"/>
    <w:rsid w:val="00A06753"/>
    <w:rsid w:val="00A20540"/>
    <w:rsid w:val="00A21F7F"/>
    <w:rsid w:val="00A22ECB"/>
    <w:rsid w:val="00A2310B"/>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047"/>
    <w:rsid w:val="00A90242"/>
    <w:rsid w:val="00A90517"/>
    <w:rsid w:val="00A910A7"/>
    <w:rsid w:val="00A96DC3"/>
    <w:rsid w:val="00AA4667"/>
    <w:rsid w:val="00AB2A22"/>
    <w:rsid w:val="00AB3558"/>
    <w:rsid w:val="00AC10AD"/>
    <w:rsid w:val="00AC398E"/>
    <w:rsid w:val="00AC67FD"/>
    <w:rsid w:val="00AD4B8F"/>
    <w:rsid w:val="00AD6B5D"/>
    <w:rsid w:val="00AE290B"/>
    <w:rsid w:val="00AE4D2A"/>
    <w:rsid w:val="00AE521B"/>
    <w:rsid w:val="00AF387B"/>
    <w:rsid w:val="00AF432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12D1"/>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3647D"/>
    <w:rsid w:val="00D444E5"/>
    <w:rsid w:val="00D477D9"/>
    <w:rsid w:val="00D547D6"/>
    <w:rsid w:val="00D578E1"/>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075FF"/>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56F1"/>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FAC2"/>
  <w15:docId w15:val="{3F995000-1C86-4EB7-8194-0CC27A86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93439847">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D2D2-D748-4A0E-A28E-FC2DDB8E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2018-02-13T10:39:00Z</cp:lastPrinted>
  <dcterms:created xsi:type="dcterms:W3CDTF">2018-04-25T08:59:00Z</dcterms:created>
  <dcterms:modified xsi:type="dcterms:W3CDTF">2018-04-25T08:59:00Z</dcterms:modified>
</cp:coreProperties>
</file>