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BE0A26"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72013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CA2ED1" w:rsidRPr="00CA2ED1" w:rsidRDefault="00CA2ED1" w:rsidP="00CA2ED1">
      <w:pPr>
        <w:spacing w:before="100" w:beforeAutospacing="1" w:after="100" w:afterAutospacing="1"/>
        <w:ind w:left="720" w:hanging="720"/>
        <w:jc w:val="both"/>
        <w:outlineLvl w:val="0"/>
        <w:rPr>
          <w:rFonts w:ascii="Arial" w:hAnsi="Arial" w:cs="Arial"/>
          <w:b/>
        </w:rPr>
      </w:pPr>
      <w:r w:rsidRPr="00CA2ED1">
        <w:rPr>
          <w:rFonts w:ascii="Arial" w:hAnsi="Arial" w:cs="Arial"/>
          <w:b/>
          <w:lang w:val="en-US"/>
        </w:rPr>
        <w:t>940</w:t>
      </w:r>
      <w:r w:rsidRPr="00CA2ED1">
        <w:rPr>
          <w:rFonts w:ascii="Arial" w:hAnsi="Arial" w:cs="Arial"/>
          <w:b/>
          <w:noProof/>
          <w:lang w:val="af-ZA"/>
        </w:rPr>
        <w:t>.</w:t>
      </w:r>
      <w:r w:rsidRPr="00CA2ED1">
        <w:rPr>
          <w:rFonts w:ascii="Arial" w:hAnsi="Arial" w:cs="Arial"/>
          <w:b/>
          <w:noProof/>
          <w:lang w:val="af-ZA"/>
        </w:rPr>
        <w:tab/>
      </w:r>
      <w:r w:rsidRPr="00CA2ED1">
        <w:rPr>
          <w:rFonts w:ascii="Arial" w:hAnsi="Arial" w:cs="Arial"/>
          <w:b/>
        </w:rPr>
        <w:t>Mr T Z Hadebe (DA) to ask the Minister of Defence and Military Veterans:</w:t>
      </w:r>
    </w:p>
    <w:p w:rsidR="00CA2ED1" w:rsidRPr="00CA2ED1" w:rsidRDefault="00CA2ED1" w:rsidP="00CA2ED1">
      <w:pPr>
        <w:spacing w:before="100" w:beforeAutospacing="1" w:after="100" w:afterAutospacing="1"/>
        <w:ind w:left="1440" w:hanging="720"/>
        <w:jc w:val="both"/>
        <w:rPr>
          <w:rFonts w:ascii="Arial" w:hAnsi="Arial" w:cs="Arial"/>
        </w:rPr>
      </w:pPr>
      <w:r w:rsidRPr="00CA2ED1">
        <w:rPr>
          <w:rFonts w:ascii="Arial" w:hAnsi="Arial" w:cs="Arial"/>
          <w:color w:val="000000"/>
        </w:rPr>
        <w:t>(1)</w:t>
      </w:r>
      <w:r w:rsidRPr="00CA2ED1">
        <w:rPr>
          <w:rFonts w:ascii="Arial" w:hAnsi="Arial" w:cs="Arial"/>
          <w:color w:val="000000"/>
        </w:rPr>
        <w:tab/>
        <w:t>W</w:t>
      </w:r>
      <w:r w:rsidRPr="00CA2ED1">
        <w:rPr>
          <w:rFonts w:ascii="Arial" w:hAnsi="Arial" w:cs="Arial"/>
        </w:rPr>
        <w:t>hat number of (a) poachers and (b) illegal immigrants were arrested by the SA National Defence Force (SANDF) members deployed in the Kruger National Park in each year since 1 January 2010;</w:t>
      </w:r>
    </w:p>
    <w:p w:rsidR="00CA2ED1" w:rsidRPr="00CA2ED1" w:rsidRDefault="00CA2ED1" w:rsidP="00CA2ED1">
      <w:pPr>
        <w:spacing w:before="100" w:beforeAutospacing="1" w:after="100" w:afterAutospacing="1"/>
        <w:ind w:left="1440" w:hanging="720"/>
        <w:jc w:val="both"/>
        <w:rPr>
          <w:rFonts w:ascii="Arial" w:hAnsi="Arial" w:cs="Arial"/>
        </w:rPr>
      </w:pPr>
      <w:r w:rsidRPr="00CA2ED1">
        <w:rPr>
          <w:rFonts w:ascii="Arial" w:hAnsi="Arial" w:cs="Arial"/>
        </w:rPr>
        <w:t>(2)</w:t>
      </w:r>
      <w:r w:rsidRPr="00CA2ED1">
        <w:rPr>
          <w:rFonts w:ascii="Arial" w:hAnsi="Arial" w:cs="Arial"/>
        </w:rPr>
        <w:tab/>
        <w:t xml:space="preserve">what number of cases regarding (a) poachers and (b) illegal immigrants were referred to the SANDF by the (i) SA Police Service (SAPS) members deployed in the Kruger </w:t>
      </w:r>
      <w:r w:rsidRPr="00CA2ED1">
        <w:rPr>
          <w:rFonts w:ascii="Arial" w:hAnsi="Arial" w:cs="Arial"/>
          <w:noProof/>
          <w:lang w:val="af-ZA"/>
        </w:rPr>
        <w:t>National</w:t>
      </w:r>
      <w:r w:rsidRPr="00CA2ED1">
        <w:rPr>
          <w:rFonts w:ascii="Arial" w:hAnsi="Arial" w:cs="Arial"/>
        </w:rPr>
        <w:t xml:space="preserve"> Park and (ii) SA National Parks rangers at the Kruger National Park annually since 1 January 2010;</w:t>
      </w:r>
    </w:p>
    <w:p w:rsidR="00CA2ED1" w:rsidRPr="00CA2ED1" w:rsidRDefault="00CA2ED1" w:rsidP="00CA2ED1">
      <w:pPr>
        <w:spacing w:before="100" w:beforeAutospacing="1" w:after="100" w:afterAutospacing="1"/>
        <w:ind w:left="1440" w:hanging="720"/>
        <w:jc w:val="both"/>
        <w:rPr>
          <w:rFonts w:ascii="Arial" w:hAnsi="Arial" w:cs="Arial"/>
        </w:rPr>
      </w:pPr>
      <w:r w:rsidRPr="00CA2ED1">
        <w:rPr>
          <w:rFonts w:ascii="Arial" w:hAnsi="Arial" w:cs="Arial"/>
        </w:rPr>
        <w:t>(3)</w:t>
      </w:r>
      <w:r w:rsidRPr="00CA2ED1">
        <w:rPr>
          <w:rFonts w:ascii="Arial" w:hAnsi="Arial" w:cs="Arial"/>
        </w:rPr>
        <w:tab/>
        <w:t>what number of successful prosecutions resulted from the above-mentioned arrests?</w:t>
      </w:r>
      <w:r w:rsidRPr="00CA2ED1">
        <w:rPr>
          <w:rFonts w:ascii="Arial" w:hAnsi="Arial" w:cs="Arial"/>
        </w:rPr>
        <w:tab/>
      </w:r>
      <w:r w:rsidRPr="00CA2ED1">
        <w:rPr>
          <w:rFonts w:ascii="Arial" w:hAnsi="Arial" w:cs="Arial"/>
        </w:rPr>
        <w:tab/>
      </w:r>
      <w:r w:rsidRPr="00CA2ED1">
        <w:rPr>
          <w:rFonts w:ascii="Arial" w:hAnsi="Arial" w:cs="Arial"/>
        </w:rPr>
        <w:tab/>
      </w:r>
      <w:r w:rsidRPr="00CA2ED1">
        <w:rPr>
          <w:rFonts w:ascii="Arial" w:hAnsi="Arial" w:cs="Arial"/>
        </w:rPr>
        <w:tab/>
      </w:r>
      <w:r w:rsidRPr="00CA2ED1">
        <w:rPr>
          <w:rFonts w:ascii="Arial" w:hAnsi="Arial" w:cs="Arial"/>
        </w:rPr>
        <w:tab/>
      </w:r>
      <w:r w:rsidRPr="00CA2ED1">
        <w:rPr>
          <w:rFonts w:ascii="Arial" w:hAnsi="Arial" w:cs="Arial"/>
        </w:rPr>
        <w:tab/>
      </w:r>
      <w:r w:rsidRPr="00CA2ED1">
        <w:rPr>
          <w:rFonts w:ascii="Arial" w:hAnsi="Arial" w:cs="Arial"/>
        </w:rPr>
        <w:tab/>
      </w:r>
      <w:r w:rsidRPr="00CA2ED1">
        <w:rPr>
          <w:rFonts w:ascii="Arial" w:hAnsi="Arial" w:cs="Arial"/>
        </w:rPr>
        <w:tab/>
        <w:t>NW1020E</w:t>
      </w:r>
    </w:p>
    <w:p w:rsidR="00F10CA5" w:rsidRPr="00874A29" w:rsidRDefault="00F10CA5" w:rsidP="00F10CA5">
      <w:pPr>
        <w:spacing w:line="480" w:lineRule="auto"/>
        <w:jc w:val="both"/>
        <w:rPr>
          <w:rFonts w:ascii="Arial" w:hAnsi="Arial" w:cs="Arial"/>
          <w:b/>
        </w:rPr>
      </w:pPr>
      <w:r w:rsidRPr="00874A29">
        <w:rPr>
          <w:rFonts w:ascii="Arial" w:hAnsi="Arial" w:cs="Arial"/>
          <w:b/>
        </w:rPr>
        <w:t>REPLY:</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b/>
          <w:sz w:val="24"/>
          <w:szCs w:val="24"/>
        </w:rPr>
        <w:t>S/No</w:t>
      </w:r>
      <w:r w:rsidRPr="00874A29">
        <w:rPr>
          <w:rFonts w:cs="Arial"/>
          <w:b/>
          <w:sz w:val="24"/>
          <w:szCs w:val="24"/>
        </w:rPr>
        <w:tab/>
        <w:t>Suspects/Year</w:t>
      </w:r>
      <w:r w:rsidRPr="00874A29">
        <w:rPr>
          <w:rFonts w:cs="Arial"/>
          <w:b/>
          <w:sz w:val="24"/>
          <w:szCs w:val="24"/>
        </w:rPr>
        <w:tab/>
      </w:r>
      <w:r w:rsidRPr="00874A29">
        <w:rPr>
          <w:rFonts w:cs="Arial"/>
          <w:b/>
          <w:sz w:val="24"/>
          <w:szCs w:val="24"/>
        </w:rPr>
        <w:tab/>
        <w:t>Apprehended</w:t>
      </w:r>
      <w:r w:rsidRPr="00874A29">
        <w:rPr>
          <w:rFonts w:cs="Arial"/>
          <w:b/>
          <w:sz w:val="24"/>
          <w:szCs w:val="24"/>
        </w:rPr>
        <w:tab/>
        <w:t>Wounded</w:t>
      </w:r>
      <w:r w:rsidRPr="00874A29">
        <w:rPr>
          <w:rFonts w:cs="Arial"/>
          <w:b/>
          <w:sz w:val="24"/>
          <w:szCs w:val="24"/>
        </w:rPr>
        <w:tab/>
        <w:t>Killed</w:t>
      </w:r>
      <w:r w:rsidRPr="00874A29">
        <w:rPr>
          <w:rFonts w:cs="Arial"/>
          <w:b/>
          <w:sz w:val="24"/>
          <w:szCs w:val="24"/>
        </w:rPr>
        <w:tab/>
      </w:r>
      <w:r w:rsidRPr="00874A29">
        <w:rPr>
          <w:rFonts w:cs="Arial"/>
          <w:b/>
          <w:sz w:val="24"/>
          <w:szCs w:val="24"/>
        </w:rPr>
        <w:tab/>
        <w:t>Arrested</w:t>
      </w:r>
      <w:r w:rsidRPr="00874A29">
        <w:rPr>
          <w:rFonts w:cs="Arial"/>
          <w:b/>
          <w:sz w:val="24"/>
          <w:szCs w:val="24"/>
        </w:rPr>
        <w:tab/>
        <w:t>Total per year</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sz w:val="24"/>
          <w:szCs w:val="24"/>
        </w:rPr>
        <w:t>1</w:t>
      </w:r>
      <w:r w:rsidRPr="00874A29">
        <w:rPr>
          <w:rFonts w:cs="Arial"/>
          <w:sz w:val="24"/>
          <w:szCs w:val="24"/>
        </w:rPr>
        <w:tab/>
        <w:t>2010</w:t>
      </w:r>
      <w:r w:rsidRPr="00874A29">
        <w:rPr>
          <w:rFonts w:cs="Arial"/>
          <w:sz w:val="24"/>
          <w:szCs w:val="24"/>
        </w:rPr>
        <w:tab/>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r>
      <w:r w:rsidRPr="00874A29">
        <w:rPr>
          <w:rFonts w:cs="Arial"/>
          <w:b/>
          <w:sz w:val="24"/>
          <w:szCs w:val="24"/>
        </w:rPr>
        <w:t>0</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2</w:t>
      </w:r>
      <w:r w:rsidRPr="00874A29">
        <w:rPr>
          <w:rFonts w:cs="Arial"/>
          <w:sz w:val="24"/>
          <w:szCs w:val="24"/>
        </w:rPr>
        <w:tab/>
        <w:t>2011</w:t>
      </w:r>
      <w:r w:rsidRPr="00874A29">
        <w:rPr>
          <w:rFonts w:cs="Arial"/>
          <w:sz w:val="24"/>
          <w:szCs w:val="24"/>
        </w:rPr>
        <w:tab/>
      </w:r>
      <w:r w:rsidRPr="00874A29">
        <w:rPr>
          <w:rFonts w:cs="Arial"/>
          <w:sz w:val="24"/>
          <w:szCs w:val="24"/>
        </w:rPr>
        <w:tab/>
      </w:r>
      <w:r w:rsidRPr="00874A29">
        <w:rPr>
          <w:rFonts w:cs="Arial"/>
          <w:sz w:val="24"/>
          <w:szCs w:val="24"/>
        </w:rPr>
        <w:tab/>
        <w:t>4</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t>9</w:t>
      </w:r>
      <w:r w:rsidRPr="00874A29">
        <w:rPr>
          <w:rFonts w:cs="Arial"/>
          <w:sz w:val="24"/>
          <w:szCs w:val="24"/>
        </w:rPr>
        <w:tab/>
      </w:r>
      <w:r w:rsidRPr="00874A29">
        <w:rPr>
          <w:rFonts w:cs="Arial"/>
          <w:sz w:val="24"/>
          <w:szCs w:val="24"/>
        </w:rPr>
        <w:tab/>
        <w:t>16</w:t>
      </w:r>
      <w:r w:rsidRPr="00874A29">
        <w:rPr>
          <w:rFonts w:cs="Arial"/>
          <w:sz w:val="24"/>
          <w:szCs w:val="24"/>
        </w:rPr>
        <w:tab/>
      </w:r>
      <w:r w:rsidRPr="00874A29">
        <w:rPr>
          <w:rFonts w:cs="Arial"/>
          <w:sz w:val="24"/>
          <w:szCs w:val="24"/>
        </w:rPr>
        <w:tab/>
      </w:r>
      <w:r w:rsidRPr="00874A29">
        <w:rPr>
          <w:rFonts w:cs="Arial"/>
          <w:b/>
          <w:sz w:val="24"/>
          <w:szCs w:val="24"/>
        </w:rPr>
        <w:t>31</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sz w:val="24"/>
          <w:szCs w:val="24"/>
        </w:rPr>
        <w:t>3</w:t>
      </w:r>
      <w:r w:rsidRPr="00874A29">
        <w:rPr>
          <w:rFonts w:cs="Arial"/>
          <w:sz w:val="24"/>
          <w:szCs w:val="24"/>
        </w:rPr>
        <w:tab/>
        <w:t>2012</w:t>
      </w:r>
      <w:r w:rsidRPr="00874A29">
        <w:rPr>
          <w:rFonts w:cs="Arial"/>
          <w:sz w:val="24"/>
          <w:szCs w:val="24"/>
        </w:rPr>
        <w:tab/>
      </w:r>
      <w:r w:rsidRPr="00874A29">
        <w:rPr>
          <w:rFonts w:cs="Arial"/>
          <w:sz w:val="24"/>
          <w:szCs w:val="24"/>
        </w:rPr>
        <w:tab/>
      </w:r>
      <w:r w:rsidRPr="00874A29">
        <w:rPr>
          <w:rFonts w:cs="Arial"/>
          <w:sz w:val="24"/>
          <w:szCs w:val="24"/>
        </w:rPr>
        <w:tab/>
        <w:t>8</w:t>
      </w:r>
      <w:r w:rsidRPr="00874A29">
        <w:rPr>
          <w:rFonts w:cs="Arial"/>
          <w:sz w:val="24"/>
          <w:szCs w:val="24"/>
        </w:rPr>
        <w:tab/>
      </w:r>
      <w:r w:rsidRPr="00874A29">
        <w:rPr>
          <w:rFonts w:cs="Arial"/>
          <w:sz w:val="24"/>
          <w:szCs w:val="24"/>
        </w:rPr>
        <w:tab/>
        <w:t>3</w:t>
      </w:r>
      <w:r w:rsidRPr="00874A29">
        <w:rPr>
          <w:rFonts w:cs="Arial"/>
          <w:sz w:val="24"/>
          <w:szCs w:val="24"/>
        </w:rPr>
        <w:tab/>
      </w:r>
      <w:r w:rsidRPr="00874A29">
        <w:rPr>
          <w:rFonts w:cs="Arial"/>
          <w:sz w:val="24"/>
          <w:szCs w:val="24"/>
        </w:rPr>
        <w:tab/>
        <w:t>7</w:t>
      </w:r>
      <w:r w:rsidRPr="00874A29">
        <w:rPr>
          <w:rFonts w:cs="Arial"/>
          <w:sz w:val="24"/>
          <w:szCs w:val="24"/>
        </w:rPr>
        <w:tab/>
      </w:r>
      <w:r w:rsidRPr="00874A29">
        <w:rPr>
          <w:rFonts w:cs="Arial"/>
          <w:sz w:val="24"/>
          <w:szCs w:val="24"/>
        </w:rPr>
        <w:tab/>
        <w:t>33</w:t>
      </w:r>
      <w:r w:rsidRPr="00874A29">
        <w:rPr>
          <w:rFonts w:cs="Arial"/>
          <w:sz w:val="24"/>
          <w:szCs w:val="24"/>
        </w:rPr>
        <w:tab/>
      </w:r>
      <w:r w:rsidRPr="00874A29">
        <w:rPr>
          <w:rFonts w:cs="Arial"/>
          <w:sz w:val="24"/>
          <w:szCs w:val="24"/>
        </w:rPr>
        <w:tab/>
      </w:r>
      <w:r w:rsidRPr="00874A29">
        <w:rPr>
          <w:rFonts w:cs="Arial"/>
          <w:b/>
          <w:sz w:val="24"/>
          <w:szCs w:val="24"/>
        </w:rPr>
        <w:t>51</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lastRenderedPageBreak/>
        <w:t>4</w:t>
      </w:r>
      <w:r w:rsidRPr="00874A29">
        <w:rPr>
          <w:rFonts w:cs="Arial"/>
          <w:sz w:val="24"/>
          <w:szCs w:val="24"/>
        </w:rPr>
        <w:tab/>
        <w:t>2013</w:t>
      </w:r>
      <w:r w:rsidRPr="00874A29">
        <w:rPr>
          <w:rFonts w:cs="Arial"/>
          <w:sz w:val="24"/>
          <w:szCs w:val="24"/>
        </w:rPr>
        <w:tab/>
      </w:r>
      <w:r w:rsidRPr="00874A29">
        <w:rPr>
          <w:rFonts w:cs="Arial"/>
          <w:sz w:val="24"/>
          <w:szCs w:val="24"/>
        </w:rPr>
        <w:tab/>
      </w:r>
      <w:r w:rsidRPr="00874A29">
        <w:rPr>
          <w:rFonts w:cs="Arial"/>
          <w:sz w:val="24"/>
          <w:szCs w:val="24"/>
        </w:rPr>
        <w:tab/>
        <w:t>5</w:t>
      </w:r>
      <w:r w:rsidRPr="00874A29">
        <w:rPr>
          <w:rFonts w:cs="Arial"/>
          <w:sz w:val="24"/>
          <w:szCs w:val="24"/>
        </w:rPr>
        <w:tab/>
      </w:r>
      <w:r w:rsidRPr="00874A29">
        <w:rPr>
          <w:rFonts w:cs="Arial"/>
          <w:sz w:val="24"/>
          <w:szCs w:val="24"/>
        </w:rPr>
        <w:tab/>
        <w:t>1</w:t>
      </w:r>
      <w:r w:rsidRPr="00874A29">
        <w:rPr>
          <w:rFonts w:cs="Arial"/>
          <w:sz w:val="24"/>
          <w:szCs w:val="24"/>
        </w:rPr>
        <w:tab/>
      </w:r>
      <w:r w:rsidRPr="00874A29">
        <w:rPr>
          <w:rFonts w:cs="Arial"/>
          <w:sz w:val="24"/>
          <w:szCs w:val="24"/>
        </w:rPr>
        <w:tab/>
        <w:t>1</w:t>
      </w:r>
      <w:r w:rsidRPr="00874A29">
        <w:rPr>
          <w:rFonts w:cs="Arial"/>
          <w:sz w:val="24"/>
          <w:szCs w:val="24"/>
        </w:rPr>
        <w:tab/>
      </w:r>
      <w:r w:rsidRPr="00874A29">
        <w:rPr>
          <w:rFonts w:cs="Arial"/>
          <w:sz w:val="24"/>
          <w:szCs w:val="24"/>
        </w:rPr>
        <w:tab/>
        <w:t>6</w:t>
      </w:r>
      <w:r w:rsidRPr="00874A29">
        <w:rPr>
          <w:rFonts w:cs="Arial"/>
          <w:sz w:val="24"/>
          <w:szCs w:val="24"/>
        </w:rPr>
        <w:tab/>
      </w:r>
      <w:r w:rsidRPr="00874A29">
        <w:rPr>
          <w:rFonts w:cs="Arial"/>
          <w:sz w:val="24"/>
          <w:szCs w:val="24"/>
        </w:rPr>
        <w:tab/>
      </w:r>
      <w:r w:rsidRPr="00874A29">
        <w:rPr>
          <w:rFonts w:cs="Arial"/>
          <w:b/>
          <w:sz w:val="24"/>
          <w:szCs w:val="24"/>
        </w:rPr>
        <w:t>13</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5</w:t>
      </w:r>
      <w:r w:rsidRPr="00874A29">
        <w:rPr>
          <w:rFonts w:cs="Arial"/>
          <w:sz w:val="24"/>
          <w:szCs w:val="24"/>
        </w:rPr>
        <w:tab/>
        <w:t>2014</w:t>
      </w:r>
      <w:r w:rsidRPr="00874A29">
        <w:rPr>
          <w:rFonts w:cs="Arial"/>
          <w:sz w:val="24"/>
          <w:szCs w:val="24"/>
        </w:rPr>
        <w:tab/>
      </w:r>
      <w:r w:rsidRPr="00874A29">
        <w:rPr>
          <w:rFonts w:cs="Arial"/>
          <w:sz w:val="24"/>
          <w:szCs w:val="24"/>
        </w:rPr>
        <w:tab/>
      </w:r>
      <w:r w:rsidRPr="00874A29">
        <w:rPr>
          <w:rFonts w:cs="Arial"/>
          <w:sz w:val="24"/>
          <w:szCs w:val="24"/>
        </w:rPr>
        <w:tab/>
        <w:t>14</w:t>
      </w:r>
      <w:r w:rsidRPr="00874A29">
        <w:rPr>
          <w:rFonts w:cs="Arial"/>
          <w:sz w:val="24"/>
          <w:szCs w:val="24"/>
        </w:rPr>
        <w:tab/>
      </w:r>
      <w:r w:rsidRPr="00874A29">
        <w:rPr>
          <w:rFonts w:cs="Arial"/>
          <w:sz w:val="24"/>
          <w:szCs w:val="24"/>
        </w:rPr>
        <w:tab/>
        <w:t>4</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t>19</w:t>
      </w:r>
      <w:r w:rsidRPr="00874A29">
        <w:rPr>
          <w:rFonts w:cs="Arial"/>
          <w:sz w:val="24"/>
          <w:szCs w:val="24"/>
        </w:rPr>
        <w:tab/>
      </w:r>
      <w:r w:rsidRPr="00874A29">
        <w:rPr>
          <w:rFonts w:cs="Arial"/>
          <w:sz w:val="24"/>
          <w:szCs w:val="24"/>
        </w:rPr>
        <w:tab/>
      </w:r>
      <w:r w:rsidRPr="00874A29">
        <w:rPr>
          <w:rFonts w:cs="Arial"/>
          <w:b/>
          <w:sz w:val="24"/>
          <w:szCs w:val="24"/>
        </w:rPr>
        <w:t>39</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sz w:val="24"/>
          <w:szCs w:val="24"/>
        </w:rPr>
        <w:t>6</w:t>
      </w:r>
      <w:r w:rsidRPr="00874A29">
        <w:rPr>
          <w:rFonts w:cs="Arial"/>
          <w:sz w:val="24"/>
          <w:szCs w:val="24"/>
        </w:rPr>
        <w:tab/>
        <w:t>2015</w:t>
      </w:r>
      <w:r w:rsidRPr="00874A29">
        <w:rPr>
          <w:rFonts w:cs="Arial"/>
          <w:sz w:val="24"/>
          <w:szCs w:val="24"/>
        </w:rPr>
        <w:tab/>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3</w:t>
      </w:r>
      <w:r w:rsidRPr="00874A29">
        <w:rPr>
          <w:rFonts w:cs="Arial"/>
          <w:sz w:val="24"/>
          <w:szCs w:val="24"/>
        </w:rPr>
        <w:tab/>
      </w:r>
      <w:r w:rsidRPr="00874A29">
        <w:rPr>
          <w:rFonts w:cs="Arial"/>
          <w:sz w:val="24"/>
          <w:szCs w:val="24"/>
        </w:rPr>
        <w:tab/>
        <w:t>3</w:t>
      </w:r>
      <w:r w:rsidRPr="00874A29">
        <w:rPr>
          <w:rFonts w:cs="Arial"/>
          <w:sz w:val="24"/>
          <w:szCs w:val="24"/>
        </w:rPr>
        <w:tab/>
      </w:r>
      <w:r w:rsidRPr="00874A29">
        <w:rPr>
          <w:rFonts w:cs="Arial"/>
          <w:sz w:val="24"/>
          <w:szCs w:val="24"/>
        </w:rPr>
        <w:tab/>
        <w:t>9</w:t>
      </w:r>
      <w:r w:rsidRPr="00874A29">
        <w:rPr>
          <w:rFonts w:cs="Arial"/>
          <w:sz w:val="24"/>
          <w:szCs w:val="24"/>
        </w:rPr>
        <w:tab/>
      </w:r>
      <w:r w:rsidRPr="00874A29">
        <w:rPr>
          <w:rFonts w:cs="Arial"/>
          <w:sz w:val="24"/>
          <w:szCs w:val="24"/>
        </w:rPr>
        <w:tab/>
      </w:r>
      <w:r w:rsidRPr="00874A29">
        <w:rPr>
          <w:rFonts w:cs="Arial"/>
          <w:b/>
          <w:sz w:val="24"/>
          <w:szCs w:val="24"/>
        </w:rPr>
        <w:t>15</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7</w:t>
      </w:r>
      <w:r w:rsidRPr="00874A29">
        <w:rPr>
          <w:rFonts w:cs="Arial"/>
          <w:sz w:val="24"/>
          <w:szCs w:val="24"/>
        </w:rPr>
        <w:tab/>
        <w:t>2016</w:t>
      </w:r>
      <w:r w:rsidRPr="00874A29">
        <w:rPr>
          <w:rFonts w:cs="Arial"/>
          <w:sz w:val="24"/>
          <w:szCs w:val="24"/>
        </w:rPr>
        <w:tab/>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5</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t>22</w:t>
      </w:r>
      <w:r w:rsidRPr="00874A29">
        <w:rPr>
          <w:rFonts w:cs="Arial"/>
          <w:sz w:val="24"/>
          <w:szCs w:val="24"/>
        </w:rPr>
        <w:tab/>
      </w:r>
      <w:r w:rsidRPr="00874A29">
        <w:rPr>
          <w:rFonts w:cs="Arial"/>
          <w:sz w:val="24"/>
          <w:szCs w:val="24"/>
        </w:rPr>
        <w:tab/>
      </w:r>
      <w:r w:rsidRPr="00874A29">
        <w:rPr>
          <w:rFonts w:cs="Arial"/>
          <w:b/>
          <w:sz w:val="24"/>
          <w:szCs w:val="24"/>
        </w:rPr>
        <w:t>29</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8</w:t>
      </w:r>
      <w:r w:rsidRPr="00874A29">
        <w:rPr>
          <w:rFonts w:cs="Arial"/>
          <w:sz w:val="24"/>
          <w:szCs w:val="24"/>
        </w:rPr>
        <w:tab/>
        <w:t>2017</w:t>
      </w:r>
      <w:r w:rsidRPr="00874A29">
        <w:rPr>
          <w:rFonts w:cs="Arial"/>
          <w:sz w:val="24"/>
          <w:szCs w:val="24"/>
        </w:rPr>
        <w:tab/>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t>3</w:t>
      </w:r>
      <w:r w:rsidRPr="00874A29">
        <w:rPr>
          <w:rFonts w:cs="Arial"/>
          <w:sz w:val="24"/>
          <w:szCs w:val="24"/>
        </w:rPr>
        <w:tab/>
      </w:r>
      <w:r w:rsidRPr="00874A29">
        <w:rPr>
          <w:rFonts w:cs="Arial"/>
          <w:sz w:val="24"/>
          <w:szCs w:val="24"/>
        </w:rPr>
        <w:tab/>
      </w:r>
      <w:r w:rsidRPr="00874A29">
        <w:rPr>
          <w:rFonts w:cs="Arial"/>
          <w:b/>
          <w:sz w:val="24"/>
          <w:szCs w:val="24"/>
        </w:rPr>
        <w:t>7</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sz w:val="24"/>
          <w:szCs w:val="24"/>
        </w:rPr>
        <w:t>9</w:t>
      </w:r>
      <w:r w:rsidRPr="00874A29">
        <w:rPr>
          <w:rFonts w:cs="Arial"/>
          <w:sz w:val="24"/>
          <w:szCs w:val="24"/>
        </w:rPr>
        <w:tab/>
        <w:t>2018</w:t>
      </w:r>
      <w:r w:rsidRPr="00874A29">
        <w:rPr>
          <w:rFonts w:cs="Arial"/>
          <w:sz w:val="24"/>
          <w:szCs w:val="24"/>
        </w:rPr>
        <w:tab/>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0</w:t>
      </w:r>
      <w:r w:rsidRPr="00874A29">
        <w:rPr>
          <w:rFonts w:cs="Arial"/>
          <w:sz w:val="24"/>
          <w:szCs w:val="24"/>
        </w:rPr>
        <w:tab/>
      </w:r>
      <w:r w:rsidRPr="00874A29">
        <w:rPr>
          <w:rFonts w:cs="Arial"/>
          <w:sz w:val="24"/>
          <w:szCs w:val="24"/>
        </w:rPr>
        <w:tab/>
        <w:t>1</w:t>
      </w:r>
      <w:r w:rsidRPr="00874A29">
        <w:rPr>
          <w:rFonts w:cs="Arial"/>
          <w:sz w:val="24"/>
          <w:szCs w:val="24"/>
        </w:rPr>
        <w:tab/>
      </w:r>
      <w:r w:rsidRPr="00874A29">
        <w:rPr>
          <w:rFonts w:cs="Arial"/>
          <w:sz w:val="24"/>
          <w:szCs w:val="24"/>
        </w:rPr>
        <w:tab/>
        <w:t>2</w:t>
      </w:r>
      <w:r w:rsidRPr="00874A29">
        <w:rPr>
          <w:rFonts w:cs="Arial"/>
          <w:sz w:val="24"/>
          <w:szCs w:val="24"/>
        </w:rPr>
        <w:tab/>
      </w:r>
      <w:r w:rsidRPr="00874A29">
        <w:rPr>
          <w:rFonts w:cs="Arial"/>
          <w:sz w:val="24"/>
          <w:szCs w:val="24"/>
        </w:rPr>
        <w:tab/>
      </w:r>
      <w:r w:rsidRPr="00874A29">
        <w:rPr>
          <w:rFonts w:cs="Arial"/>
          <w:b/>
          <w:sz w:val="24"/>
          <w:szCs w:val="24"/>
        </w:rPr>
        <w:t>3</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b/>
          <w:sz w:val="24"/>
          <w:szCs w:val="24"/>
        </w:rPr>
        <w:t>TOTAL</w:t>
      </w:r>
      <w:r w:rsidRPr="00874A29">
        <w:rPr>
          <w:rFonts w:cs="Arial"/>
          <w:b/>
          <w:sz w:val="24"/>
          <w:szCs w:val="24"/>
        </w:rPr>
        <w:tab/>
      </w:r>
      <w:r w:rsidRPr="00874A29">
        <w:rPr>
          <w:rFonts w:cs="Arial"/>
          <w:b/>
          <w:sz w:val="24"/>
          <w:szCs w:val="24"/>
        </w:rPr>
        <w:tab/>
      </w:r>
      <w:r w:rsidRPr="00874A29">
        <w:rPr>
          <w:rFonts w:cs="Arial"/>
          <w:b/>
          <w:sz w:val="24"/>
          <w:szCs w:val="24"/>
        </w:rPr>
        <w:tab/>
      </w:r>
      <w:r w:rsidRPr="00874A29">
        <w:rPr>
          <w:rFonts w:cs="Arial"/>
          <w:b/>
          <w:sz w:val="24"/>
          <w:szCs w:val="24"/>
        </w:rPr>
        <w:t>31</w:t>
      </w:r>
      <w:r w:rsidRPr="00874A29">
        <w:rPr>
          <w:rFonts w:cs="Arial"/>
          <w:b/>
          <w:sz w:val="24"/>
          <w:szCs w:val="24"/>
        </w:rPr>
        <w:tab/>
      </w:r>
      <w:r w:rsidRPr="00874A29">
        <w:rPr>
          <w:rFonts w:cs="Arial"/>
          <w:b/>
          <w:sz w:val="24"/>
          <w:szCs w:val="24"/>
        </w:rPr>
        <w:tab/>
        <w:t>20</w:t>
      </w:r>
      <w:r w:rsidRPr="00874A29">
        <w:rPr>
          <w:rFonts w:cs="Arial"/>
          <w:b/>
          <w:sz w:val="24"/>
          <w:szCs w:val="24"/>
        </w:rPr>
        <w:tab/>
      </w:r>
      <w:r w:rsidRPr="00874A29">
        <w:rPr>
          <w:rFonts w:cs="Arial"/>
          <w:b/>
          <w:sz w:val="24"/>
          <w:szCs w:val="24"/>
        </w:rPr>
        <w:tab/>
        <w:t>27</w:t>
      </w:r>
      <w:r w:rsidRPr="00874A29">
        <w:rPr>
          <w:rFonts w:cs="Arial"/>
          <w:b/>
          <w:sz w:val="24"/>
          <w:szCs w:val="24"/>
        </w:rPr>
        <w:tab/>
      </w:r>
      <w:r w:rsidRPr="00874A29">
        <w:rPr>
          <w:rFonts w:cs="Arial"/>
          <w:b/>
          <w:sz w:val="24"/>
          <w:szCs w:val="24"/>
        </w:rPr>
        <w:tab/>
        <w:t>110</w:t>
      </w:r>
      <w:r w:rsidRPr="00874A29">
        <w:rPr>
          <w:rFonts w:cs="Arial"/>
          <w:b/>
          <w:sz w:val="24"/>
          <w:szCs w:val="24"/>
        </w:rPr>
        <w:tab/>
        <w:t xml:space="preserve">         </w:t>
      </w:r>
      <w:r w:rsidRPr="00874A29">
        <w:rPr>
          <w:rFonts w:cs="Arial"/>
          <w:b/>
          <w:sz w:val="24"/>
          <w:szCs w:val="24"/>
        </w:rPr>
        <w:t>188</w:t>
      </w:r>
    </w:p>
    <w:p w:rsidR="00F10CA5" w:rsidRPr="00874A29" w:rsidRDefault="00F10CA5" w:rsidP="00874A29">
      <w:pPr>
        <w:pStyle w:val="Heading1"/>
        <w:numPr>
          <w:ilvl w:val="0"/>
          <w:numId w:val="0"/>
        </w:numPr>
        <w:overflowPunct w:val="0"/>
        <w:autoSpaceDE w:val="0"/>
        <w:autoSpaceDN w:val="0"/>
        <w:adjustRightInd w:val="0"/>
        <w:spacing w:line="480" w:lineRule="auto"/>
        <w:ind w:left="720" w:hanging="720"/>
        <w:textAlignment w:val="baseline"/>
        <w:rPr>
          <w:rFonts w:cs="Arial"/>
          <w:b/>
          <w:sz w:val="24"/>
          <w:szCs w:val="24"/>
        </w:rPr>
      </w:pPr>
      <w:r w:rsidRPr="00874A29">
        <w:rPr>
          <w:rFonts w:cs="Arial"/>
          <w:sz w:val="24"/>
          <w:szCs w:val="24"/>
        </w:rPr>
        <w:t>(a)</w:t>
      </w:r>
      <w:r w:rsidRPr="00874A29">
        <w:rPr>
          <w:rFonts w:cs="Arial"/>
          <w:b/>
          <w:sz w:val="24"/>
          <w:szCs w:val="24"/>
        </w:rPr>
        <w:tab/>
      </w:r>
      <w:r w:rsidRPr="00874A29">
        <w:rPr>
          <w:rFonts w:cs="Arial"/>
          <w:sz w:val="24"/>
          <w:szCs w:val="24"/>
        </w:rPr>
        <w:t xml:space="preserve">The above figures are concerned with only poaching suspects, </w:t>
      </w:r>
      <w:r w:rsidRPr="00874A29">
        <w:rPr>
          <w:rFonts w:cs="Arial"/>
          <w:b/>
          <w:sz w:val="24"/>
          <w:szCs w:val="24"/>
        </w:rPr>
        <w:t>(Op RHINO/Op HORIZON)</w:t>
      </w:r>
      <w:r w:rsidRPr="00874A29">
        <w:rPr>
          <w:rFonts w:cs="Arial"/>
          <w:sz w:val="24"/>
          <w:szCs w:val="24"/>
        </w:rPr>
        <w:t>.</w:t>
      </w:r>
    </w:p>
    <w:p w:rsidR="00F10CA5" w:rsidRPr="00874A29" w:rsidRDefault="00F10CA5" w:rsidP="00874A29">
      <w:pPr>
        <w:pStyle w:val="Heading1"/>
        <w:numPr>
          <w:ilvl w:val="0"/>
          <w:numId w:val="0"/>
        </w:numPr>
        <w:overflowPunct w:val="0"/>
        <w:autoSpaceDE w:val="0"/>
        <w:autoSpaceDN w:val="0"/>
        <w:adjustRightInd w:val="0"/>
        <w:spacing w:line="480" w:lineRule="auto"/>
        <w:ind w:left="720" w:hanging="720"/>
        <w:textAlignment w:val="baseline"/>
        <w:rPr>
          <w:rFonts w:cs="Arial"/>
          <w:sz w:val="24"/>
          <w:szCs w:val="24"/>
        </w:rPr>
      </w:pPr>
      <w:r w:rsidRPr="00874A29">
        <w:rPr>
          <w:rFonts w:cs="Arial"/>
          <w:sz w:val="24"/>
          <w:szCs w:val="24"/>
        </w:rPr>
        <w:t>(b)</w:t>
      </w:r>
      <w:r w:rsidRPr="00874A29">
        <w:rPr>
          <w:rFonts w:cs="Arial"/>
          <w:sz w:val="24"/>
          <w:szCs w:val="24"/>
        </w:rPr>
        <w:tab/>
        <w:t xml:space="preserve">Illegal immigrants apprehended are handed over to the SAPS immediately; therefore the </w:t>
      </w:r>
      <w:r w:rsidR="00874A29" w:rsidRPr="00874A29">
        <w:rPr>
          <w:rFonts w:cs="Arial"/>
          <w:sz w:val="24"/>
          <w:szCs w:val="24"/>
        </w:rPr>
        <w:t xml:space="preserve">statistics </w:t>
      </w:r>
      <w:r w:rsidRPr="00874A29">
        <w:rPr>
          <w:rFonts w:cs="Arial"/>
          <w:sz w:val="24"/>
          <w:szCs w:val="24"/>
        </w:rPr>
        <w:t>thereof are not in the SANDF domain.</w:t>
      </w:r>
      <w:bookmarkStart w:id="0" w:name="_GoBack"/>
      <w:bookmarkEnd w:id="0"/>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u w:val="single"/>
        </w:rPr>
        <w:t>Question 2</w:t>
      </w:r>
      <w:r w:rsidRPr="00874A29">
        <w:rPr>
          <w:rFonts w:cs="Arial"/>
          <w:sz w:val="24"/>
          <w:szCs w:val="24"/>
        </w:rPr>
        <w:t>:  What number of cases regarding (a) poachers and illegal immigrants were referred to the SANDF by the (i) SA Police Service (SAPS) members deployed in the Kruger National Park and (ii) SA National Parks rangers at the Kruger National Park annually since 1 January 2010?</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b/>
          <w:sz w:val="24"/>
          <w:szCs w:val="24"/>
        </w:rPr>
        <w:t>REPLY:</w:t>
      </w:r>
      <w:r w:rsidRPr="00874A29">
        <w:rPr>
          <w:rFonts w:cs="Arial"/>
          <w:b/>
          <w:sz w:val="24"/>
          <w:szCs w:val="24"/>
        </w:rPr>
        <w:tab/>
        <w:t>None.</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u w:val="single"/>
        </w:rPr>
      </w:pPr>
      <w:r w:rsidRPr="00874A29">
        <w:rPr>
          <w:rFonts w:cs="Arial"/>
          <w:sz w:val="24"/>
          <w:szCs w:val="24"/>
          <w:u w:val="single"/>
        </w:rPr>
        <w:t>Question 3</w:t>
      </w:r>
      <w:r w:rsidRPr="00874A29">
        <w:rPr>
          <w:rFonts w:cs="Arial"/>
          <w:sz w:val="24"/>
          <w:szCs w:val="24"/>
        </w:rPr>
        <w:t>:  What number of successful prosecutions resulted from the abovementioned arrests?</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b/>
          <w:sz w:val="24"/>
          <w:szCs w:val="24"/>
        </w:rPr>
      </w:pPr>
      <w:r w:rsidRPr="00874A29">
        <w:rPr>
          <w:rFonts w:cs="Arial"/>
          <w:b/>
          <w:sz w:val="24"/>
          <w:szCs w:val="24"/>
        </w:rPr>
        <w:t>REPLY:</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 xml:space="preserve">The South African Defence Force (SANDF) is deployed on the National Borders as </w:t>
      </w:r>
      <w:r w:rsidRPr="00874A29">
        <w:rPr>
          <w:rFonts w:cs="Arial"/>
          <w:sz w:val="24"/>
          <w:szCs w:val="24"/>
        </w:rPr>
        <w:lastRenderedPageBreak/>
        <w:t>one of the Government Departments charged with the responsibility to ensure border safeguarding and is therefore required to work in accord with the SAPS.  Therefore the SANDF is obliged when poachers and/or illegal immigrants are arrested, to hand the alleged perpetrators over the SAPS immediately, as such the SANDF would not have a mandate to conduct any criminal investigation and therefore no statistical data is available within its domain.</w:t>
      </w:r>
    </w:p>
    <w:p w:rsidR="00F10CA5" w:rsidRPr="00874A29" w:rsidRDefault="00F10CA5" w:rsidP="00F10CA5">
      <w:pPr>
        <w:pStyle w:val="Heading1"/>
        <w:numPr>
          <w:ilvl w:val="0"/>
          <w:numId w:val="0"/>
        </w:numPr>
        <w:overflowPunct w:val="0"/>
        <w:autoSpaceDE w:val="0"/>
        <w:autoSpaceDN w:val="0"/>
        <w:adjustRightInd w:val="0"/>
        <w:spacing w:line="480" w:lineRule="auto"/>
        <w:textAlignment w:val="baseline"/>
        <w:rPr>
          <w:rFonts w:cs="Arial"/>
          <w:sz w:val="24"/>
          <w:szCs w:val="24"/>
        </w:rPr>
      </w:pPr>
      <w:r w:rsidRPr="00874A29">
        <w:rPr>
          <w:rFonts w:cs="Arial"/>
          <w:sz w:val="24"/>
          <w:szCs w:val="24"/>
        </w:rPr>
        <w:t>All criminal investigations are investigated by the SAPS, whom after completion submit it to the National Prosecution Authority (NPA) for further processing.</w:t>
      </w:r>
    </w:p>
    <w:p w:rsidR="0084698C" w:rsidRPr="00874A29" w:rsidRDefault="0084698C" w:rsidP="00874A29">
      <w:pPr>
        <w:spacing w:before="100" w:beforeAutospacing="1" w:after="100" w:afterAutospacing="1"/>
        <w:jc w:val="both"/>
        <w:outlineLvl w:val="0"/>
        <w:rPr>
          <w:rFonts w:ascii="Arial" w:hAnsi="Arial" w:cs="Arial"/>
        </w:rPr>
      </w:pPr>
    </w:p>
    <w:sectPr w:rsidR="0084698C" w:rsidRPr="00874A29" w:rsidSect="00F10CA5">
      <w:footerReference w:type="default" r:id="rId10"/>
      <w:pgSz w:w="11909" w:h="16834" w:code="9"/>
      <w:pgMar w:top="1440" w:right="1440" w:bottom="1440" w:left="153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26" w:rsidRDefault="00BE0A26">
      <w:r>
        <w:separator/>
      </w:r>
    </w:p>
  </w:endnote>
  <w:endnote w:type="continuationSeparator" w:id="0">
    <w:p w:rsidR="00BE0A26" w:rsidRDefault="00BE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874A29">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26" w:rsidRDefault="00BE0A26">
      <w:r>
        <w:separator/>
      </w:r>
    </w:p>
  </w:footnote>
  <w:footnote w:type="continuationSeparator" w:id="0">
    <w:p w:rsidR="00BE0A26" w:rsidRDefault="00BE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4D7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74A29"/>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103D8"/>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02D5"/>
    <w:rsid w:val="00B945AB"/>
    <w:rsid w:val="00B95545"/>
    <w:rsid w:val="00BA5504"/>
    <w:rsid w:val="00BB7CAA"/>
    <w:rsid w:val="00BB7DC6"/>
    <w:rsid w:val="00BC32E4"/>
    <w:rsid w:val="00BD2BA9"/>
    <w:rsid w:val="00BE06B5"/>
    <w:rsid w:val="00BE0A26"/>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CA5"/>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56B3-AE2C-4E94-AD2D-0E50E20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2018-04-03T10:58:00Z</dcterms:created>
  <dcterms:modified xsi:type="dcterms:W3CDTF">2018-04-20T07:03:00Z</dcterms:modified>
</cp:coreProperties>
</file>