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F0E0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F6BB3">
        <w:rPr>
          <w:u w:val="none"/>
        </w:rPr>
        <w:t>93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662BB">
        <w:rPr>
          <w:rFonts w:ascii="Arial" w:hAnsi="Arial" w:cs="Arial"/>
          <w:b/>
          <w:bCs/>
        </w:rPr>
        <w:t>7</w:t>
      </w:r>
      <w:r w:rsidR="002F6BB3">
        <w:rPr>
          <w:rFonts w:ascii="Arial" w:hAnsi="Arial" w:cs="Arial"/>
          <w:b/>
          <w:bCs/>
        </w:rPr>
        <w:t>, THURSDAY,</w:t>
      </w:r>
      <w:r w:rsidR="00C662BB">
        <w:rPr>
          <w:rFonts w:ascii="Arial" w:hAnsi="Arial" w:cs="Arial"/>
          <w:b/>
          <w:bCs/>
        </w:rPr>
        <w:t xml:space="preserve"> FEBRUARY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C662BB" w:rsidP="00C3335E">
      <w:pPr>
        <w:pStyle w:val="Heading2"/>
        <w:spacing w:line="320" w:lineRule="exact"/>
        <w:jc w:val="both"/>
        <w:rPr>
          <w:u w:val="none"/>
        </w:rPr>
      </w:pPr>
      <w:r>
        <w:rPr>
          <w:u w:val="none"/>
        </w:rPr>
        <w:t>INTERNAL QUESTION PAPER 1</w:t>
      </w:r>
      <w:r w:rsidR="00714D67">
        <w:rPr>
          <w:u w:val="none"/>
        </w:rPr>
        <w:t xml:space="preserve"> </w:t>
      </w:r>
      <w:r w:rsidR="009357F9">
        <w:rPr>
          <w:u w:val="none"/>
        </w:rPr>
        <w:t>OF 201</w:t>
      </w:r>
      <w:r>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BC016A" w:rsidP="00157E48">
      <w:pPr>
        <w:spacing w:line="320" w:lineRule="exact"/>
        <w:jc w:val="both"/>
        <w:rPr>
          <w:rFonts w:ascii="Arial" w:hAnsi="Arial" w:cs="Arial"/>
          <w:b/>
          <w:lang w:val="en-ZA"/>
        </w:rPr>
      </w:pPr>
      <w:r>
        <w:rPr>
          <w:rFonts w:ascii="Arial" w:hAnsi="Arial" w:cs="Arial"/>
          <w:b/>
          <w:lang w:val="en-ZA"/>
        </w:rPr>
        <w:t>93</w:t>
      </w:r>
      <w:r w:rsidR="00C662BB">
        <w:rPr>
          <w:rFonts w:ascii="Arial" w:hAnsi="Arial" w:cs="Arial"/>
          <w:b/>
          <w:lang w:val="en-ZA"/>
        </w:rPr>
        <w:t xml:space="preserve">. </w:t>
      </w:r>
      <w:r>
        <w:rPr>
          <w:rFonts w:ascii="Arial" w:hAnsi="Arial" w:cs="Arial"/>
          <w:b/>
          <w:lang w:val="en-US"/>
        </w:rPr>
        <w:t xml:space="preserve">Mr. M A M </w:t>
      </w:r>
      <w:r w:rsidR="00C662BB" w:rsidRPr="00C662BB">
        <w:rPr>
          <w:rFonts w:ascii="Arial" w:hAnsi="Arial" w:cs="Arial"/>
          <w:b/>
          <w:lang w:val="en-US"/>
        </w:rPr>
        <w:t xml:space="preserve"> </w:t>
      </w:r>
      <w:r>
        <w:rPr>
          <w:rFonts w:ascii="Arial" w:hAnsi="Arial" w:cs="Arial"/>
          <w:b/>
          <w:lang w:val="en-US"/>
        </w:rPr>
        <w:t>Figlan</w:t>
      </w:r>
      <w:r w:rsidR="00C662BB" w:rsidRPr="00E94E57">
        <w:rPr>
          <w:b/>
          <w:lang w:val="en-US"/>
        </w:rPr>
        <w:t xml:space="preserve"> </w:t>
      </w:r>
      <w:r w:rsidR="00C662BB" w:rsidRPr="00C662BB">
        <w:rPr>
          <w:rFonts w:ascii="Arial" w:hAnsi="Arial" w:cs="Arial"/>
          <w:b/>
          <w:lang w:val="en-US"/>
        </w:rPr>
        <w:t>(DA)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BC016A" w:rsidRDefault="00BC016A" w:rsidP="00BC016A">
      <w:pPr>
        <w:numPr>
          <w:ilvl w:val="0"/>
          <w:numId w:val="39"/>
        </w:numPr>
        <w:spacing w:line="320" w:lineRule="exact"/>
        <w:ind w:left="284" w:hanging="749"/>
        <w:jc w:val="both"/>
        <w:rPr>
          <w:rFonts w:ascii="Arial" w:eastAsia="Calibri" w:hAnsi="Arial" w:cs="Arial"/>
          <w:color w:val="000000"/>
          <w:lang w:val="af-ZA"/>
        </w:rPr>
      </w:pPr>
      <w:r w:rsidRPr="00BC016A">
        <w:rPr>
          <w:rFonts w:ascii="Arial" w:eastAsia="Calibri" w:hAnsi="Arial" w:cs="Arial"/>
          <w:color w:val="000000"/>
          <w:lang w:val="en-ZA"/>
        </w:rPr>
        <w:t>At which voting stations were complaints of electoral violence or intimidation made to the Electoral Commission of South Africa during the 2016 local government elections and (b) what (i) were the details and (ii) was the outcome in each case</w:t>
      </w:r>
      <w:r w:rsidRPr="00BC016A">
        <w:rPr>
          <w:rFonts w:ascii="Arial" w:eastAsia="Calibri" w:hAnsi="Arial" w:cs="Arial"/>
          <w:color w:val="000000"/>
          <w:lang w:val="af-ZA"/>
        </w:rPr>
        <w:t>?</w:t>
      </w:r>
    </w:p>
    <w:p w:rsidR="00BC016A" w:rsidRPr="00BC016A" w:rsidRDefault="00BC016A" w:rsidP="00BC016A">
      <w:pPr>
        <w:spacing w:line="320" w:lineRule="exact"/>
        <w:ind w:left="825"/>
        <w:jc w:val="both"/>
        <w:rPr>
          <w:rFonts w:ascii="Arial" w:eastAsia="Calibri" w:hAnsi="Arial" w:cs="Arial"/>
          <w:color w:val="000000"/>
          <w:lang w:val="en-ZA"/>
        </w:rPr>
      </w:pPr>
      <w:r>
        <w:rPr>
          <w:rFonts w:ascii="Arial" w:eastAsia="Calibri" w:hAnsi="Arial" w:cs="Arial"/>
          <w:color w:val="000000"/>
          <w:lang w:val="af-ZA"/>
        </w:rPr>
        <w:t xml:space="preserve">                                                                                                </w:t>
      </w:r>
      <w:r w:rsidRPr="00BC016A">
        <w:rPr>
          <w:rFonts w:ascii="Arial" w:eastAsia="Calibri" w:hAnsi="Arial" w:cs="Arial"/>
          <w:color w:val="000000"/>
          <w:lang w:val="en-ZA"/>
        </w:rPr>
        <w:t>NW98E</w:t>
      </w:r>
    </w:p>
    <w:p w:rsidR="00BC016A" w:rsidRDefault="00BC016A"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871A8E" w:rsidRDefault="00871A8E" w:rsidP="007A3295">
      <w:pPr>
        <w:numPr>
          <w:ilvl w:val="0"/>
          <w:numId w:val="40"/>
        </w:numPr>
        <w:tabs>
          <w:tab w:val="left" w:pos="432"/>
        </w:tabs>
        <w:spacing w:line="320" w:lineRule="exact"/>
        <w:ind w:left="426" w:hanging="711"/>
        <w:jc w:val="both"/>
        <w:rPr>
          <w:rFonts w:ascii="Arial" w:hAnsi="Arial" w:cs="Arial"/>
        </w:rPr>
      </w:pPr>
      <w:r>
        <w:rPr>
          <w:rFonts w:ascii="Arial" w:hAnsi="Arial" w:cs="Arial"/>
        </w:rPr>
        <w:t xml:space="preserve">The Electoral Commission recorded </w:t>
      </w:r>
      <w:r w:rsidR="00017DAB">
        <w:rPr>
          <w:rFonts w:ascii="Arial" w:hAnsi="Arial" w:cs="Arial"/>
        </w:rPr>
        <w:t>twenty seven (</w:t>
      </w:r>
      <w:r>
        <w:rPr>
          <w:rFonts w:ascii="Arial" w:hAnsi="Arial" w:cs="Arial"/>
        </w:rPr>
        <w:t>27</w:t>
      </w:r>
      <w:r w:rsidR="00017DAB">
        <w:rPr>
          <w:rFonts w:ascii="Arial" w:hAnsi="Arial" w:cs="Arial"/>
        </w:rPr>
        <w:t>)</w:t>
      </w:r>
      <w:r>
        <w:rPr>
          <w:rFonts w:ascii="Arial" w:hAnsi="Arial" w:cs="Arial"/>
        </w:rPr>
        <w:t xml:space="preserve"> reports of violence and or intimidation at or in the vicinity of voting stations during the 2016 local government elections.</w:t>
      </w:r>
    </w:p>
    <w:p w:rsidR="001D56CD" w:rsidRDefault="001D56CD" w:rsidP="007A3295">
      <w:pPr>
        <w:tabs>
          <w:tab w:val="left" w:pos="432"/>
        </w:tabs>
        <w:spacing w:line="320" w:lineRule="exact"/>
        <w:ind w:left="426" w:hanging="711"/>
        <w:jc w:val="both"/>
        <w:rPr>
          <w:rFonts w:ascii="Arial" w:hAnsi="Arial" w:cs="Arial"/>
        </w:rPr>
      </w:pPr>
    </w:p>
    <w:p w:rsidR="00871A8E" w:rsidRDefault="00871A8E" w:rsidP="007A3295">
      <w:pPr>
        <w:numPr>
          <w:ilvl w:val="0"/>
          <w:numId w:val="40"/>
        </w:numPr>
        <w:tabs>
          <w:tab w:val="left" w:pos="432"/>
        </w:tabs>
        <w:spacing w:line="320" w:lineRule="exact"/>
        <w:ind w:left="426" w:hanging="711"/>
        <w:jc w:val="both"/>
        <w:rPr>
          <w:rFonts w:ascii="Arial" w:hAnsi="Arial" w:cs="Arial"/>
        </w:rPr>
      </w:pPr>
      <w:r>
        <w:rPr>
          <w:rFonts w:ascii="Arial" w:hAnsi="Arial" w:cs="Arial"/>
        </w:rPr>
        <w:t xml:space="preserve">The incidents were reported to the South African Police Service through the local operation centres for resolution. In all the twenty seven </w:t>
      </w:r>
      <w:r w:rsidR="00017DAB">
        <w:rPr>
          <w:rFonts w:ascii="Arial" w:hAnsi="Arial" w:cs="Arial"/>
        </w:rPr>
        <w:t xml:space="preserve">(27) </w:t>
      </w:r>
      <w:r>
        <w:rPr>
          <w:rFonts w:ascii="Arial" w:hAnsi="Arial" w:cs="Arial"/>
        </w:rPr>
        <w:t>reported cases the voting stations were maintained open for voting</w:t>
      </w:r>
    </w:p>
    <w:p w:rsidR="00871A8E" w:rsidRPr="009357F9" w:rsidRDefault="00871A8E" w:rsidP="00871A8E">
      <w:pPr>
        <w:tabs>
          <w:tab w:val="left" w:pos="432"/>
          <w:tab w:val="left" w:pos="864"/>
        </w:tabs>
        <w:spacing w:line="320" w:lineRule="exact"/>
        <w:ind w:left="720"/>
        <w:jc w:val="both"/>
        <w:rPr>
          <w:rFonts w:ascii="Arial" w:hAnsi="Arial" w:cs="Arial"/>
        </w:rPr>
      </w:pPr>
      <w:r>
        <w:rPr>
          <w:rFonts w:ascii="Arial" w:hAnsi="Arial" w:cs="Arial"/>
        </w:rPr>
        <w:t xml:space="preserve">   </w:t>
      </w:r>
    </w:p>
    <w:p w:rsidR="00AC39B0" w:rsidRDefault="00AC39B0"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5B" w:rsidRDefault="00221E5B">
      <w:r>
        <w:separator/>
      </w:r>
    </w:p>
  </w:endnote>
  <w:endnote w:type="continuationSeparator" w:id="0">
    <w:p w:rsidR="00221E5B" w:rsidRDefault="00221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5B" w:rsidRDefault="00221E5B">
      <w:r>
        <w:separator/>
      </w:r>
    </w:p>
  </w:footnote>
  <w:footnote w:type="continuationSeparator" w:id="0">
    <w:p w:rsidR="00221E5B" w:rsidRDefault="00221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D4F047D"/>
    <w:multiLevelType w:val="hybridMultilevel"/>
    <w:tmpl w:val="FA484C32"/>
    <w:lvl w:ilvl="0" w:tplc="C4A0A4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7"/>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3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17DAB"/>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6F1B"/>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ABC"/>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6CD"/>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1E5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BB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58"/>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5EC"/>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295"/>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A8E"/>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568C"/>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19D8"/>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52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0E01"/>
    <w:rsid w:val="00EF2745"/>
    <w:rsid w:val="00EF2768"/>
    <w:rsid w:val="00EF2ECA"/>
    <w:rsid w:val="00EF3BD9"/>
    <w:rsid w:val="00EF3C0A"/>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0104"/>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04E9-44C5-4060-9A3E-DF0EB13C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2019-02-15T14:21:00Z</cp:lastPrinted>
  <dcterms:created xsi:type="dcterms:W3CDTF">2019-03-25T10:55:00Z</dcterms:created>
  <dcterms:modified xsi:type="dcterms:W3CDTF">2019-03-25T10:55:00Z</dcterms:modified>
</cp:coreProperties>
</file>