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F4" w:rsidRPr="008D5EF4" w:rsidRDefault="008D5EF4" w:rsidP="008D5EF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8D5EF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8D5EF4" w:rsidRPr="008D5EF4" w:rsidRDefault="008D5EF4" w:rsidP="008D5EF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8D5EF4" w:rsidRPr="008D5EF4" w:rsidRDefault="008D5EF4" w:rsidP="008D5EF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8D5EF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8D5EF4" w:rsidRPr="008D5EF4" w:rsidRDefault="008D5EF4" w:rsidP="008D5EF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8D5EF4" w:rsidRPr="008D5EF4" w:rsidRDefault="008D5EF4" w:rsidP="008D5EF4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8D5EF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NO.925</w:t>
      </w:r>
    </w:p>
    <w:p w:rsidR="008D5EF4" w:rsidRPr="008D5EF4" w:rsidRDefault="008D5EF4" w:rsidP="008D5EF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8D5EF4" w:rsidRPr="008D5EF4" w:rsidRDefault="008D5EF4" w:rsidP="008D5EF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8D5EF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FRIDAY, 18 MARCH 2022</w:t>
      </w:r>
    </w:p>
    <w:p w:rsidR="008D5EF4" w:rsidRPr="008D5EF4" w:rsidRDefault="008D5EF4" w:rsidP="008D5EF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8D5EF4" w:rsidRPr="008D5EF4" w:rsidRDefault="008D5EF4" w:rsidP="008D5EF4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8D5EF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11 – 2022</w:t>
      </w:r>
    </w:p>
    <w:p w:rsidR="008D5EF4" w:rsidRPr="008D5EF4" w:rsidRDefault="008D5EF4" w:rsidP="008D5EF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8D5EF4" w:rsidRPr="008D5EF4" w:rsidRDefault="008D5EF4" w:rsidP="008D5EF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8D5EF4">
        <w:rPr>
          <w:rFonts w:ascii="Arial" w:hAnsi="Arial" w:cs="Arial"/>
          <w:b/>
          <w:sz w:val="24"/>
          <w:szCs w:val="24"/>
        </w:rPr>
        <w:t>925.</w:t>
      </w:r>
      <w:r w:rsidRPr="008D5EF4">
        <w:rPr>
          <w:rFonts w:ascii="Arial" w:hAnsi="Arial" w:cs="Arial"/>
          <w:b/>
          <w:sz w:val="24"/>
          <w:szCs w:val="24"/>
        </w:rPr>
        <w:tab/>
      </w:r>
      <w:r w:rsidRPr="008D5EF4">
        <w:rPr>
          <w:rFonts w:ascii="Arial" w:hAnsi="Arial" w:cs="Arial"/>
          <w:b/>
          <w:sz w:val="24"/>
          <w:szCs w:val="24"/>
          <w:lang w:val="en-GB"/>
        </w:rPr>
        <w:t>Mrs G Opperman (DA) to ask the Minister of Home Affairs</w:t>
      </w:r>
      <w:r w:rsidRPr="008D5EF4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Pr="008D5EF4">
        <w:rPr>
          <w:rFonts w:ascii="Arial" w:hAnsi="Arial" w:cs="Arial"/>
          <w:sz w:val="24"/>
          <w:szCs w:val="24"/>
        </w:rPr>
        <w:instrText xml:space="preserve"> XE "</w:instrText>
      </w:r>
      <w:r w:rsidRPr="008D5EF4">
        <w:rPr>
          <w:rFonts w:ascii="Arial" w:hAnsi="Arial" w:cs="Arial"/>
          <w:b/>
          <w:sz w:val="24"/>
          <w:szCs w:val="24"/>
          <w:lang w:val="en-GB"/>
        </w:rPr>
        <w:instrText>Home Affairs</w:instrText>
      </w:r>
      <w:r w:rsidRPr="008D5EF4">
        <w:rPr>
          <w:rFonts w:ascii="Arial" w:hAnsi="Arial" w:cs="Arial"/>
          <w:sz w:val="24"/>
          <w:szCs w:val="24"/>
        </w:rPr>
        <w:instrText xml:space="preserve">" </w:instrText>
      </w:r>
      <w:r w:rsidRPr="008D5EF4">
        <w:rPr>
          <w:rFonts w:ascii="Arial" w:hAnsi="Arial" w:cs="Arial"/>
          <w:b/>
          <w:sz w:val="24"/>
          <w:szCs w:val="24"/>
          <w:lang w:val="en-GB"/>
        </w:rPr>
        <w:fldChar w:fldCharType="end"/>
      </w:r>
      <w:r w:rsidRPr="008D5EF4">
        <w:rPr>
          <w:rFonts w:ascii="Arial" w:hAnsi="Arial" w:cs="Arial"/>
          <w:b/>
          <w:sz w:val="24"/>
          <w:szCs w:val="24"/>
          <w:lang w:val="en-GB"/>
        </w:rPr>
        <w:t>:</w:t>
      </w:r>
    </w:p>
    <w:p w:rsidR="008D5EF4" w:rsidRPr="008D5EF4" w:rsidRDefault="008D5EF4" w:rsidP="008D5EF4">
      <w:p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8D5EF4">
        <w:rPr>
          <w:rFonts w:ascii="Arial" w:hAnsi="Arial" w:cs="Arial"/>
          <w:sz w:val="24"/>
          <w:szCs w:val="24"/>
        </w:rPr>
        <w:t>(1)</w:t>
      </w:r>
      <w:r w:rsidRPr="008D5EF4">
        <w:rPr>
          <w:rFonts w:ascii="Arial" w:hAnsi="Arial" w:cs="Arial"/>
          <w:sz w:val="24"/>
          <w:szCs w:val="24"/>
        </w:rPr>
        <w:tab/>
        <w:t>What total number of girls under the age of 18 years have been married in the past five academic years in the Republic;</w:t>
      </w:r>
    </w:p>
    <w:p w:rsidR="008D5EF4" w:rsidRPr="008D5EF4" w:rsidRDefault="008D5EF4" w:rsidP="008D5EF4">
      <w:pPr>
        <w:spacing w:after="0" w:line="320" w:lineRule="exact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8D5EF4">
        <w:rPr>
          <w:rFonts w:ascii="Arial" w:hAnsi="Arial" w:cs="Arial"/>
          <w:sz w:val="24"/>
          <w:szCs w:val="24"/>
        </w:rPr>
        <w:t>(2)</w:t>
      </w:r>
      <w:r w:rsidRPr="008D5EF4">
        <w:rPr>
          <w:rFonts w:ascii="Arial" w:hAnsi="Arial" w:cs="Arial"/>
          <w:sz w:val="24"/>
          <w:szCs w:val="24"/>
        </w:rPr>
        <w:tab/>
        <w:t>in which province and/or area has the practice of child marriage been the most prevalent?</w:t>
      </w:r>
      <w:r w:rsidRPr="008D5EF4">
        <w:rPr>
          <w:rFonts w:ascii="Arial" w:hAnsi="Arial" w:cs="Arial"/>
          <w:sz w:val="24"/>
          <w:szCs w:val="24"/>
        </w:rPr>
        <w:tab/>
      </w:r>
      <w:r w:rsidRPr="008D5EF4">
        <w:rPr>
          <w:rFonts w:ascii="Times New Roman" w:hAnsi="Times New Roman"/>
          <w:sz w:val="24"/>
          <w:szCs w:val="24"/>
        </w:rPr>
        <w:tab/>
      </w:r>
      <w:r w:rsidRPr="008D5EF4">
        <w:rPr>
          <w:rFonts w:ascii="Times New Roman" w:hAnsi="Times New Roman"/>
          <w:sz w:val="24"/>
          <w:szCs w:val="24"/>
        </w:rPr>
        <w:tab/>
      </w:r>
      <w:r w:rsidRPr="008D5EF4">
        <w:rPr>
          <w:rFonts w:ascii="Times New Roman" w:hAnsi="Times New Roman"/>
          <w:sz w:val="24"/>
          <w:szCs w:val="24"/>
        </w:rPr>
        <w:tab/>
      </w:r>
      <w:r w:rsidRPr="008D5EF4">
        <w:rPr>
          <w:rFonts w:ascii="Times New Roman" w:hAnsi="Times New Roman"/>
          <w:sz w:val="24"/>
          <w:szCs w:val="24"/>
        </w:rPr>
        <w:tab/>
      </w:r>
      <w:r w:rsidRPr="008D5EF4">
        <w:rPr>
          <w:rFonts w:ascii="Times New Roman" w:hAnsi="Times New Roman"/>
          <w:sz w:val="24"/>
          <w:szCs w:val="24"/>
        </w:rPr>
        <w:tab/>
      </w:r>
      <w:r w:rsidRPr="008D5EF4">
        <w:rPr>
          <w:rFonts w:ascii="Times New Roman" w:hAnsi="Times New Roman"/>
          <w:sz w:val="24"/>
          <w:szCs w:val="24"/>
        </w:rPr>
        <w:tab/>
      </w:r>
      <w:r w:rsidRPr="008D5EF4">
        <w:rPr>
          <w:rFonts w:ascii="Times New Roman" w:hAnsi="Times New Roman"/>
          <w:sz w:val="24"/>
          <w:szCs w:val="24"/>
        </w:rPr>
        <w:tab/>
      </w:r>
      <w:r w:rsidRPr="008D5EF4">
        <w:rPr>
          <w:rFonts w:ascii="Times New Roman" w:hAnsi="Times New Roman"/>
          <w:sz w:val="20"/>
          <w:szCs w:val="20"/>
        </w:rPr>
        <w:t>NW1160E</w:t>
      </w:r>
    </w:p>
    <w:p w:rsidR="008D5EF4" w:rsidRPr="008D5EF4" w:rsidRDefault="008D5EF4" w:rsidP="008D5EF4">
      <w:pPr>
        <w:spacing w:after="0" w:line="320" w:lineRule="exact"/>
        <w:ind w:hanging="1440"/>
        <w:jc w:val="both"/>
        <w:rPr>
          <w:rFonts w:ascii="Times New Roman" w:hAnsi="Times New Roman"/>
          <w:sz w:val="20"/>
          <w:szCs w:val="20"/>
        </w:rPr>
      </w:pPr>
    </w:p>
    <w:p w:rsidR="008D5EF4" w:rsidRPr="008D5EF4" w:rsidRDefault="008D5EF4" w:rsidP="008D5EF4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D5EF4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26744B">
        <w:rPr>
          <w:rFonts w:ascii="Arial" w:eastAsia="Times New Roman" w:hAnsi="Arial" w:cs="Arial"/>
          <w:b/>
          <w:sz w:val="24"/>
          <w:szCs w:val="24"/>
          <w:lang w:val="en-GB"/>
        </w:rPr>
        <w:t>REPLY:</w:t>
      </w:r>
    </w:p>
    <w:p w:rsidR="008D5EF4" w:rsidRPr="008D5EF4" w:rsidRDefault="008D5EF4" w:rsidP="008D5EF4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D5EF4" w:rsidRDefault="008D5EF4" w:rsidP="008D5EF4">
      <w:pPr>
        <w:numPr>
          <w:ilvl w:val="0"/>
          <w:numId w:val="20"/>
        </w:numPr>
        <w:spacing w:before="100" w:beforeAutospacing="1" w:after="100" w:afterAutospacing="1" w:line="240" w:lineRule="auto"/>
        <w:ind w:left="567" w:hanging="501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8D5EF4">
        <w:rPr>
          <w:rFonts w:ascii="Arial" w:eastAsia="Times New Roman" w:hAnsi="Arial" w:cs="Arial"/>
          <w:sz w:val="24"/>
          <w:szCs w:val="24"/>
        </w:rPr>
        <w:t>According to the departmental records on the National Population Register (NPR)</w:t>
      </w:r>
      <w:r w:rsidR="0026744B">
        <w:rPr>
          <w:rFonts w:ascii="Arial" w:eastAsia="Times New Roman" w:hAnsi="Arial" w:cs="Arial"/>
          <w:sz w:val="24"/>
          <w:szCs w:val="24"/>
        </w:rPr>
        <w:t xml:space="preserve"> </w:t>
      </w:r>
      <w:r w:rsidRPr="008D5EF4">
        <w:rPr>
          <w:rFonts w:ascii="Arial" w:eastAsia="Times New Roman" w:hAnsi="Arial" w:cs="Arial"/>
          <w:sz w:val="24"/>
          <w:szCs w:val="24"/>
        </w:rPr>
        <w:t>t</w:t>
      </w:r>
      <w:r w:rsidRPr="008D5EF4">
        <w:rPr>
          <w:rFonts w:ascii="Arial" w:eastAsia="Times New Roman" w:hAnsi="Arial" w:cs="Arial"/>
          <w:sz w:val="24"/>
          <w:szCs w:val="24"/>
          <w:lang w:val="en-GB"/>
        </w:rPr>
        <w:t xml:space="preserve">he total number of girls under the age of 18 years married in the past </w:t>
      </w:r>
      <w:r w:rsidR="0026744B">
        <w:rPr>
          <w:rFonts w:ascii="Arial" w:eastAsia="Times New Roman" w:hAnsi="Arial" w:cs="Arial"/>
          <w:sz w:val="24"/>
          <w:szCs w:val="24"/>
          <w:lang w:val="en-GB"/>
        </w:rPr>
        <w:t xml:space="preserve">eight </w:t>
      </w:r>
      <w:r w:rsidRPr="008D5EF4">
        <w:rPr>
          <w:rFonts w:ascii="Arial" w:eastAsia="Times New Roman" w:hAnsi="Arial" w:cs="Arial"/>
          <w:sz w:val="24"/>
          <w:szCs w:val="24"/>
          <w:lang w:val="en-GB"/>
        </w:rPr>
        <w:t xml:space="preserve">years </w:t>
      </w:r>
      <w:r w:rsidR="0026744B">
        <w:rPr>
          <w:rFonts w:ascii="Arial" w:eastAsia="Times New Roman" w:hAnsi="Arial" w:cs="Arial"/>
          <w:sz w:val="24"/>
          <w:szCs w:val="24"/>
          <w:lang w:val="en-GB"/>
        </w:rPr>
        <w:t xml:space="preserve">to date </w:t>
      </w:r>
      <w:r w:rsidRPr="008D5EF4">
        <w:rPr>
          <w:rFonts w:ascii="Arial" w:eastAsia="Times New Roman" w:hAnsi="Arial" w:cs="Arial"/>
          <w:sz w:val="24"/>
          <w:szCs w:val="24"/>
          <w:lang w:val="en-GB"/>
        </w:rPr>
        <w:t>is as follows:</w:t>
      </w:r>
    </w:p>
    <w:p w:rsidR="008D5EF4" w:rsidRPr="008D5EF4" w:rsidRDefault="008D5EF4" w:rsidP="008D5EF4">
      <w:pPr>
        <w:spacing w:before="100" w:beforeAutospacing="1" w:after="100" w:afterAutospacing="1" w:line="240" w:lineRule="auto"/>
        <w:ind w:left="426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6"/>
        <w:gridCol w:w="1294"/>
        <w:gridCol w:w="1295"/>
        <w:gridCol w:w="1295"/>
        <w:gridCol w:w="1309"/>
        <w:gridCol w:w="2109"/>
      </w:tblGrid>
      <w:tr w:rsidR="008D5EF4" w:rsidRPr="008D5EF4" w:rsidTr="006D4DBF">
        <w:trPr>
          <w:trHeight w:val="870"/>
        </w:trPr>
        <w:tc>
          <w:tcPr>
            <w:tcW w:w="160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EF4">
              <w:rPr>
                <w:rFonts w:ascii="Arial" w:hAnsi="Arial" w:cs="Arial"/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EF4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EF4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EF4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EF4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EF4">
              <w:rPr>
                <w:rFonts w:ascii="Arial" w:hAnsi="Arial" w:cs="Arial"/>
                <w:b/>
                <w:bCs/>
                <w:sz w:val="24"/>
                <w:szCs w:val="24"/>
              </w:rPr>
              <w:t>TOTAL UNDER-AGE MARRIAGES</w:t>
            </w:r>
          </w:p>
        </w:tc>
      </w:tr>
      <w:tr w:rsidR="008D5EF4" w:rsidRPr="008D5EF4" w:rsidTr="006D4DBF">
        <w:trPr>
          <w:trHeight w:val="360"/>
        </w:trPr>
        <w:tc>
          <w:tcPr>
            <w:tcW w:w="1600" w:type="dxa"/>
            <w:shd w:val="clear" w:color="auto" w:fill="auto"/>
            <w:noWrap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EF4">
              <w:rPr>
                <w:rFonts w:ascii="Arial" w:hAnsi="Arial" w:cs="Arial"/>
                <w:b/>
                <w:bCs/>
                <w:sz w:val="24"/>
                <w:szCs w:val="24"/>
              </w:rPr>
              <w:t>71</w:t>
            </w:r>
          </w:p>
        </w:tc>
      </w:tr>
      <w:tr w:rsidR="008D5EF4" w:rsidRPr="008D5EF4" w:rsidTr="006D4DBF">
        <w:trPr>
          <w:trHeight w:val="360"/>
        </w:trPr>
        <w:tc>
          <w:tcPr>
            <w:tcW w:w="1600" w:type="dxa"/>
            <w:shd w:val="clear" w:color="auto" w:fill="auto"/>
            <w:noWrap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EF4">
              <w:rPr>
                <w:rFonts w:ascii="Arial" w:hAnsi="Arial" w:cs="Arial"/>
                <w:b/>
                <w:bCs/>
                <w:sz w:val="24"/>
                <w:szCs w:val="24"/>
              </w:rPr>
              <w:t>62</w:t>
            </w:r>
          </w:p>
        </w:tc>
      </w:tr>
      <w:tr w:rsidR="008D5EF4" w:rsidRPr="008D5EF4" w:rsidTr="006D4DBF">
        <w:trPr>
          <w:trHeight w:val="360"/>
        </w:trPr>
        <w:tc>
          <w:tcPr>
            <w:tcW w:w="1600" w:type="dxa"/>
            <w:shd w:val="clear" w:color="auto" w:fill="auto"/>
            <w:noWrap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EF4"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</w:p>
        </w:tc>
      </w:tr>
      <w:tr w:rsidR="008D5EF4" w:rsidRPr="008D5EF4" w:rsidTr="006D4DBF">
        <w:trPr>
          <w:trHeight w:val="360"/>
        </w:trPr>
        <w:tc>
          <w:tcPr>
            <w:tcW w:w="1600" w:type="dxa"/>
            <w:shd w:val="clear" w:color="auto" w:fill="auto"/>
            <w:noWrap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EF4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</w:tr>
      <w:tr w:rsidR="008D5EF4" w:rsidRPr="008D5EF4" w:rsidTr="006D4DBF">
        <w:trPr>
          <w:trHeight w:val="360"/>
        </w:trPr>
        <w:tc>
          <w:tcPr>
            <w:tcW w:w="1600" w:type="dxa"/>
            <w:shd w:val="clear" w:color="auto" w:fill="auto"/>
            <w:noWrap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EF4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</w:tr>
      <w:tr w:rsidR="008D5EF4" w:rsidRPr="008D5EF4" w:rsidTr="006D4DBF">
        <w:trPr>
          <w:trHeight w:val="360"/>
        </w:trPr>
        <w:tc>
          <w:tcPr>
            <w:tcW w:w="1600" w:type="dxa"/>
            <w:shd w:val="clear" w:color="auto" w:fill="auto"/>
            <w:noWrap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EF4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</w:tr>
      <w:tr w:rsidR="008D5EF4" w:rsidRPr="008D5EF4" w:rsidTr="006D4DBF">
        <w:trPr>
          <w:trHeight w:val="360"/>
        </w:trPr>
        <w:tc>
          <w:tcPr>
            <w:tcW w:w="1600" w:type="dxa"/>
            <w:shd w:val="clear" w:color="auto" w:fill="auto"/>
            <w:noWrap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EF4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</w:tr>
      <w:tr w:rsidR="008D5EF4" w:rsidRPr="008D5EF4" w:rsidTr="006D4DBF">
        <w:trPr>
          <w:trHeight w:val="360"/>
        </w:trPr>
        <w:tc>
          <w:tcPr>
            <w:tcW w:w="1600" w:type="dxa"/>
            <w:shd w:val="clear" w:color="auto" w:fill="auto"/>
            <w:noWrap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5E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EF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D5EF4" w:rsidRPr="008D5EF4" w:rsidTr="006D4DBF">
        <w:trPr>
          <w:trHeight w:val="360"/>
        </w:trPr>
        <w:tc>
          <w:tcPr>
            <w:tcW w:w="1600" w:type="dxa"/>
            <w:shd w:val="clear" w:color="auto" w:fill="auto"/>
            <w:noWrap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EF4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EF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EF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EF4">
              <w:rPr>
                <w:rFonts w:ascii="Arial" w:hAnsi="Arial" w:cs="Arial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EF4">
              <w:rPr>
                <w:rFonts w:ascii="Arial" w:hAnsi="Arial" w:cs="Arial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1340" w:type="dxa"/>
            <w:shd w:val="clear" w:color="auto" w:fill="auto"/>
          </w:tcPr>
          <w:p w:rsidR="008D5EF4" w:rsidRPr="008D5EF4" w:rsidRDefault="008D5EF4" w:rsidP="006D4DBF">
            <w:pPr>
              <w:spacing w:before="100" w:beforeAutospacing="1" w:after="100" w:afterAutospacing="1" w:line="240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EF4">
              <w:rPr>
                <w:rFonts w:ascii="Arial" w:hAnsi="Arial" w:cs="Arial"/>
                <w:b/>
                <w:bCs/>
                <w:sz w:val="24"/>
                <w:szCs w:val="24"/>
              </w:rPr>
              <w:t>287</w:t>
            </w:r>
          </w:p>
        </w:tc>
      </w:tr>
    </w:tbl>
    <w:p w:rsidR="008D5EF4" w:rsidRPr="008D5EF4" w:rsidRDefault="008D5EF4" w:rsidP="008D5EF4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8D5EF4" w:rsidRPr="008D5EF4" w:rsidRDefault="008D5EF4" w:rsidP="0026744B">
      <w:pPr>
        <w:numPr>
          <w:ilvl w:val="0"/>
          <w:numId w:val="20"/>
        </w:numPr>
        <w:spacing w:before="100" w:beforeAutospacing="1" w:after="100" w:afterAutospacing="1" w:line="240" w:lineRule="auto"/>
        <w:ind w:left="567" w:hanging="501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8D5EF4">
        <w:rPr>
          <w:rFonts w:ascii="Arial" w:eastAsia="Times New Roman" w:hAnsi="Arial" w:cs="Arial"/>
          <w:sz w:val="24"/>
          <w:szCs w:val="24"/>
          <w:lang w:val="en-GB"/>
        </w:rPr>
        <w:t>The statistics above were recorded on the National Population Register (NPR) and were not registered per province. The statistics therefore only represent the total number of under-age marriages during the review period.</w:t>
      </w:r>
    </w:p>
    <w:p w:rsidR="008D5EF4" w:rsidRDefault="008D5EF4" w:rsidP="0026744B">
      <w:pPr>
        <w:spacing w:after="0" w:line="320" w:lineRule="exact"/>
        <w:ind w:left="567" w:hanging="501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130373" w:rsidRPr="00737A32" w:rsidRDefault="00130373" w:rsidP="00F72805">
      <w:pPr>
        <w:tabs>
          <w:tab w:val="left" w:pos="426"/>
        </w:tabs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380B20" w:rsidRPr="003A3010" w:rsidRDefault="00055973" w:rsidP="00F72805">
      <w:pPr>
        <w:tabs>
          <w:tab w:val="left" w:pos="0"/>
        </w:tabs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3A3010"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380B20" w:rsidRPr="003A3010" w:rsidSect="001A19F6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568" w:right="1800" w:bottom="1135" w:left="1418" w:header="706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AF" w:rsidRDefault="009177AF" w:rsidP="00670234">
      <w:pPr>
        <w:spacing w:after="0" w:line="240" w:lineRule="auto"/>
      </w:pPr>
      <w:r>
        <w:separator/>
      </w:r>
    </w:p>
  </w:endnote>
  <w:endnote w:type="continuationSeparator" w:id="0">
    <w:p w:rsidR="009177AF" w:rsidRDefault="009177AF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Default="007E76BD" w:rsidP="00822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26744B" w:rsidP="00737A32">
    <w:pPr>
      <w:pStyle w:val="Footer"/>
      <w:pBdr>
        <w:top w:val="thinThickSmallGap" w:sz="24" w:space="0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US"/>
      </w:rPr>
      <w:t xml:space="preserve">925. </w:t>
    </w:r>
    <w:r w:rsidRPr="0026744B">
      <w:rPr>
        <w:rFonts w:ascii="Arial" w:hAnsi="Arial" w:cs="Arial"/>
        <w:b/>
        <w:sz w:val="20"/>
        <w:szCs w:val="20"/>
        <w:lang w:val="en-US"/>
      </w:rPr>
      <w:t>Mrs G Opperman (DA) to ask the Minister of Home Affairs</w:t>
    </w:r>
    <w:r w:rsidR="00C47C02">
      <w:rPr>
        <w:rFonts w:ascii="Cambria" w:eastAsia="Times New Roman" w:hAnsi="Cambria"/>
        <w:b/>
      </w:rPr>
      <w:tab/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3A3010" w:rsidRPr="003A3010">
      <w:rPr>
        <w:rFonts w:ascii="Cambria" w:eastAsia="Times New Roman" w:hAnsi="Cambria"/>
        <w:noProof/>
      </w:rPr>
      <w:t>2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26744B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US"/>
      </w:rPr>
      <w:t xml:space="preserve">925. </w:t>
    </w:r>
    <w:r w:rsidRPr="0026744B">
      <w:rPr>
        <w:rFonts w:ascii="Arial" w:hAnsi="Arial" w:cs="Arial"/>
        <w:b/>
        <w:sz w:val="20"/>
        <w:szCs w:val="20"/>
        <w:lang w:val="en-US"/>
      </w:rPr>
      <w:t>Mrs G Opperman (DA) to ask the Minister of Home Affairs</w:t>
    </w:r>
    <w:r w:rsidR="007E76BD" w:rsidRPr="00D104F9">
      <w:rPr>
        <w:rFonts w:ascii="Cambria" w:eastAsia="Times New Roman" w:hAnsi="Cambria"/>
      </w:rPr>
      <w:tab/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9177AF" w:rsidRPr="009177AF">
      <w:rPr>
        <w:rFonts w:ascii="Cambria" w:eastAsia="Times New Roman" w:hAnsi="Cambria"/>
        <w:noProof/>
      </w:rPr>
      <w:t>1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AF" w:rsidRDefault="009177AF" w:rsidP="00670234">
      <w:pPr>
        <w:spacing w:after="0" w:line="240" w:lineRule="auto"/>
      </w:pPr>
      <w:r>
        <w:separator/>
      </w:r>
    </w:p>
  </w:footnote>
  <w:footnote w:type="continuationSeparator" w:id="0">
    <w:p w:rsidR="009177AF" w:rsidRDefault="009177AF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8F" w:rsidRPr="00F43A3F" w:rsidRDefault="0028568F" w:rsidP="00820770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sz w:val="24"/>
        <w:szCs w:val="24"/>
      </w:rPr>
    </w:pPr>
    <w:r w:rsidRPr="00F43A3F">
      <w:rPr>
        <w:rFonts w:ascii="Arial" w:hAnsi="Arial" w:cs="Arial"/>
        <w:b/>
        <w:sz w:val="24"/>
        <w:szCs w:val="24"/>
      </w:rPr>
      <w:fldChar w:fldCharType="begin"/>
    </w:r>
    <w:r w:rsidRPr="00F43A3F">
      <w:rPr>
        <w:rFonts w:ascii="Arial" w:hAnsi="Arial" w:cs="Arial"/>
      </w:rPr>
      <w:instrText xml:space="preserve"> XE "</w:instrText>
    </w:r>
    <w:r w:rsidRPr="00F43A3F">
      <w:rPr>
        <w:rFonts w:ascii="Arial" w:hAnsi="Arial" w:cs="Arial"/>
        <w:b/>
        <w:sz w:val="24"/>
        <w:szCs w:val="24"/>
      </w:rPr>
      <w:instrText>Home Affairs</w:instrText>
    </w:r>
    <w:r w:rsidRPr="00F43A3F">
      <w:rPr>
        <w:rFonts w:ascii="Arial" w:hAnsi="Arial" w:cs="Arial"/>
      </w:rPr>
      <w:instrText xml:space="preserve">" </w:instrText>
    </w:r>
    <w:r w:rsidRPr="00F43A3F">
      <w:rPr>
        <w:rFonts w:ascii="Arial" w:hAnsi="Arial" w:cs="Arial"/>
        <w:b/>
        <w:sz w:val="24"/>
        <w:szCs w:val="24"/>
      </w:rPr>
      <w:fldChar w:fldCharType="end"/>
    </w:r>
  </w:p>
  <w:p w:rsidR="0028568F" w:rsidRDefault="002856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2F0A"/>
    <w:multiLevelType w:val="hybridMultilevel"/>
    <w:tmpl w:val="53A44B2A"/>
    <w:lvl w:ilvl="0" w:tplc="FBDE07D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0E83"/>
    <w:multiLevelType w:val="hybridMultilevel"/>
    <w:tmpl w:val="07E2DB1C"/>
    <w:lvl w:ilvl="0" w:tplc="7A8E111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42B4E"/>
    <w:multiLevelType w:val="hybridMultilevel"/>
    <w:tmpl w:val="FE28D198"/>
    <w:lvl w:ilvl="0" w:tplc="1CB47A30">
      <w:start w:val="1"/>
      <w:numFmt w:val="lowerRoman"/>
      <w:lvlText w:val="%1)"/>
      <w:lvlJc w:val="left"/>
      <w:pPr>
        <w:ind w:left="57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04830D2"/>
    <w:multiLevelType w:val="hybridMultilevel"/>
    <w:tmpl w:val="26D4D90C"/>
    <w:lvl w:ilvl="0" w:tplc="5928C4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B131A"/>
    <w:multiLevelType w:val="hybridMultilevel"/>
    <w:tmpl w:val="FFAE71C6"/>
    <w:lvl w:ilvl="0" w:tplc="39A4A20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27471B68"/>
    <w:multiLevelType w:val="hybridMultilevel"/>
    <w:tmpl w:val="36EEBF1E"/>
    <w:lvl w:ilvl="0" w:tplc="DE4E1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B6C8B"/>
    <w:multiLevelType w:val="hybridMultilevel"/>
    <w:tmpl w:val="5FD877AC"/>
    <w:lvl w:ilvl="0" w:tplc="C1F8E72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7C5340"/>
    <w:multiLevelType w:val="hybridMultilevel"/>
    <w:tmpl w:val="C2CC7EDE"/>
    <w:lvl w:ilvl="0" w:tplc="6D361D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601E7"/>
    <w:multiLevelType w:val="hybridMultilevel"/>
    <w:tmpl w:val="413297C0"/>
    <w:lvl w:ilvl="0" w:tplc="0F58F10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A06FFB"/>
    <w:multiLevelType w:val="hybridMultilevel"/>
    <w:tmpl w:val="2E1C6870"/>
    <w:lvl w:ilvl="0" w:tplc="091C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86F63"/>
    <w:multiLevelType w:val="hybridMultilevel"/>
    <w:tmpl w:val="413297C0"/>
    <w:lvl w:ilvl="0" w:tplc="0F58F10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093E5A"/>
    <w:multiLevelType w:val="hybridMultilevel"/>
    <w:tmpl w:val="8A58E9BC"/>
    <w:lvl w:ilvl="0" w:tplc="0590B746">
      <w:start w:val="1"/>
      <w:numFmt w:val="lowerRoman"/>
      <w:lvlText w:val="%1)"/>
      <w:lvlJc w:val="left"/>
      <w:pPr>
        <w:ind w:left="178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EA010B"/>
    <w:multiLevelType w:val="hybridMultilevel"/>
    <w:tmpl w:val="1032B722"/>
    <w:lvl w:ilvl="0" w:tplc="5CBAC0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AF1137"/>
    <w:multiLevelType w:val="hybridMultilevel"/>
    <w:tmpl w:val="2BB6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21B08"/>
    <w:multiLevelType w:val="hybridMultilevel"/>
    <w:tmpl w:val="20327BF2"/>
    <w:lvl w:ilvl="0" w:tplc="4922F9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6765B"/>
    <w:multiLevelType w:val="hybridMultilevel"/>
    <w:tmpl w:val="18304C32"/>
    <w:lvl w:ilvl="0" w:tplc="6DA26594">
      <w:start w:val="1"/>
      <w:numFmt w:val="lowerRoman"/>
      <w:lvlText w:val="(%1)"/>
      <w:lvlJc w:val="left"/>
      <w:pPr>
        <w:ind w:left="1287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81" w:hanging="360"/>
      </w:pPr>
    </w:lvl>
    <w:lvl w:ilvl="2" w:tplc="1C09001B" w:tentative="1">
      <w:start w:val="1"/>
      <w:numFmt w:val="lowerRoman"/>
      <w:lvlText w:val="%3."/>
      <w:lvlJc w:val="right"/>
      <w:pPr>
        <w:ind w:left="2301" w:hanging="180"/>
      </w:pPr>
    </w:lvl>
    <w:lvl w:ilvl="3" w:tplc="1C09000F" w:tentative="1">
      <w:start w:val="1"/>
      <w:numFmt w:val="decimal"/>
      <w:lvlText w:val="%4."/>
      <w:lvlJc w:val="left"/>
      <w:pPr>
        <w:ind w:left="3021" w:hanging="360"/>
      </w:pPr>
    </w:lvl>
    <w:lvl w:ilvl="4" w:tplc="1C090019" w:tentative="1">
      <w:start w:val="1"/>
      <w:numFmt w:val="lowerLetter"/>
      <w:lvlText w:val="%5."/>
      <w:lvlJc w:val="left"/>
      <w:pPr>
        <w:ind w:left="3741" w:hanging="360"/>
      </w:pPr>
    </w:lvl>
    <w:lvl w:ilvl="5" w:tplc="1C09001B" w:tentative="1">
      <w:start w:val="1"/>
      <w:numFmt w:val="lowerRoman"/>
      <w:lvlText w:val="%6."/>
      <w:lvlJc w:val="right"/>
      <w:pPr>
        <w:ind w:left="4461" w:hanging="180"/>
      </w:pPr>
    </w:lvl>
    <w:lvl w:ilvl="6" w:tplc="1C09000F" w:tentative="1">
      <w:start w:val="1"/>
      <w:numFmt w:val="decimal"/>
      <w:lvlText w:val="%7."/>
      <w:lvlJc w:val="left"/>
      <w:pPr>
        <w:ind w:left="5181" w:hanging="360"/>
      </w:pPr>
    </w:lvl>
    <w:lvl w:ilvl="7" w:tplc="1C090019" w:tentative="1">
      <w:start w:val="1"/>
      <w:numFmt w:val="lowerLetter"/>
      <w:lvlText w:val="%8."/>
      <w:lvlJc w:val="left"/>
      <w:pPr>
        <w:ind w:left="5901" w:hanging="360"/>
      </w:pPr>
    </w:lvl>
    <w:lvl w:ilvl="8" w:tplc="1C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>
    <w:nsid w:val="666451FD"/>
    <w:multiLevelType w:val="multilevel"/>
    <w:tmpl w:val="666451FD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22085"/>
    <w:multiLevelType w:val="hybridMultilevel"/>
    <w:tmpl w:val="24123EC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D27CF"/>
    <w:multiLevelType w:val="hybridMultilevel"/>
    <w:tmpl w:val="1916A75C"/>
    <w:lvl w:ilvl="0" w:tplc="5526131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8"/>
  </w:num>
  <w:num w:numId="5">
    <w:abstractNumId w:val="4"/>
  </w:num>
  <w:num w:numId="6">
    <w:abstractNumId w:val="19"/>
  </w:num>
  <w:num w:numId="7">
    <w:abstractNumId w:val="16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11"/>
  </w:num>
  <w:num w:numId="16">
    <w:abstractNumId w:val="12"/>
  </w:num>
  <w:num w:numId="17">
    <w:abstractNumId w:val="9"/>
  </w:num>
  <w:num w:numId="18">
    <w:abstractNumId w:val="3"/>
  </w:num>
  <w:num w:numId="19">
    <w:abstractNumId w:val="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038A"/>
    <w:rsid w:val="00021ABC"/>
    <w:rsid w:val="000509EA"/>
    <w:rsid w:val="00055973"/>
    <w:rsid w:val="00064B48"/>
    <w:rsid w:val="00066D48"/>
    <w:rsid w:val="000C1C64"/>
    <w:rsid w:val="000D25DD"/>
    <w:rsid w:val="000D407E"/>
    <w:rsid w:val="000F706E"/>
    <w:rsid w:val="00110627"/>
    <w:rsid w:val="00130373"/>
    <w:rsid w:val="001957F9"/>
    <w:rsid w:val="001A0D75"/>
    <w:rsid w:val="001A19F6"/>
    <w:rsid w:val="00217B37"/>
    <w:rsid w:val="0022775E"/>
    <w:rsid w:val="0023759B"/>
    <w:rsid w:val="0026140E"/>
    <w:rsid w:val="0026744B"/>
    <w:rsid w:val="0028568F"/>
    <w:rsid w:val="002A60EC"/>
    <w:rsid w:val="002C1B1C"/>
    <w:rsid w:val="002C3BE7"/>
    <w:rsid w:val="002D0D0F"/>
    <w:rsid w:val="00324909"/>
    <w:rsid w:val="0033176B"/>
    <w:rsid w:val="0033573E"/>
    <w:rsid w:val="0034335C"/>
    <w:rsid w:val="0035421F"/>
    <w:rsid w:val="003645B0"/>
    <w:rsid w:val="00366C0D"/>
    <w:rsid w:val="003717CC"/>
    <w:rsid w:val="00380B20"/>
    <w:rsid w:val="0039276C"/>
    <w:rsid w:val="003A3010"/>
    <w:rsid w:val="003C098A"/>
    <w:rsid w:val="003E09EF"/>
    <w:rsid w:val="003F101E"/>
    <w:rsid w:val="00436341"/>
    <w:rsid w:val="004561F4"/>
    <w:rsid w:val="00456EFC"/>
    <w:rsid w:val="00505BC5"/>
    <w:rsid w:val="00511F14"/>
    <w:rsid w:val="005142A6"/>
    <w:rsid w:val="00525C51"/>
    <w:rsid w:val="00530701"/>
    <w:rsid w:val="0053608E"/>
    <w:rsid w:val="0054252E"/>
    <w:rsid w:val="00577006"/>
    <w:rsid w:val="005863B2"/>
    <w:rsid w:val="005C10EA"/>
    <w:rsid w:val="005C760F"/>
    <w:rsid w:val="005D6920"/>
    <w:rsid w:val="006000B4"/>
    <w:rsid w:val="006248F0"/>
    <w:rsid w:val="00670234"/>
    <w:rsid w:val="006A0ACE"/>
    <w:rsid w:val="006D4DBF"/>
    <w:rsid w:val="006E6509"/>
    <w:rsid w:val="007051F9"/>
    <w:rsid w:val="00737A32"/>
    <w:rsid w:val="007637C5"/>
    <w:rsid w:val="00765874"/>
    <w:rsid w:val="0077221D"/>
    <w:rsid w:val="00784949"/>
    <w:rsid w:val="007D332B"/>
    <w:rsid w:val="007D7585"/>
    <w:rsid w:val="007E381A"/>
    <w:rsid w:val="007E76BD"/>
    <w:rsid w:val="00820770"/>
    <w:rsid w:val="0082237C"/>
    <w:rsid w:val="00880A83"/>
    <w:rsid w:val="0089051C"/>
    <w:rsid w:val="008A7E99"/>
    <w:rsid w:val="008B068E"/>
    <w:rsid w:val="008D5EF4"/>
    <w:rsid w:val="008F775C"/>
    <w:rsid w:val="009177AF"/>
    <w:rsid w:val="00996BE6"/>
    <w:rsid w:val="009A776E"/>
    <w:rsid w:val="009A78C7"/>
    <w:rsid w:val="00A36ED4"/>
    <w:rsid w:val="00A85775"/>
    <w:rsid w:val="00A86728"/>
    <w:rsid w:val="00A8766D"/>
    <w:rsid w:val="00A929AF"/>
    <w:rsid w:val="00A95D5E"/>
    <w:rsid w:val="00AA0FFE"/>
    <w:rsid w:val="00AD6715"/>
    <w:rsid w:val="00BC5BCA"/>
    <w:rsid w:val="00BD2873"/>
    <w:rsid w:val="00BF46A0"/>
    <w:rsid w:val="00C06E94"/>
    <w:rsid w:val="00C06F8D"/>
    <w:rsid w:val="00C47C02"/>
    <w:rsid w:val="00C51102"/>
    <w:rsid w:val="00C545BF"/>
    <w:rsid w:val="00CF634F"/>
    <w:rsid w:val="00D037FE"/>
    <w:rsid w:val="00D104F9"/>
    <w:rsid w:val="00D16227"/>
    <w:rsid w:val="00D25968"/>
    <w:rsid w:val="00D37A81"/>
    <w:rsid w:val="00D67DAF"/>
    <w:rsid w:val="00D82A1D"/>
    <w:rsid w:val="00DB2A39"/>
    <w:rsid w:val="00DE7835"/>
    <w:rsid w:val="00E07B88"/>
    <w:rsid w:val="00E23E9C"/>
    <w:rsid w:val="00E343C2"/>
    <w:rsid w:val="00E35CAC"/>
    <w:rsid w:val="00E6312E"/>
    <w:rsid w:val="00E76841"/>
    <w:rsid w:val="00EA5A87"/>
    <w:rsid w:val="00EA77EE"/>
    <w:rsid w:val="00ED0F29"/>
    <w:rsid w:val="00ED487D"/>
    <w:rsid w:val="00F021BF"/>
    <w:rsid w:val="00F30A23"/>
    <w:rsid w:val="00F43A3F"/>
    <w:rsid w:val="00F47CB3"/>
    <w:rsid w:val="00F52429"/>
    <w:rsid w:val="00F61818"/>
    <w:rsid w:val="00F63167"/>
    <w:rsid w:val="00F72805"/>
    <w:rsid w:val="00F97F28"/>
    <w:rsid w:val="00FC43AE"/>
    <w:rsid w:val="00FC4A3A"/>
    <w:rsid w:val="00FC644C"/>
    <w:rsid w:val="00FD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8D5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EB81-EA1C-433F-9033-685C097A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2022-03-16T08:57:00Z</cp:lastPrinted>
  <dcterms:created xsi:type="dcterms:W3CDTF">2022-03-30T08:07:00Z</dcterms:created>
  <dcterms:modified xsi:type="dcterms:W3CDTF">2022-03-30T08:07:00Z</dcterms:modified>
</cp:coreProperties>
</file>