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31726D" w:rsidRPr="00A77F32" w14:paraId="114AA256" w14:textId="77777777" w:rsidTr="009E79CF">
        <w:trPr>
          <w:trHeight w:val="63"/>
        </w:trPr>
        <w:tc>
          <w:tcPr>
            <w:tcW w:w="8625" w:type="dxa"/>
          </w:tcPr>
          <w:p w14:paraId="1E0DC4FB" w14:textId="77777777" w:rsidR="0031726D" w:rsidRPr="00A77F32" w:rsidRDefault="0031726D" w:rsidP="009E79CF">
            <w:pPr>
              <w:jc w:val="center"/>
              <w:rPr>
                <w:rFonts w:ascii="Arial" w:hAnsi="Arial"/>
                <w:lang w:val="en-GB"/>
              </w:rPr>
            </w:pPr>
            <w:bookmarkStart w:id="0" w:name="_GoBack"/>
            <w:bookmarkEnd w:id="0"/>
            <w:r w:rsidRPr="00D3356D">
              <w:rPr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1" wp14:anchorId="6715DA1D" wp14:editId="4C5D8B30">
                  <wp:simplePos x="0" y="0"/>
                  <wp:positionH relativeFrom="column">
                    <wp:posOffset>1878330</wp:posOffset>
                  </wp:positionH>
                  <wp:positionV relativeFrom="paragraph">
                    <wp:posOffset>337820</wp:posOffset>
                  </wp:positionV>
                  <wp:extent cx="1691640" cy="1186180"/>
                  <wp:effectExtent l="0" t="0" r="3810" b="0"/>
                  <wp:wrapTight wrapText="bothSides">
                    <wp:wrapPolygon edited="0">
                      <wp:start x="0" y="0"/>
                      <wp:lineTo x="0" y="21161"/>
                      <wp:lineTo x="21405" y="21161"/>
                      <wp:lineTo x="21405" y="0"/>
                      <wp:lineTo x="0" y="0"/>
                    </wp:wrapPolygon>
                  </wp:wrapTight>
                  <wp:docPr id="13" name="Content Placehold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726D" w:rsidRPr="00A77F32" w14:paraId="1918CA4E" w14:textId="77777777" w:rsidTr="009E79CF">
        <w:trPr>
          <w:trHeight w:val="1111"/>
        </w:trPr>
        <w:tc>
          <w:tcPr>
            <w:tcW w:w="8625" w:type="dxa"/>
          </w:tcPr>
          <w:p w14:paraId="774265DA" w14:textId="77777777" w:rsidR="0031726D" w:rsidRPr="00A77F32" w:rsidRDefault="0031726D" w:rsidP="009E79CF">
            <w:pPr>
              <w:rPr>
                <w:lang w:val="en-GB"/>
              </w:rPr>
            </w:pPr>
          </w:p>
          <w:p w14:paraId="494A4745" w14:textId="77777777" w:rsidR="0031726D" w:rsidRPr="00A56D6B" w:rsidRDefault="0031726D" w:rsidP="009E79CF">
            <w:pPr>
              <w:pStyle w:val="BodyText"/>
              <w:spacing w:line="240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lang w:val="it-IT"/>
              </w:rPr>
            </w:pPr>
            <w:r w:rsidRPr="00A56D6B">
              <w:rPr>
                <w:rFonts w:ascii="Arial" w:eastAsia="Times New Roman" w:hAnsi="Arial" w:cs="Times New Roman"/>
                <w:color w:val="5F5F5F"/>
                <w:sz w:val="16"/>
                <w:lang w:val="it-IT"/>
              </w:rPr>
              <w:t>Private Bag X860, Pretoria, 0001, Tel: +27 12 427 8270   Fax: +27 12 427 8115</w:t>
            </w:r>
          </w:p>
          <w:p w14:paraId="419CEB46" w14:textId="77777777" w:rsidR="0031726D" w:rsidRPr="00D3356D" w:rsidRDefault="0031726D" w:rsidP="009E79CF">
            <w:pPr>
              <w:jc w:val="center"/>
              <w:rPr>
                <w:rFonts w:ascii="Arial" w:hAnsi="Arial"/>
                <w:color w:val="5F5F5F"/>
                <w:sz w:val="16"/>
                <w:lang w:val="en-GB"/>
              </w:rPr>
            </w:pPr>
            <w:r w:rsidRPr="00D3356D">
              <w:rPr>
                <w:rFonts w:ascii="Arial" w:hAnsi="Arial"/>
                <w:color w:val="5F5F5F"/>
                <w:sz w:val="16"/>
                <w:lang w:val="en-GB"/>
              </w:rPr>
              <w:t xml:space="preserve">Private Bag X 9151, Cape Town, 8000 Tel: +27 21 469 </w:t>
            </w:r>
            <w:proofErr w:type="gramStart"/>
            <w:r w:rsidRPr="00D3356D">
              <w:rPr>
                <w:rFonts w:ascii="Arial" w:hAnsi="Arial"/>
                <w:color w:val="5F5F5F"/>
                <w:sz w:val="16"/>
                <w:lang w:val="en-GB"/>
              </w:rPr>
              <w:t>5223  Fax</w:t>
            </w:r>
            <w:proofErr w:type="gramEnd"/>
            <w:r w:rsidRPr="00D3356D">
              <w:rPr>
                <w:rFonts w:ascii="Arial" w:hAnsi="Arial"/>
                <w:color w:val="5F5F5F"/>
                <w:sz w:val="16"/>
                <w:lang w:val="en-GB"/>
              </w:rPr>
              <w:t>: +27 21 462 1646</w:t>
            </w:r>
          </w:p>
          <w:p w14:paraId="3BFAA1AA" w14:textId="77777777" w:rsidR="0031726D" w:rsidRPr="00E26999" w:rsidRDefault="0031726D" w:rsidP="009E79CF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color w:val="5F5F5F"/>
                <w:sz w:val="16"/>
              </w:rPr>
              <w:t xml:space="preserve">URL: </w:t>
            </w:r>
            <w:r w:rsidRPr="00D3356D">
              <w:rPr>
                <w:b/>
                <w:bCs/>
                <w:color w:val="0000FF"/>
                <w:sz w:val="16"/>
                <w:u w:val="single"/>
              </w:rPr>
              <w:t>http://www.dtps.gov.za</w:t>
            </w:r>
          </w:p>
        </w:tc>
      </w:tr>
    </w:tbl>
    <w:p w14:paraId="499BEAAD" w14:textId="77777777" w:rsidR="0031726D" w:rsidRDefault="0031726D" w:rsidP="007C4539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5AD4152D" w14:textId="245D7F9D" w:rsidR="007C4539" w:rsidRPr="004E50E3" w:rsidRDefault="0031726D" w:rsidP="007C4539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C4539" w:rsidRPr="004E50E3">
        <w:rPr>
          <w:rFonts w:ascii="Arial" w:hAnsi="Arial" w:cs="Arial"/>
          <w:b/>
        </w:rPr>
        <w:t>ARLIAMENT OF THE REPUBLIC OF SOUTH AFRICA</w:t>
      </w:r>
    </w:p>
    <w:p w14:paraId="153D422E" w14:textId="77777777" w:rsidR="007C4539" w:rsidRPr="004E50E3" w:rsidRDefault="007C4539" w:rsidP="007C453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>NATIONAL ASSEMBLY</w:t>
      </w:r>
    </w:p>
    <w:p w14:paraId="3169AA37" w14:textId="77777777" w:rsidR="0031726D" w:rsidRDefault="0031726D" w:rsidP="001B269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01F08672" w14:textId="31F57A82" w:rsidR="007E4201" w:rsidRDefault="007C4539" w:rsidP="001B2691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>WRITTEN REPLY</w:t>
      </w:r>
    </w:p>
    <w:p w14:paraId="036271E0" w14:textId="638CF0CE" w:rsidR="007C4539" w:rsidRPr="004E50E3" w:rsidRDefault="007C4539" w:rsidP="001B2691">
      <w:pPr>
        <w:jc w:val="both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 xml:space="preserve">QUESTION NO:  </w:t>
      </w:r>
      <w:r w:rsidR="00254178">
        <w:rPr>
          <w:rFonts w:ascii="Arial" w:hAnsi="Arial" w:cs="Arial"/>
          <w:b/>
        </w:rPr>
        <w:t>925</w:t>
      </w:r>
    </w:p>
    <w:p w14:paraId="72B7432A" w14:textId="77777777" w:rsidR="007C4539" w:rsidRPr="004E50E3" w:rsidRDefault="007C4539" w:rsidP="001B2691">
      <w:pPr>
        <w:jc w:val="both"/>
        <w:rPr>
          <w:rFonts w:ascii="Arial" w:hAnsi="Arial" w:cs="Arial"/>
          <w:b/>
        </w:rPr>
      </w:pPr>
    </w:p>
    <w:p w14:paraId="7B989A35" w14:textId="77777777" w:rsidR="007C4539" w:rsidRPr="004E50E3" w:rsidRDefault="007C4539" w:rsidP="001B2691">
      <w:pPr>
        <w:jc w:val="both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 xml:space="preserve">DATE OF PUBLICATION: </w:t>
      </w:r>
    </w:p>
    <w:p w14:paraId="2860CCD4" w14:textId="77777777" w:rsidR="007C4539" w:rsidRPr="004E50E3" w:rsidRDefault="007C4539" w:rsidP="001B2691">
      <w:pPr>
        <w:jc w:val="both"/>
        <w:outlineLvl w:val="0"/>
        <w:rPr>
          <w:rFonts w:ascii="Arial" w:hAnsi="Arial" w:cs="Arial"/>
          <w:b/>
        </w:rPr>
      </w:pPr>
    </w:p>
    <w:p w14:paraId="249EB84F" w14:textId="424842BD" w:rsidR="007C4539" w:rsidRPr="004E50E3" w:rsidRDefault="007C4539" w:rsidP="001B269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 NO: </w:t>
      </w:r>
      <w:r w:rsidR="00254178">
        <w:rPr>
          <w:rFonts w:ascii="Arial" w:hAnsi="Arial" w:cs="Arial"/>
          <w:b/>
        </w:rPr>
        <w:t>925</w:t>
      </w:r>
      <w:r w:rsidR="002B103A">
        <w:rPr>
          <w:rFonts w:ascii="Arial" w:hAnsi="Arial" w:cs="Arial"/>
          <w:b/>
        </w:rPr>
        <w:t>-2020</w:t>
      </w:r>
    </w:p>
    <w:p w14:paraId="781179A0" w14:textId="77777777" w:rsidR="007C4539" w:rsidRPr="004E50E3" w:rsidRDefault="007C4539" w:rsidP="001B2691">
      <w:pPr>
        <w:jc w:val="both"/>
        <w:outlineLvl w:val="0"/>
        <w:rPr>
          <w:rFonts w:ascii="Arial" w:hAnsi="Arial" w:cs="Arial"/>
          <w:b/>
        </w:rPr>
      </w:pPr>
    </w:p>
    <w:p w14:paraId="5173E18A" w14:textId="799BC8F1" w:rsidR="007C4539" w:rsidRDefault="007C4539" w:rsidP="001B2691">
      <w:pPr>
        <w:jc w:val="both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 xml:space="preserve">DATE OF REPLY: </w:t>
      </w:r>
      <w:r w:rsidR="002B103A">
        <w:rPr>
          <w:rFonts w:ascii="Arial" w:hAnsi="Arial" w:cs="Arial"/>
          <w:b/>
        </w:rPr>
        <w:t>May 2020</w:t>
      </w:r>
    </w:p>
    <w:p w14:paraId="65A0530E" w14:textId="77777777" w:rsidR="007C4539" w:rsidRDefault="007C4539" w:rsidP="001B2691">
      <w:pPr>
        <w:pStyle w:val="NoSpacing"/>
        <w:jc w:val="both"/>
      </w:pPr>
    </w:p>
    <w:p w14:paraId="2230E488" w14:textId="300407AE" w:rsidR="00254178" w:rsidRDefault="00254178" w:rsidP="0031726D">
      <w:pPr>
        <w:jc w:val="both"/>
        <w:rPr>
          <w:rFonts w:ascii="Arial" w:hAnsi="Arial" w:cs="Arial"/>
          <w:b/>
          <w:bCs/>
        </w:rPr>
      </w:pPr>
      <w:r w:rsidRPr="00254178">
        <w:rPr>
          <w:rFonts w:ascii="Arial" w:hAnsi="Arial" w:cs="Arial"/>
          <w:b/>
          <w:bCs/>
        </w:rPr>
        <w:t>925.        Dr C P Mulder (FF Plus) to ask the Minister of Communications:</w:t>
      </w:r>
    </w:p>
    <w:p w14:paraId="25A7767A" w14:textId="77777777" w:rsidR="0031726D" w:rsidRPr="00254178" w:rsidRDefault="0031726D" w:rsidP="0031726D">
      <w:pPr>
        <w:jc w:val="both"/>
        <w:rPr>
          <w:rFonts w:ascii="Arial" w:hAnsi="Arial" w:cs="Arial"/>
          <w:sz w:val="22"/>
          <w:szCs w:val="22"/>
        </w:rPr>
      </w:pPr>
    </w:p>
    <w:p w14:paraId="48BBEA15" w14:textId="22ADA931" w:rsidR="00254178" w:rsidRDefault="00254178" w:rsidP="0031726D">
      <w:pPr>
        <w:pStyle w:val="ListParagraph"/>
        <w:numPr>
          <w:ilvl w:val="0"/>
          <w:numId w:val="9"/>
        </w:numPr>
        <w:ind w:left="851" w:hanging="851"/>
        <w:jc w:val="both"/>
        <w:rPr>
          <w:rFonts w:ascii="Arial" w:hAnsi="Arial" w:cs="Arial"/>
          <w:lang w:val="en-GB"/>
        </w:rPr>
      </w:pPr>
      <w:r w:rsidRPr="00254178">
        <w:rPr>
          <w:rFonts w:ascii="Arial" w:hAnsi="Arial" w:cs="Arial"/>
          <w:lang w:val="en-GB"/>
        </w:rPr>
        <w:t>Whether her department awarded any tenders connected to the Covid-19 pandemic; if not, what is the position in this regard; if so, what (a) are the names of the businesses to whom these tenders were awarded, (b) are the amounts of each tender awarded and (c) was the service and/or product to be supplied by each business;</w:t>
      </w:r>
    </w:p>
    <w:p w14:paraId="7B40839B" w14:textId="77777777" w:rsidR="0031726D" w:rsidRPr="00254178" w:rsidRDefault="0031726D" w:rsidP="0031726D">
      <w:pPr>
        <w:pStyle w:val="ListParagraph"/>
        <w:ind w:left="1050"/>
        <w:jc w:val="both"/>
        <w:rPr>
          <w:rFonts w:ascii="Arial" w:hAnsi="Arial" w:cs="Arial"/>
          <w:lang w:val="en-GB"/>
        </w:rPr>
      </w:pPr>
    </w:p>
    <w:p w14:paraId="6C0FF5B4" w14:textId="7505C419" w:rsidR="00254178" w:rsidRDefault="00254178" w:rsidP="0031726D">
      <w:pPr>
        <w:pStyle w:val="ListParagraph"/>
        <w:numPr>
          <w:ilvl w:val="0"/>
          <w:numId w:val="9"/>
        </w:numPr>
        <w:ind w:left="851" w:hanging="851"/>
        <w:jc w:val="both"/>
        <w:rPr>
          <w:rFonts w:ascii="Arial" w:hAnsi="Arial" w:cs="Arial"/>
          <w:lang w:val="en-GB"/>
        </w:rPr>
      </w:pPr>
      <w:r w:rsidRPr="00254178">
        <w:rPr>
          <w:rFonts w:ascii="Arial" w:hAnsi="Arial" w:cs="Arial"/>
          <w:lang w:val="en-GB"/>
        </w:rPr>
        <w:t>whether there was any deviation from the standard supply chain management    procedures in the awarding of the tenders; if so, (a) why and (b) what are the relevant details in each case;</w:t>
      </w:r>
    </w:p>
    <w:p w14:paraId="4794B960" w14:textId="77777777" w:rsidR="0031726D" w:rsidRPr="0031726D" w:rsidRDefault="0031726D" w:rsidP="0031726D">
      <w:pPr>
        <w:pStyle w:val="ListParagraph"/>
        <w:jc w:val="both"/>
        <w:rPr>
          <w:rFonts w:ascii="Arial" w:hAnsi="Arial" w:cs="Arial"/>
          <w:lang w:val="en-GB"/>
        </w:rPr>
      </w:pPr>
    </w:p>
    <w:p w14:paraId="3B51DE92" w14:textId="5D8B650F" w:rsidR="00254178" w:rsidRDefault="00254178" w:rsidP="0031726D">
      <w:pPr>
        <w:pStyle w:val="ListParagraph"/>
        <w:numPr>
          <w:ilvl w:val="0"/>
          <w:numId w:val="9"/>
        </w:numPr>
        <w:ind w:left="851" w:hanging="851"/>
        <w:jc w:val="both"/>
        <w:rPr>
          <w:rFonts w:ascii="Arial" w:hAnsi="Arial" w:cs="Arial"/>
          <w:lang w:val="en-GB"/>
        </w:rPr>
      </w:pPr>
      <w:r w:rsidRPr="00254178">
        <w:rPr>
          <w:rFonts w:ascii="Arial" w:hAnsi="Arial" w:cs="Arial"/>
          <w:lang w:val="en-GB"/>
        </w:rPr>
        <w:t>what was the reason for which each specified business was awarded the specified tender;</w:t>
      </w:r>
    </w:p>
    <w:p w14:paraId="6732E930" w14:textId="77777777" w:rsidR="0031726D" w:rsidRPr="0031726D" w:rsidRDefault="0031726D" w:rsidP="0031726D">
      <w:pPr>
        <w:pStyle w:val="ListParagraph"/>
        <w:jc w:val="both"/>
        <w:rPr>
          <w:rFonts w:ascii="Arial" w:hAnsi="Arial" w:cs="Arial"/>
          <w:lang w:val="en-GB"/>
        </w:rPr>
      </w:pPr>
    </w:p>
    <w:p w14:paraId="4DFE6F2E" w14:textId="77777777" w:rsidR="00254178" w:rsidRPr="00254178" w:rsidRDefault="00254178" w:rsidP="0031726D">
      <w:pPr>
        <w:pStyle w:val="ListParagraph"/>
        <w:numPr>
          <w:ilvl w:val="0"/>
          <w:numId w:val="9"/>
        </w:numPr>
        <w:ind w:hanging="1050"/>
        <w:jc w:val="both"/>
        <w:rPr>
          <w:rFonts w:ascii="Arial" w:hAnsi="Arial" w:cs="Arial"/>
          <w:lang w:val="en-GB"/>
        </w:rPr>
      </w:pPr>
      <w:r w:rsidRPr="00254178">
        <w:rPr>
          <w:rFonts w:ascii="Arial" w:hAnsi="Arial" w:cs="Arial"/>
          <w:lang w:val="en-GB"/>
        </w:rPr>
        <w:t>whether she will make a statement on the matter?          NW1214E</w:t>
      </w:r>
    </w:p>
    <w:p w14:paraId="34FC20C3" w14:textId="77777777" w:rsidR="00254178" w:rsidRPr="00254178" w:rsidRDefault="00254178" w:rsidP="0031726D">
      <w:pPr>
        <w:pStyle w:val="NoSpacing"/>
        <w:jc w:val="both"/>
        <w:rPr>
          <w:rFonts w:ascii="Arial" w:hAnsi="Arial" w:cs="Arial"/>
          <w:lang w:val="en-GB"/>
        </w:rPr>
      </w:pPr>
    </w:p>
    <w:p w14:paraId="64AC3C24" w14:textId="5A7D8F87" w:rsidR="00C368FB" w:rsidRDefault="00B002B0" w:rsidP="00C368FB">
      <w:pPr>
        <w:pStyle w:val="NoSpacing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14:paraId="14B2A232" w14:textId="77777777" w:rsidR="00847B8B" w:rsidRPr="00847B8B" w:rsidRDefault="00847B8B" w:rsidP="001B2691">
      <w:pPr>
        <w:pStyle w:val="ListParagraph"/>
        <w:ind w:hanging="720"/>
        <w:jc w:val="both"/>
        <w:rPr>
          <w:rFonts w:ascii="Arial" w:hAnsi="Arial" w:cs="Arial"/>
        </w:rPr>
      </w:pPr>
    </w:p>
    <w:p w14:paraId="74A89F76" w14:textId="7ED9191C" w:rsidR="00254178" w:rsidRDefault="00254178" w:rsidP="001B2691">
      <w:pPr>
        <w:pStyle w:val="ListParagraph"/>
        <w:numPr>
          <w:ilvl w:val="0"/>
          <w:numId w:val="2"/>
        </w:num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The D</w:t>
      </w:r>
      <w:r w:rsidRPr="00254178">
        <w:rPr>
          <w:rFonts w:ascii="Arial" w:hAnsi="Arial" w:cs="Arial"/>
          <w:lang w:val="en-GB"/>
        </w:rPr>
        <w:t xml:space="preserve">epartment </w:t>
      </w:r>
      <w:r>
        <w:rPr>
          <w:rFonts w:ascii="Arial" w:hAnsi="Arial" w:cs="Arial"/>
          <w:lang w:val="en-GB"/>
        </w:rPr>
        <w:t xml:space="preserve">did not </w:t>
      </w:r>
      <w:r w:rsidRPr="00254178">
        <w:rPr>
          <w:rFonts w:ascii="Arial" w:hAnsi="Arial" w:cs="Arial"/>
          <w:lang w:val="en-GB"/>
        </w:rPr>
        <w:t>award any tenders connected to the Covid-19 pandemic</w:t>
      </w:r>
      <w:r w:rsidR="0031726D">
        <w:rPr>
          <w:rFonts w:ascii="Arial" w:hAnsi="Arial" w:cs="Arial"/>
          <w:lang w:val="en-GB"/>
        </w:rPr>
        <w:t xml:space="preserve">. Items </w:t>
      </w:r>
      <w:r>
        <w:rPr>
          <w:rFonts w:ascii="Arial" w:hAnsi="Arial" w:cs="Arial"/>
          <w:lang w:val="en-GB"/>
        </w:rPr>
        <w:t>procured</w:t>
      </w:r>
      <w:r w:rsidR="0031726D">
        <w:rPr>
          <w:rFonts w:ascii="Arial" w:hAnsi="Arial" w:cs="Arial"/>
          <w:lang w:val="en-GB"/>
        </w:rPr>
        <w:t xml:space="preserve"> such as </w:t>
      </w:r>
      <w:r w:rsidR="002E2D95">
        <w:rPr>
          <w:rFonts w:ascii="Arial" w:hAnsi="Arial" w:cs="Arial"/>
          <w:lang w:val="en-GB"/>
        </w:rPr>
        <w:t xml:space="preserve">masks, gloves, hand sanitisers and </w:t>
      </w:r>
      <w:r w:rsidR="002E2D95">
        <w:rPr>
          <w:rFonts w:ascii="Arial" w:hAnsi="Arial" w:cs="Arial"/>
          <w:lang w:val="en-GB"/>
        </w:rPr>
        <w:lastRenderedPageBreak/>
        <w:t xml:space="preserve">decontamination of </w:t>
      </w:r>
      <w:r w:rsidR="0031726D">
        <w:rPr>
          <w:rFonts w:ascii="Arial" w:hAnsi="Arial" w:cs="Arial"/>
          <w:lang w:val="en-GB"/>
        </w:rPr>
        <w:t>premises (</w:t>
      </w:r>
      <w:r w:rsidR="002E2D95">
        <w:rPr>
          <w:rFonts w:ascii="Arial" w:hAnsi="Arial" w:cs="Arial"/>
          <w:lang w:val="en-GB"/>
        </w:rPr>
        <w:t>office buildings</w:t>
      </w:r>
      <w:r w:rsidR="0031726D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were below R500</w:t>
      </w:r>
      <w:r w:rsidR="0031726D">
        <w:rPr>
          <w:rFonts w:ascii="Arial" w:hAnsi="Arial" w:cs="Arial"/>
          <w:lang w:val="en-GB"/>
        </w:rPr>
        <w:t xml:space="preserve"> 000 </w:t>
      </w:r>
      <w:r>
        <w:rPr>
          <w:rFonts w:ascii="Arial" w:hAnsi="Arial" w:cs="Arial"/>
          <w:lang w:val="en-GB"/>
        </w:rPr>
        <w:t>and supply chain process</w:t>
      </w:r>
      <w:r w:rsidR="0031726D">
        <w:rPr>
          <w:rFonts w:ascii="Arial" w:hAnsi="Arial" w:cs="Arial"/>
          <w:lang w:val="en-GB"/>
        </w:rPr>
        <w:t>es</w:t>
      </w:r>
      <w:r>
        <w:rPr>
          <w:rFonts w:ascii="Arial" w:hAnsi="Arial" w:cs="Arial"/>
          <w:lang w:val="en-GB"/>
        </w:rPr>
        <w:t xml:space="preserve"> w</w:t>
      </w:r>
      <w:r w:rsidR="0031726D">
        <w:rPr>
          <w:rFonts w:ascii="Arial" w:hAnsi="Arial" w:cs="Arial"/>
          <w:lang w:val="en-GB"/>
        </w:rPr>
        <w:t>ere</w:t>
      </w:r>
      <w:r>
        <w:rPr>
          <w:rFonts w:ascii="Arial" w:hAnsi="Arial" w:cs="Arial"/>
          <w:lang w:val="en-GB"/>
        </w:rPr>
        <w:t xml:space="preserve"> followed. </w:t>
      </w:r>
    </w:p>
    <w:p w14:paraId="24051FB9" w14:textId="23A6FFE0" w:rsidR="00847B8B" w:rsidRDefault="00254178" w:rsidP="00D4210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E53105A" w14:textId="3A767CB2" w:rsidR="00D42101" w:rsidRDefault="00D42101" w:rsidP="00D4210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6E9A83BD" w14:textId="58FC502F" w:rsidR="00D42101" w:rsidRDefault="00D42101" w:rsidP="00D4210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629D03D2" w14:textId="77777777" w:rsidR="00D42101" w:rsidRDefault="00D42101" w:rsidP="00D42101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14:paraId="225EDBE7" w14:textId="39EE55DA" w:rsidR="00D42101" w:rsidRDefault="00D42101" w:rsidP="00D42101">
      <w:pPr>
        <w:pStyle w:val="ListParagraph"/>
        <w:numPr>
          <w:ilvl w:val="0"/>
          <w:numId w:val="2"/>
        </w:numPr>
        <w:spacing w:line="276" w:lineRule="auto"/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 deviations from the standard </w:t>
      </w:r>
      <w:r w:rsidR="002E2D95">
        <w:rPr>
          <w:rFonts w:ascii="Arial" w:hAnsi="Arial" w:cs="Arial"/>
          <w:lang w:val="en-GB"/>
        </w:rPr>
        <w:t xml:space="preserve">supply chain management procedures. </w:t>
      </w:r>
    </w:p>
    <w:p w14:paraId="0760587A" w14:textId="08BCBAC0" w:rsidR="002E2D95" w:rsidRPr="0031726D" w:rsidRDefault="002E2D95" w:rsidP="0031726D">
      <w:pPr>
        <w:pStyle w:val="ListParagraph"/>
        <w:numPr>
          <w:ilvl w:val="1"/>
          <w:numId w:val="2"/>
        </w:numPr>
        <w:tabs>
          <w:tab w:val="left" w:pos="1134"/>
        </w:tabs>
        <w:spacing w:line="276" w:lineRule="auto"/>
        <w:ind w:left="993" w:hanging="284"/>
        <w:jc w:val="both"/>
        <w:rPr>
          <w:rFonts w:ascii="Arial" w:hAnsi="Arial" w:cs="Arial"/>
          <w:lang w:val="en-GB"/>
        </w:rPr>
      </w:pPr>
      <w:r w:rsidRPr="0031726D">
        <w:rPr>
          <w:rFonts w:ascii="Arial" w:hAnsi="Arial" w:cs="Arial"/>
          <w:lang w:val="en-GB"/>
        </w:rPr>
        <w:t>None</w:t>
      </w:r>
    </w:p>
    <w:p w14:paraId="602B32E8" w14:textId="21BD3B30" w:rsidR="002E2D95" w:rsidRDefault="002E2D95" w:rsidP="0031726D">
      <w:pPr>
        <w:pStyle w:val="ListParagraph"/>
        <w:numPr>
          <w:ilvl w:val="1"/>
          <w:numId w:val="2"/>
        </w:numPr>
        <w:spacing w:line="276" w:lineRule="auto"/>
        <w:ind w:left="1134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N/A</w:t>
      </w:r>
    </w:p>
    <w:p w14:paraId="739464EB" w14:textId="77777777" w:rsidR="0031726D" w:rsidRPr="00D42101" w:rsidRDefault="0031726D" w:rsidP="0031726D">
      <w:pPr>
        <w:pStyle w:val="ListParagraph"/>
        <w:spacing w:line="276" w:lineRule="auto"/>
        <w:ind w:left="1134"/>
        <w:jc w:val="both"/>
        <w:rPr>
          <w:rFonts w:ascii="Arial" w:hAnsi="Arial" w:cs="Arial"/>
          <w:lang w:val="en-GB"/>
        </w:rPr>
      </w:pPr>
    </w:p>
    <w:p w14:paraId="55CF4D45" w14:textId="082DAD13" w:rsidR="002E2D95" w:rsidRDefault="002E2D95" w:rsidP="002E2D95">
      <w:pPr>
        <w:pStyle w:val="ListParagraph"/>
        <w:numPr>
          <w:ilvl w:val="0"/>
          <w:numId w:val="2"/>
        </w:numPr>
        <w:spacing w:line="276" w:lineRule="auto"/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N/A</w:t>
      </w:r>
    </w:p>
    <w:p w14:paraId="5B555963" w14:textId="77777777" w:rsidR="0031726D" w:rsidRDefault="0031726D" w:rsidP="0031726D">
      <w:pPr>
        <w:pStyle w:val="ListParagraph"/>
        <w:spacing w:line="276" w:lineRule="auto"/>
        <w:jc w:val="both"/>
        <w:rPr>
          <w:rFonts w:ascii="Arial" w:hAnsi="Arial" w:cs="Arial"/>
          <w:lang w:val="en-GB"/>
        </w:rPr>
      </w:pPr>
    </w:p>
    <w:p w14:paraId="233427F8" w14:textId="27D821BD" w:rsidR="002E2D95" w:rsidRPr="0031726D" w:rsidRDefault="002E2D95" w:rsidP="002E2D95">
      <w:pPr>
        <w:pStyle w:val="ListParagraph"/>
        <w:numPr>
          <w:ilvl w:val="0"/>
          <w:numId w:val="2"/>
        </w:numPr>
        <w:spacing w:line="276" w:lineRule="auto"/>
        <w:ind w:left="720" w:hanging="720"/>
        <w:jc w:val="both"/>
        <w:rPr>
          <w:rFonts w:ascii="Arial" w:hAnsi="Arial" w:cs="Arial"/>
          <w:lang w:val="en-GB"/>
        </w:rPr>
      </w:pPr>
      <w:r w:rsidRPr="0031726D">
        <w:rPr>
          <w:rFonts w:ascii="Arial" w:hAnsi="Arial" w:cs="Arial"/>
          <w:lang w:val="en-GB"/>
        </w:rPr>
        <w:t>N/A</w:t>
      </w:r>
    </w:p>
    <w:p w14:paraId="2F6CF3AE" w14:textId="77777777" w:rsidR="0049059E" w:rsidRPr="002B103A" w:rsidRDefault="0049059E" w:rsidP="001B2691">
      <w:pPr>
        <w:pStyle w:val="ListParagraph"/>
        <w:ind w:left="709" w:hanging="284"/>
        <w:jc w:val="both"/>
        <w:rPr>
          <w:rFonts w:ascii="Arial" w:hAnsi="Arial" w:cs="Arial"/>
          <w:bCs/>
          <w:lang w:val="en-GB"/>
        </w:rPr>
      </w:pPr>
    </w:p>
    <w:p w14:paraId="1D3BF87D" w14:textId="77777777" w:rsidR="0031726D" w:rsidRDefault="0031726D" w:rsidP="001B2691">
      <w:pPr>
        <w:contextualSpacing/>
        <w:jc w:val="both"/>
        <w:rPr>
          <w:rFonts w:ascii="Arial" w:hAnsi="Arial" w:cs="Arial"/>
          <w:b/>
          <w:lang w:val="en-GB"/>
        </w:rPr>
      </w:pPr>
    </w:p>
    <w:p w14:paraId="66D88D8F" w14:textId="77777777" w:rsidR="0031726D" w:rsidRDefault="0031726D" w:rsidP="001B2691">
      <w:pPr>
        <w:contextualSpacing/>
        <w:jc w:val="both"/>
        <w:rPr>
          <w:rFonts w:ascii="Arial" w:hAnsi="Arial" w:cs="Arial"/>
          <w:b/>
          <w:lang w:val="en-GB"/>
        </w:rPr>
      </w:pPr>
    </w:p>
    <w:p w14:paraId="4396B6E2" w14:textId="299309F5" w:rsidR="002B103A" w:rsidRDefault="002B103A" w:rsidP="001B2691">
      <w:pPr>
        <w:contextualSpacing/>
        <w:jc w:val="both"/>
        <w:rPr>
          <w:rFonts w:ascii="Arial" w:hAnsi="Arial" w:cs="Arial"/>
          <w:b/>
          <w:lang w:val="en-GB"/>
        </w:rPr>
      </w:pPr>
    </w:p>
    <w:p w14:paraId="37DBDCA4" w14:textId="77777777" w:rsidR="005F02A5" w:rsidRPr="00543DCE" w:rsidRDefault="005F02A5" w:rsidP="005F02A5">
      <w:pPr>
        <w:ind w:left="720" w:hanging="720"/>
        <w:rPr>
          <w:rFonts w:ascii="Arial" w:eastAsia="Calibri" w:hAnsi="Arial" w:cs="Arial"/>
          <w:b/>
          <w:lang w:val="en-ZA"/>
        </w:rPr>
      </w:pPr>
    </w:p>
    <w:p w14:paraId="08AC6389" w14:textId="77777777" w:rsidR="005F02A5" w:rsidRPr="00543DCE" w:rsidRDefault="005F02A5" w:rsidP="005F02A5">
      <w:pPr>
        <w:ind w:left="720" w:hanging="720"/>
        <w:rPr>
          <w:rFonts w:ascii="Arial" w:eastAsia="Calibri" w:hAnsi="Arial" w:cs="Arial"/>
          <w:b/>
          <w:lang w:val="en-ZA"/>
        </w:rPr>
      </w:pPr>
    </w:p>
    <w:p w14:paraId="58733E15" w14:textId="6A5CA8FA" w:rsidR="005F02A5" w:rsidRPr="00543DCE" w:rsidRDefault="005F02A5" w:rsidP="005F02A5">
      <w:pPr>
        <w:ind w:left="720" w:hanging="720"/>
        <w:rPr>
          <w:rFonts w:ascii="Arial" w:eastAsia="Calibri" w:hAnsi="Arial" w:cs="Arial"/>
          <w:b/>
          <w:lang w:val="en-ZA"/>
        </w:rPr>
      </w:pPr>
    </w:p>
    <w:p w14:paraId="58219820" w14:textId="2CC08ED7" w:rsidR="005F02A5" w:rsidRPr="00543DCE" w:rsidRDefault="00C368FB" w:rsidP="005F02A5">
      <w:pPr>
        <w:ind w:left="720" w:hanging="720"/>
        <w:rPr>
          <w:rFonts w:ascii="Arial" w:eastAsia="Calibri" w:hAnsi="Arial" w:cs="Arial"/>
          <w:b/>
          <w:lang w:val="en-ZA"/>
        </w:rPr>
      </w:pPr>
      <w:r w:rsidRPr="00543DCE">
        <w:rPr>
          <w:rFonts w:ascii="Arial" w:eastAsia="Calibri" w:hAnsi="Arial" w:cs="Arial"/>
          <w:b/>
          <w:lang w:val="en-ZA"/>
        </w:rPr>
        <w:t>MR J MTHEMBU, MP</w:t>
      </w:r>
    </w:p>
    <w:p w14:paraId="1BD5DE11" w14:textId="64A0D42F" w:rsidR="005F02A5" w:rsidRPr="00543DCE" w:rsidRDefault="00C368FB" w:rsidP="005F02A5">
      <w:pPr>
        <w:ind w:left="720" w:hanging="720"/>
        <w:rPr>
          <w:rFonts w:ascii="Arial" w:eastAsia="Calibri" w:hAnsi="Arial" w:cs="Arial"/>
          <w:b/>
          <w:lang w:val="en-ZA"/>
        </w:rPr>
      </w:pPr>
      <w:r w:rsidRPr="00543DCE">
        <w:rPr>
          <w:rFonts w:ascii="Arial" w:eastAsia="Calibri" w:hAnsi="Arial" w:cs="Arial"/>
          <w:b/>
          <w:lang w:val="en-ZA"/>
        </w:rPr>
        <w:t>ACTING MINISTER OF COMMUNICATIONS AND DIGITAL TECHNOLOGIES</w:t>
      </w:r>
    </w:p>
    <w:p w14:paraId="76B4EEDD" w14:textId="1C8FCD0E" w:rsidR="005F02A5" w:rsidRDefault="005F02A5" w:rsidP="005F02A5"/>
    <w:p w14:paraId="163C9970" w14:textId="77777777" w:rsidR="005F02A5" w:rsidRPr="008E5265" w:rsidRDefault="005F02A5" w:rsidP="005F02A5">
      <w:pPr>
        <w:tabs>
          <w:tab w:val="left" w:pos="180"/>
        </w:tabs>
        <w:rPr>
          <w:rFonts w:ascii="Arial" w:hAnsi="Arial" w:cs="Arial"/>
          <w:b/>
        </w:rPr>
      </w:pPr>
    </w:p>
    <w:p w14:paraId="38CD9A7E" w14:textId="77777777" w:rsidR="005F02A5" w:rsidRPr="00C90D03" w:rsidRDefault="005F02A5" w:rsidP="002374B1">
      <w:pPr>
        <w:contextualSpacing/>
        <w:jc w:val="both"/>
        <w:rPr>
          <w:rFonts w:ascii="Arial" w:hAnsi="Arial" w:cs="Arial"/>
          <w:u w:val="single"/>
        </w:rPr>
      </w:pPr>
    </w:p>
    <w:sectPr w:rsidR="005F02A5" w:rsidRPr="00C90D03" w:rsidSect="00847B8B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81C"/>
    <w:multiLevelType w:val="hybridMultilevel"/>
    <w:tmpl w:val="C22EF5FE"/>
    <w:lvl w:ilvl="0" w:tplc="BB9E1FC2">
      <w:start w:val="1"/>
      <w:numFmt w:val="decimal"/>
      <w:lvlText w:val="(%1)"/>
      <w:lvlJc w:val="left"/>
      <w:pPr>
        <w:ind w:left="1050" w:hanging="6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98"/>
    <w:multiLevelType w:val="hybridMultilevel"/>
    <w:tmpl w:val="10469614"/>
    <w:lvl w:ilvl="0" w:tplc="33268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E66AA"/>
    <w:multiLevelType w:val="hybridMultilevel"/>
    <w:tmpl w:val="D70C960A"/>
    <w:lvl w:ilvl="0" w:tplc="218C70D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1004FC"/>
    <w:multiLevelType w:val="hybridMultilevel"/>
    <w:tmpl w:val="CD4A3A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3B63"/>
    <w:multiLevelType w:val="hybridMultilevel"/>
    <w:tmpl w:val="96A83234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7686930C">
      <w:start w:val="1"/>
      <w:numFmt w:val="lowerLetter"/>
      <w:lvlText w:val="(%2)"/>
      <w:lvlJc w:val="left"/>
      <w:pPr>
        <w:ind w:left="1714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8B262CD"/>
    <w:multiLevelType w:val="hybridMultilevel"/>
    <w:tmpl w:val="8AE2881C"/>
    <w:lvl w:ilvl="0" w:tplc="56CC2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E7B16"/>
    <w:multiLevelType w:val="hybridMultilevel"/>
    <w:tmpl w:val="894A6228"/>
    <w:lvl w:ilvl="0" w:tplc="F6EEA02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11B9"/>
    <w:multiLevelType w:val="hybridMultilevel"/>
    <w:tmpl w:val="4B3466BA"/>
    <w:lvl w:ilvl="0" w:tplc="C81A3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F33AE"/>
    <w:multiLevelType w:val="hybridMultilevel"/>
    <w:tmpl w:val="E58835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39"/>
    <w:rsid w:val="00095FD5"/>
    <w:rsid w:val="0013635E"/>
    <w:rsid w:val="001B2691"/>
    <w:rsid w:val="002374B1"/>
    <w:rsid w:val="00254178"/>
    <w:rsid w:val="002B103A"/>
    <w:rsid w:val="002E2D95"/>
    <w:rsid w:val="0031726D"/>
    <w:rsid w:val="00387CAC"/>
    <w:rsid w:val="00437FC9"/>
    <w:rsid w:val="0049059E"/>
    <w:rsid w:val="005357C7"/>
    <w:rsid w:val="005F02A5"/>
    <w:rsid w:val="00616428"/>
    <w:rsid w:val="00783200"/>
    <w:rsid w:val="007B0520"/>
    <w:rsid w:val="007C4539"/>
    <w:rsid w:val="007E4201"/>
    <w:rsid w:val="00847B8B"/>
    <w:rsid w:val="00A56D6B"/>
    <w:rsid w:val="00B002B0"/>
    <w:rsid w:val="00B25BC4"/>
    <w:rsid w:val="00C368FB"/>
    <w:rsid w:val="00C90D03"/>
    <w:rsid w:val="00D42101"/>
    <w:rsid w:val="00D67D4F"/>
    <w:rsid w:val="00DD0E9F"/>
    <w:rsid w:val="00EB2EAC"/>
    <w:rsid w:val="00EE308C"/>
    <w:rsid w:val="00F35425"/>
    <w:rsid w:val="00F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97AB"/>
  <w15:docId w15:val="{83DD5561-9F98-4A56-B38C-B9E3CD10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45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1726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2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abep</dc:creator>
  <cp:lastModifiedBy>Nikiwe Ncetezo</cp:lastModifiedBy>
  <cp:revision>2</cp:revision>
  <dcterms:created xsi:type="dcterms:W3CDTF">2020-06-11T16:14:00Z</dcterms:created>
  <dcterms:modified xsi:type="dcterms:W3CDTF">2020-06-11T16:14:00Z</dcterms:modified>
</cp:coreProperties>
</file>