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Pr="00282779" w:rsidRDefault="00207F57" w:rsidP="005D2822">
      <w:pPr>
        <w:tabs>
          <w:tab w:val="left" w:pos="1750"/>
        </w:tabs>
        <w:jc w:val="left"/>
        <w:rPr>
          <w:rFonts w:ascii="Times New Roman" w:hAnsi="Times New Roman"/>
          <w:sz w:val="20"/>
          <w:lang w:val="en-GB"/>
        </w:rPr>
      </w:pPr>
      <w:bookmarkStart w:id="0" w:name="_GoBack"/>
      <w:bookmarkEnd w:id="0"/>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282779" w:rsidRDefault="00441F45" w:rsidP="005D2822">
      <w:pPr>
        <w:tabs>
          <w:tab w:val="left" w:pos="1750"/>
        </w:tabs>
        <w:jc w:val="left"/>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282779"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566DF9">
        <w:rPr>
          <w:b/>
          <w:bCs/>
          <w:sz w:val="24"/>
          <w:szCs w:val="24"/>
        </w:rPr>
        <w:t>92</w:t>
      </w:r>
      <w:r>
        <w:rPr>
          <w:b/>
          <w:bCs/>
          <w:sz w:val="24"/>
          <w:szCs w:val="24"/>
        </w:rPr>
        <w:t xml:space="preserve"> [</w:t>
      </w:r>
      <w:r w:rsidR="00566DF9">
        <w:rPr>
          <w:rFonts w:eastAsia="Calibri" w:cs="Arial"/>
          <w:b/>
          <w:sz w:val="24"/>
          <w:szCs w:val="24"/>
        </w:rPr>
        <w:t>NW96</w:t>
      </w:r>
      <w:r w:rsidR="002619D9" w:rsidRPr="002619D9">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F27BC2">
        <w:rPr>
          <w:b/>
          <w:bCs/>
          <w:sz w:val="24"/>
          <w:szCs w:val="24"/>
        </w:rPr>
        <w:t>01</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t>09</w:t>
      </w:r>
      <w:r w:rsidR="00743B88">
        <w:rPr>
          <w:b/>
          <w:bCs/>
          <w:sz w:val="24"/>
          <w:szCs w:val="24"/>
        </w:rPr>
        <w:t xml:space="preserve"> </w:t>
      </w:r>
      <w:r w:rsidR="00F27BC2">
        <w:rPr>
          <w:b/>
          <w:bCs/>
          <w:sz w:val="24"/>
          <w:szCs w:val="24"/>
        </w:rPr>
        <w:t>FEBRUARY</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3075D5">
        <w:rPr>
          <w:b/>
          <w:bCs/>
          <w:sz w:val="24"/>
          <w:szCs w:val="24"/>
        </w:rPr>
        <w:t>24</w:t>
      </w:r>
      <w:r w:rsidR="00743B88">
        <w:rPr>
          <w:b/>
          <w:bCs/>
          <w:sz w:val="24"/>
          <w:szCs w:val="24"/>
        </w:rPr>
        <w:t xml:space="preserve">   </w:t>
      </w:r>
      <w:r w:rsidR="00F27BC2">
        <w:rPr>
          <w:b/>
          <w:bCs/>
          <w:sz w:val="24"/>
          <w:szCs w:val="24"/>
        </w:rPr>
        <w:t>FEBRUARY 2023</w:t>
      </w:r>
    </w:p>
    <w:p w:rsidR="00745B02" w:rsidRDefault="00745B02" w:rsidP="00745B02">
      <w:pPr>
        <w:jc w:val="left"/>
        <w:rPr>
          <w:sz w:val="24"/>
          <w:szCs w:val="24"/>
        </w:rPr>
      </w:pPr>
    </w:p>
    <w:p w:rsidR="00437DD0" w:rsidRDefault="002354B2"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92</w:t>
      </w:r>
      <w:r w:rsidR="000367C8">
        <w:rPr>
          <w:rFonts w:eastAsia="Calibri" w:cs="Arial"/>
          <w:b/>
          <w:sz w:val="24"/>
          <w:szCs w:val="24"/>
        </w:rPr>
        <w:t>.</w:t>
      </w:r>
      <w:r w:rsidR="000367C8">
        <w:rPr>
          <w:rFonts w:eastAsia="Calibri" w:cs="Arial"/>
          <w:b/>
          <w:sz w:val="24"/>
          <w:szCs w:val="24"/>
        </w:rPr>
        <w:tab/>
      </w:r>
      <w:r w:rsidRPr="002354B2">
        <w:rPr>
          <w:rFonts w:eastAsia="Calibri" w:cs="Arial"/>
          <w:b/>
          <w:sz w:val="24"/>
          <w:szCs w:val="24"/>
          <w:lang w:val="en-GB" w:eastAsia="en-US"/>
        </w:rPr>
        <w:t xml:space="preserve">Mr G R Krumbock (DA) </w:t>
      </w:r>
      <w:r w:rsidR="00437DD0" w:rsidRPr="003C11FE">
        <w:rPr>
          <w:rFonts w:eastAsia="Calibri" w:cs="Arial"/>
          <w:b/>
          <w:sz w:val="24"/>
          <w:szCs w:val="24"/>
        </w:rPr>
        <w:t>asked the Minister of Public Works and Infrastructure</w:t>
      </w:r>
      <w:r w:rsidR="00A76969"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w:instrText>
      </w:r>
      <w:r w:rsidR="00A76969" w:rsidRPr="003C11FE">
        <w:rPr>
          <w:rFonts w:eastAsia="Calibri" w:cs="Arial"/>
          <w:b/>
          <w:sz w:val="24"/>
          <w:szCs w:val="24"/>
        </w:rPr>
        <w:fldChar w:fldCharType="end"/>
      </w:r>
      <w:r w:rsidR="00437DD0" w:rsidRPr="003C11FE">
        <w:rPr>
          <w:rFonts w:eastAsia="Calibri" w:cs="Arial"/>
          <w:b/>
          <w:sz w:val="24"/>
          <w:szCs w:val="24"/>
        </w:rPr>
        <w:t>:</w:t>
      </w:r>
    </w:p>
    <w:p w:rsidR="00CA298C" w:rsidRDefault="002354B2" w:rsidP="002354B2">
      <w:pPr>
        <w:pBdr>
          <w:bottom w:val="single" w:sz="12" w:space="1" w:color="auto"/>
        </w:pBdr>
        <w:ind w:left="720" w:right="26"/>
        <w:outlineLvl w:val="0"/>
        <w:rPr>
          <w:sz w:val="24"/>
          <w:szCs w:val="24"/>
        </w:rPr>
      </w:pPr>
      <w:r w:rsidRPr="002354B2">
        <w:rPr>
          <w:sz w:val="24"/>
          <w:szCs w:val="24"/>
        </w:rPr>
        <w:t>What are the details of the (a) make, (b) model, (c) year of manufacture, (d) cost and (e) purchase date of all the official vehicles purchased for (i) her, (ii) the former Minister, (iii) the Deputy Minister and the (iv) former Deputy Minister of he</w:t>
      </w:r>
      <w:r>
        <w:rPr>
          <w:sz w:val="24"/>
          <w:szCs w:val="24"/>
        </w:rPr>
        <w:t>r department since 1 June 2019?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354B2">
        <w:rPr>
          <w:b/>
          <w:sz w:val="24"/>
          <w:szCs w:val="24"/>
        </w:rPr>
        <w:t>NW96E</w:t>
      </w:r>
    </w:p>
    <w:p w:rsidR="002354B2" w:rsidRPr="002354B2" w:rsidRDefault="002354B2" w:rsidP="002354B2">
      <w:pPr>
        <w:pBdr>
          <w:bottom w:val="single" w:sz="12" w:space="1" w:color="auto"/>
        </w:pBdr>
        <w:ind w:left="720" w:right="26"/>
        <w:outlineLvl w:val="0"/>
        <w:rPr>
          <w:rFonts w:eastAsia="Calibri" w:cs="Arial"/>
          <w:b/>
          <w:sz w:val="24"/>
          <w:szCs w:val="24"/>
        </w:rPr>
      </w:pPr>
    </w:p>
    <w:p w:rsidR="00B728D7" w:rsidRDefault="00B728D7" w:rsidP="00745B02">
      <w:pPr>
        <w:rPr>
          <w:b/>
          <w:bCs/>
          <w:sz w:val="24"/>
          <w:szCs w:val="24"/>
          <w:u w:val="single"/>
        </w:rPr>
      </w:pPr>
    </w:p>
    <w:p w:rsidR="00160617" w:rsidRDefault="00160617"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Default="00D44791" w:rsidP="00B25B8B">
      <w:pPr>
        <w:rPr>
          <w:sz w:val="24"/>
          <w:szCs w:val="24"/>
        </w:rPr>
      </w:pPr>
    </w:p>
    <w:p w:rsidR="000C0126"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p>
    <w:p w:rsidR="00160617" w:rsidRDefault="00160617" w:rsidP="00160617">
      <w:pPr>
        <w:spacing w:line="360" w:lineRule="auto"/>
        <w:rPr>
          <w:rFonts w:cs="Arial"/>
          <w:szCs w:val="22"/>
          <w:lang w:val="en-US" w:eastAsia="en-US"/>
        </w:rPr>
      </w:pPr>
    </w:p>
    <w:p w:rsidR="001C69CD" w:rsidRDefault="001C69CD" w:rsidP="001C69CD">
      <w:pPr>
        <w:rPr>
          <w:rFonts w:cs="Arial"/>
          <w:b/>
          <w:sz w:val="24"/>
          <w:szCs w:val="24"/>
          <w:lang w:val="en-US" w:eastAsia="en-US"/>
        </w:rPr>
      </w:pPr>
      <w:r w:rsidRPr="000C0126">
        <w:rPr>
          <w:rFonts w:cs="Arial"/>
          <w:b/>
          <w:sz w:val="24"/>
          <w:szCs w:val="24"/>
          <w:lang w:val="en-US" w:eastAsia="en-US"/>
        </w:rPr>
        <w:t xml:space="preserve">Response: </w:t>
      </w:r>
    </w:p>
    <w:p w:rsidR="001C69CD" w:rsidRDefault="001C69CD" w:rsidP="001C69CD">
      <w:pPr>
        <w:rPr>
          <w:rFonts w:cs="Arial"/>
          <w:b/>
          <w:sz w:val="24"/>
          <w:szCs w:val="24"/>
          <w:lang w:val="en-US" w:eastAsia="en-US"/>
        </w:rPr>
      </w:pPr>
    </w:p>
    <w:p w:rsidR="001C69CD" w:rsidRPr="00845C33" w:rsidRDefault="005F6FFE" w:rsidP="003075D5">
      <w:pPr>
        <w:pStyle w:val="ListParagraph"/>
        <w:numPr>
          <w:ilvl w:val="0"/>
          <w:numId w:val="37"/>
        </w:numPr>
        <w:rPr>
          <w:rFonts w:cs="Arial"/>
          <w:sz w:val="24"/>
          <w:szCs w:val="24"/>
          <w:lang w:val="en-US" w:eastAsia="en-US"/>
        </w:rPr>
      </w:pPr>
      <w:r>
        <w:rPr>
          <w:rFonts w:cs="Arial"/>
          <w:sz w:val="24"/>
          <w:szCs w:val="24"/>
          <w:lang w:val="en-US" w:eastAsia="en-US"/>
        </w:rPr>
        <w:t>I have been informed by the Department that n</w:t>
      </w:r>
      <w:r w:rsidR="001C69CD" w:rsidRPr="002C13AC">
        <w:rPr>
          <w:rFonts w:cs="Arial"/>
          <w:sz w:val="24"/>
          <w:szCs w:val="24"/>
          <w:lang w:val="en-US" w:eastAsia="en-US"/>
        </w:rPr>
        <w:t xml:space="preserve">o official vehicles were procured for </w:t>
      </w:r>
      <w:r>
        <w:rPr>
          <w:rFonts w:cs="Arial"/>
          <w:sz w:val="24"/>
          <w:szCs w:val="24"/>
          <w:lang w:val="en-US" w:eastAsia="en-US"/>
        </w:rPr>
        <w:t xml:space="preserve">myself </w:t>
      </w:r>
      <w:r w:rsidR="001C69CD" w:rsidRPr="002C13AC">
        <w:rPr>
          <w:rFonts w:cs="Arial"/>
          <w:sz w:val="24"/>
          <w:szCs w:val="24"/>
          <w:lang w:val="en-US" w:eastAsia="en-US"/>
        </w:rPr>
        <w:t xml:space="preserve">since 1 June 2019 to </w:t>
      </w:r>
      <w:r w:rsidR="003075D5">
        <w:rPr>
          <w:rFonts w:cs="Arial"/>
          <w:sz w:val="24"/>
          <w:szCs w:val="24"/>
          <w:lang w:val="en-US" w:eastAsia="en-US"/>
        </w:rPr>
        <w:t xml:space="preserve">date. </w:t>
      </w:r>
    </w:p>
    <w:p w:rsidR="001C69CD" w:rsidRPr="00845C33" w:rsidRDefault="001C69CD" w:rsidP="001C69CD">
      <w:pPr>
        <w:rPr>
          <w:rFonts w:cs="Arial"/>
          <w:sz w:val="24"/>
          <w:szCs w:val="24"/>
          <w:lang w:val="en-US" w:eastAsia="en-US"/>
        </w:rPr>
      </w:pPr>
    </w:p>
    <w:p w:rsidR="001C69CD" w:rsidRPr="002C13AC" w:rsidRDefault="001C69CD" w:rsidP="002C13AC">
      <w:pPr>
        <w:pStyle w:val="ListParagraph"/>
        <w:numPr>
          <w:ilvl w:val="0"/>
          <w:numId w:val="37"/>
        </w:numPr>
        <w:rPr>
          <w:rFonts w:cs="Arial"/>
          <w:sz w:val="24"/>
          <w:szCs w:val="24"/>
          <w:lang w:val="en-US" w:eastAsia="en-US"/>
        </w:rPr>
      </w:pPr>
      <w:r w:rsidRPr="002C13AC">
        <w:rPr>
          <w:rFonts w:cs="Arial"/>
          <w:sz w:val="24"/>
          <w:szCs w:val="24"/>
          <w:lang w:val="en-US" w:eastAsia="en-US"/>
        </w:rPr>
        <w:t>Details of vehicles purchased for former Ministers are reflected in the table below:</w:t>
      </w:r>
    </w:p>
    <w:p w:rsidR="001C69CD" w:rsidRPr="00845C33" w:rsidRDefault="001C69CD" w:rsidP="001C69CD">
      <w:pPr>
        <w:rPr>
          <w:rFonts w:cs="Arial"/>
          <w:sz w:val="24"/>
          <w:szCs w:val="24"/>
          <w:lang w:val="en-US" w:eastAsia="en-US"/>
        </w:rPr>
      </w:pPr>
    </w:p>
    <w:tbl>
      <w:tblPr>
        <w:tblStyle w:val="TableGrid21"/>
        <w:tblW w:w="0" w:type="auto"/>
        <w:tblLook w:val="04A0"/>
      </w:tblPr>
      <w:tblGrid>
        <w:gridCol w:w="4815"/>
        <w:gridCol w:w="2126"/>
        <w:gridCol w:w="2268"/>
      </w:tblGrid>
      <w:tr w:rsidR="001C69CD" w:rsidRPr="00845C33" w:rsidTr="005F6FFE">
        <w:tc>
          <w:tcPr>
            <w:tcW w:w="4815" w:type="dxa"/>
          </w:tcPr>
          <w:p w:rsidR="001C69CD" w:rsidRPr="00845C33" w:rsidRDefault="001C69CD" w:rsidP="005F6FFE">
            <w:pPr>
              <w:jc w:val="left"/>
              <w:rPr>
                <w:rFonts w:cs="Arial"/>
                <w:b/>
                <w:sz w:val="28"/>
                <w:szCs w:val="28"/>
                <w:lang w:eastAsia="en-US"/>
              </w:rPr>
            </w:pPr>
            <w:r w:rsidRPr="00845C33">
              <w:rPr>
                <w:rFonts w:cs="Arial"/>
                <w:b/>
                <w:sz w:val="28"/>
                <w:szCs w:val="28"/>
                <w:lang w:eastAsia="en-US"/>
              </w:rPr>
              <w:t>(a, b, c) Make, Model, Year Manufactured</w:t>
            </w:r>
          </w:p>
        </w:tc>
        <w:tc>
          <w:tcPr>
            <w:tcW w:w="2126" w:type="dxa"/>
          </w:tcPr>
          <w:p w:rsidR="001C69CD" w:rsidRPr="00845C33" w:rsidRDefault="001C69CD" w:rsidP="005F6FFE">
            <w:pPr>
              <w:jc w:val="left"/>
              <w:rPr>
                <w:rFonts w:cs="Arial"/>
                <w:b/>
                <w:sz w:val="28"/>
                <w:szCs w:val="28"/>
                <w:lang w:eastAsia="en-US"/>
              </w:rPr>
            </w:pPr>
            <w:r w:rsidRPr="00845C33">
              <w:rPr>
                <w:rFonts w:cs="Arial"/>
                <w:b/>
                <w:sz w:val="28"/>
                <w:szCs w:val="28"/>
                <w:lang w:eastAsia="en-US"/>
              </w:rPr>
              <w:t>(d)Purchase Price</w:t>
            </w:r>
          </w:p>
        </w:tc>
        <w:tc>
          <w:tcPr>
            <w:tcW w:w="2268" w:type="dxa"/>
          </w:tcPr>
          <w:p w:rsidR="001C69CD" w:rsidRPr="00845C33" w:rsidRDefault="001C69CD" w:rsidP="005F6FFE">
            <w:pPr>
              <w:jc w:val="left"/>
              <w:rPr>
                <w:rFonts w:cs="Arial"/>
                <w:b/>
                <w:sz w:val="28"/>
                <w:szCs w:val="28"/>
                <w:lang w:eastAsia="en-US"/>
              </w:rPr>
            </w:pPr>
            <w:r w:rsidRPr="00845C33">
              <w:rPr>
                <w:rFonts w:cs="Arial"/>
                <w:b/>
                <w:sz w:val="28"/>
                <w:szCs w:val="28"/>
                <w:lang w:eastAsia="en-US"/>
              </w:rPr>
              <w:t>(e)Date of Purchase</w:t>
            </w:r>
          </w:p>
        </w:tc>
      </w:tr>
      <w:tr w:rsidR="001C69CD" w:rsidRPr="00845C33" w:rsidTr="005F6FFE">
        <w:tc>
          <w:tcPr>
            <w:tcW w:w="4815" w:type="dxa"/>
          </w:tcPr>
          <w:p w:rsidR="001C69CD" w:rsidRPr="00845C33" w:rsidRDefault="001C69CD" w:rsidP="005F6FFE">
            <w:pPr>
              <w:jc w:val="left"/>
              <w:rPr>
                <w:rFonts w:cs="Arial"/>
                <w:lang w:eastAsia="en-US"/>
              </w:rPr>
            </w:pPr>
            <w:r w:rsidRPr="00845C33">
              <w:rPr>
                <w:rFonts w:cs="Arial"/>
                <w:lang w:eastAsia="en-US"/>
              </w:rPr>
              <w:t>Mercedes Benz GLE 350D (2017)</w:t>
            </w:r>
          </w:p>
        </w:tc>
        <w:tc>
          <w:tcPr>
            <w:tcW w:w="2126" w:type="dxa"/>
          </w:tcPr>
          <w:p w:rsidR="001C69CD" w:rsidRPr="00845C33" w:rsidRDefault="001C69CD" w:rsidP="005F6FFE">
            <w:pPr>
              <w:jc w:val="left"/>
              <w:rPr>
                <w:rFonts w:cs="Arial"/>
                <w:lang w:eastAsia="en-US"/>
              </w:rPr>
            </w:pPr>
            <w:r w:rsidRPr="00845C33">
              <w:rPr>
                <w:rFonts w:cs="Arial"/>
                <w:lang w:eastAsia="en-US"/>
              </w:rPr>
              <w:t>R 1 228 001.98</w:t>
            </w:r>
          </w:p>
        </w:tc>
        <w:tc>
          <w:tcPr>
            <w:tcW w:w="2268" w:type="dxa"/>
          </w:tcPr>
          <w:p w:rsidR="001C69CD" w:rsidRPr="00845C33" w:rsidRDefault="001C69CD" w:rsidP="005F6FFE">
            <w:pPr>
              <w:jc w:val="left"/>
              <w:rPr>
                <w:rFonts w:cs="Arial"/>
                <w:lang w:eastAsia="en-US"/>
              </w:rPr>
            </w:pPr>
            <w:r w:rsidRPr="00845C33">
              <w:rPr>
                <w:rFonts w:cs="Arial"/>
                <w:lang w:eastAsia="en-US"/>
              </w:rPr>
              <w:t>19 June 2017</w:t>
            </w:r>
          </w:p>
          <w:p w:rsidR="001C69CD" w:rsidRPr="00845C33" w:rsidRDefault="001C69CD" w:rsidP="005F6FFE">
            <w:pPr>
              <w:jc w:val="left"/>
              <w:rPr>
                <w:rFonts w:cs="Arial"/>
                <w:lang w:eastAsia="en-US"/>
              </w:rPr>
            </w:pPr>
          </w:p>
        </w:tc>
      </w:tr>
      <w:tr w:rsidR="001C69CD" w:rsidRPr="00845C33" w:rsidTr="005F6FFE">
        <w:tc>
          <w:tcPr>
            <w:tcW w:w="4815" w:type="dxa"/>
          </w:tcPr>
          <w:p w:rsidR="001C69CD" w:rsidRPr="00845C33" w:rsidRDefault="002C13AC" w:rsidP="005F6FFE">
            <w:pPr>
              <w:jc w:val="left"/>
              <w:rPr>
                <w:rFonts w:cs="Arial"/>
                <w:lang w:eastAsia="en-US"/>
              </w:rPr>
            </w:pPr>
            <w:r>
              <w:rPr>
                <w:rFonts w:cs="Arial"/>
                <w:lang w:eastAsia="en-US"/>
              </w:rPr>
              <w:t>Toyota Land C</w:t>
            </w:r>
            <w:r w:rsidR="001C69CD" w:rsidRPr="00845C33">
              <w:rPr>
                <w:rFonts w:cs="Arial"/>
                <w:lang w:eastAsia="en-US"/>
              </w:rPr>
              <w:t xml:space="preserve">ruiser  4,5D V8 (2017) </w:t>
            </w:r>
            <w:r w:rsidR="001C69CD">
              <w:rPr>
                <w:rFonts w:cs="Arial"/>
                <w:b/>
                <w:lang w:eastAsia="en-US"/>
              </w:rPr>
              <w:t>(</w:t>
            </w:r>
            <w:r w:rsidR="001C69CD" w:rsidRPr="00845C33">
              <w:rPr>
                <w:rFonts w:cs="Arial"/>
                <w:b/>
                <w:lang w:eastAsia="en-US"/>
              </w:rPr>
              <w:t xml:space="preserve">Vehicle transferred from the Department to the </w:t>
            </w:r>
            <w:r w:rsidR="001C69CD" w:rsidRPr="00845C33">
              <w:rPr>
                <w:rFonts w:cs="Arial"/>
                <w:b/>
                <w:lang w:eastAsia="en-US"/>
              </w:rPr>
              <w:lastRenderedPageBreak/>
              <w:t>Department of Employment and Labour on 19 July 2019</w:t>
            </w:r>
            <w:r w:rsidR="001C69CD" w:rsidRPr="00845C33">
              <w:rPr>
                <w:rFonts w:cs="Arial"/>
                <w:lang w:eastAsia="en-US"/>
              </w:rPr>
              <w:t>)</w:t>
            </w:r>
          </w:p>
        </w:tc>
        <w:tc>
          <w:tcPr>
            <w:tcW w:w="2126" w:type="dxa"/>
          </w:tcPr>
          <w:p w:rsidR="001C69CD" w:rsidRPr="00845C33" w:rsidRDefault="001C69CD" w:rsidP="005F6FFE">
            <w:pPr>
              <w:jc w:val="left"/>
              <w:rPr>
                <w:rFonts w:cs="Arial"/>
                <w:lang w:eastAsia="en-US"/>
              </w:rPr>
            </w:pPr>
            <w:r w:rsidRPr="00845C33">
              <w:rPr>
                <w:rFonts w:cs="Arial"/>
                <w:lang w:eastAsia="en-US"/>
              </w:rPr>
              <w:lastRenderedPageBreak/>
              <w:t>R 1 263 986.17</w:t>
            </w:r>
          </w:p>
        </w:tc>
        <w:tc>
          <w:tcPr>
            <w:tcW w:w="2268" w:type="dxa"/>
          </w:tcPr>
          <w:p w:rsidR="001C69CD" w:rsidRPr="00845C33" w:rsidRDefault="001C69CD" w:rsidP="005F6FFE">
            <w:pPr>
              <w:jc w:val="left"/>
              <w:rPr>
                <w:rFonts w:cs="Arial"/>
                <w:lang w:eastAsia="en-US"/>
              </w:rPr>
            </w:pPr>
            <w:r w:rsidRPr="00845C33">
              <w:rPr>
                <w:rFonts w:cs="Arial"/>
                <w:lang w:eastAsia="en-US"/>
              </w:rPr>
              <w:t>20 June 2017</w:t>
            </w:r>
          </w:p>
        </w:tc>
      </w:tr>
      <w:tr w:rsidR="001C69CD" w:rsidRPr="00845C33" w:rsidTr="005F6FFE">
        <w:tc>
          <w:tcPr>
            <w:tcW w:w="4815" w:type="dxa"/>
          </w:tcPr>
          <w:p w:rsidR="001C69CD" w:rsidRPr="00845C33" w:rsidRDefault="001C69CD" w:rsidP="005F6FFE">
            <w:pPr>
              <w:jc w:val="left"/>
              <w:rPr>
                <w:rFonts w:cs="Arial"/>
                <w:lang w:eastAsia="en-US"/>
              </w:rPr>
            </w:pPr>
            <w:r w:rsidRPr="00845C33">
              <w:rPr>
                <w:rFonts w:cs="Arial"/>
                <w:lang w:eastAsia="en-US"/>
              </w:rPr>
              <w:lastRenderedPageBreak/>
              <w:t xml:space="preserve">Lexus RX 350  (2013) </w:t>
            </w:r>
            <w:r w:rsidRPr="00845C33">
              <w:rPr>
                <w:rFonts w:cs="Arial"/>
                <w:b/>
                <w:lang w:eastAsia="en-US"/>
              </w:rPr>
              <w:t>( Vehicle Transferred from the Department of Employment and Labour to the Department )</w:t>
            </w:r>
            <w:r w:rsidRPr="00845C33">
              <w:rPr>
                <w:rFonts w:cs="Arial"/>
                <w:lang w:eastAsia="en-US"/>
              </w:rPr>
              <w:t xml:space="preserve"> </w:t>
            </w:r>
          </w:p>
        </w:tc>
        <w:tc>
          <w:tcPr>
            <w:tcW w:w="2126" w:type="dxa"/>
          </w:tcPr>
          <w:p w:rsidR="001C69CD" w:rsidRPr="00845C33" w:rsidRDefault="001C69CD" w:rsidP="005F6FFE">
            <w:pPr>
              <w:jc w:val="left"/>
              <w:rPr>
                <w:rFonts w:cs="Arial"/>
                <w:lang w:eastAsia="en-US"/>
              </w:rPr>
            </w:pPr>
            <w:r w:rsidRPr="00845C33">
              <w:rPr>
                <w:rFonts w:cs="Arial"/>
                <w:lang w:eastAsia="en-US"/>
              </w:rPr>
              <w:t>R 663 584.27</w:t>
            </w:r>
          </w:p>
        </w:tc>
        <w:tc>
          <w:tcPr>
            <w:tcW w:w="2268" w:type="dxa"/>
          </w:tcPr>
          <w:p w:rsidR="001C69CD" w:rsidRPr="00845C33" w:rsidRDefault="001C69CD" w:rsidP="005F6FFE">
            <w:pPr>
              <w:pStyle w:val="ListParagraph"/>
              <w:numPr>
                <w:ilvl w:val="0"/>
                <w:numId w:val="33"/>
              </w:numPr>
              <w:ind w:left="317" w:hanging="283"/>
              <w:jc w:val="left"/>
              <w:rPr>
                <w:rFonts w:cs="Arial"/>
                <w:lang w:eastAsia="en-US"/>
              </w:rPr>
            </w:pPr>
            <w:r w:rsidRPr="00845C33">
              <w:rPr>
                <w:rFonts w:cs="Arial"/>
                <w:lang w:eastAsia="en-US"/>
              </w:rPr>
              <w:t xml:space="preserve">October 2013 </w:t>
            </w:r>
          </w:p>
        </w:tc>
      </w:tr>
    </w:tbl>
    <w:p w:rsidR="001C69CD" w:rsidRDefault="001C69CD" w:rsidP="001C69CD">
      <w:pPr>
        <w:rPr>
          <w:rFonts w:cs="Arial"/>
          <w:b/>
          <w:sz w:val="24"/>
          <w:szCs w:val="24"/>
          <w:lang w:val="en-US" w:eastAsia="en-US"/>
        </w:rPr>
      </w:pPr>
    </w:p>
    <w:p w:rsidR="001C69CD" w:rsidRPr="00845C33" w:rsidRDefault="001C69CD" w:rsidP="001C69CD">
      <w:pPr>
        <w:rPr>
          <w:rFonts w:cs="Arial"/>
          <w:b/>
          <w:sz w:val="24"/>
          <w:szCs w:val="24"/>
          <w:lang w:val="en-US" w:eastAsia="en-US"/>
        </w:rPr>
      </w:pPr>
    </w:p>
    <w:p w:rsidR="001C69CD" w:rsidRPr="00845C33" w:rsidRDefault="001C69CD" w:rsidP="003075D5">
      <w:pPr>
        <w:pStyle w:val="ListParagraph"/>
        <w:numPr>
          <w:ilvl w:val="0"/>
          <w:numId w:val="37"/>
        </w:numPr>
        <w:rPr>
          <w:rFonts w:cs="Arial"/>
          <w:sz w:val="24"/>
          <w:szCs w:val="24"/>
          <w:lang w:val="en-US" w:eastAsia="en-US"/>
        </w:rPr>
      </w:pPr>
      <w:r w:rsidRPr="00845C33">
        <w:rPr>
          <w:rFonts w:cs="Arial"/>
          <w:sz w:val="24"/>
          <w:szCs w:val="24"/>
          <w:lang w:val="en-US" w:eastAsia="en-US"/>
        </w:rPr>
        <w:t xml:space="preserve">No official vehicles were procured for Deputy Minister Kiviet </w:t>
      </w:r>
      <w:r>
        <w:rPr>
          <w:rFonts w:cs="Arial"/>
          <w:sz w:val="24"/>
          <w:szCs w:val="24"/>
          <w:lang w:val="en-US" w:eastAsia="en-US"/>
        </w:rPr>
        <w:t xml:space="preserve">since </w:t>
      </w:r>
      <w:r w:rsidRPr="00845C33">
        <w:rPr>
          <w:rFonts w:cs="Arial"/>
          <w:sz w:val="24"/>
          <w:szCs w:val="24"/>
          <w:lang w:val="en-US" w:eastAsia="en-US"/>
        </w:rPr>
        <w:t xml:space="preserve">1 June 2019 to </w:t>
      </w:r>
      <w:r w:rsidR="003075D5">
        <w:rPr>
          <w:rFonts w:cs="Arial"/>
          <w:sz w:val="24"/>
          <w:szCs w:val="24"/>
          <w:lang w:val="en-US" w:eastAsia="en-US"/>
        </w:rPr>
        <w:t xml:space="preserve">date. </w:t>
      </w:r>
    </w:p>
    <w:p w:rsidR="001C69CD" w:rsidRPr="00845C33" w:rsidRDefault="001C69CD" w:rsidP="001C69CD">
      <w:pPr>
        <w:rPr>
          <w:rFonts w:cs="Arial"/>
          <w:sz w:val="24"/>
          <w:szCs w:val="24"/>
          <w:lang w:val="en-US" w:eastAsia="en-US"/>
        </w:rPr>
      </w:pPr>
    </w:p>
    <w:p w:rsidR="001C69CD" w:rsidRPr="00845C33" w:rsidRDefault="001C69CD" w:rsidP="002C13AC">
      <w:pPr>
        <w:pStyle w:val="ListParagraph"/>
        <w:numPr>
          <w:ilvl w:val="0"/>
          <w:numId w:val="37"/>
        </w:numPr>
        <w:rPr>
          <w:rFonts w:cs="Arial"/>
          <w:sz w:val="24"/>
          <w:szCs w:val="24"/>
          <w:lang w:val="en-US" w:eastAsia="en-US"/>
        </w:rPr>
      </w:pPr>
      <w:r w:rsidRPr="00845C33">
        <w:rPr>
          <w:rFonts w:cs="Arial"/>
          <w:sz w:val="24"/>
          <w:szCs w:val="24"/>
          <w:lang w:val="en-US" w:eastAsia="en-US"/>
        </w:rPr>
        <w:t xml:space="preserve">Details of vehicles purchased for </w:t>
      </w:r>
      <w:r>
        <w:rPr>
          <w:rFonts w:cs="Arial"/>
          <w:sz w:val="24"/>
          <w:szCs w:val="24"/>
          <w:lang w:val="en-US" w:eastAsia="en-US"/>
        </w:rPr>
        <w:t xml:space="preserve">the </w:t>
      </w:r>
      <w:r w:rsidRPr="00845C33">
        <w:rPr>
          <w:rFonts w:cs="Arial"/>
          <w:sz w:val="24"/>
          <w:szCs w:val="24"/>
          <w:lang w:val="en-US" w:eastAsia="en-US"/>
        </w:rPr>
        <w:t>former Deputy Ministers are reflected in the table below:</w:t>
      </w:r>
    </w:p>
    <w:p w:rsidR="001C69CD" w:rsidRPr="00845C33" w:rsidRDefault="001C69CD" w:rsidP="001C69CD">
      <w:pPr>
        <w:spacing w:after="160" w:line="259" w:lineRule="auto"/>
        <w:contextualSpacing/>
        <w:jc w:val="left"/>
        <w:rPr>
          <w:rFonts w:eastAsia="Calibri" w:cs="Arial"/>
          <w:b/>
          <w:szCs w:val="22"/>
          <w:lang w:eastAsia="en-US"/>
        </w:rPr>
      </w:pPr>
    </w:p>
    <w:tbl>
      <w:tblPr>
        <w:tblStyle w:val="TableGrid21"/>
        <w:tblW w:w="0" w:type="auto"/>
        <w:tblLook w:val="04A0"/>
      </w:tblPr>
      <w:tblGrid>
        <w:gridCol w:w="4390"/>
        <w:gridCol w:w="2126"/>
        <w:gridCol w:w="2500"/>
      </w:tblGrid>
      <w:tr w:rsidR="001C69CD" w:rsidRPr="00845C33" w:rsidTr="005F6FFE">
        <w:tc>
          <w:tcPr>
            <w:tcW w:w="4390" w:type="dxa"/>
          </w:tcPr>
          <w:p w:rsidR="001C69CD" w:rsidRPr="00845C33" w:rsidRDefault="001C69CD" w:rsidP="005F6FFE">
            <w:pPr>
              <w:jc w:val="left"/>
              <w:rPr>
                <w:rFonts w:cs="Arial"/>
                <w:b/>
                <w:sz w:val="28"/>
                <w:szCs w:val="28"/>
                <w:lang w:eastAsia="en-US"/>
              </w:rPr>
            </w:pPr>
            <w:r w:rsidRPr="00845C33">
              <w:rPr>
                <w:rFonts w:cs="Arial"/>
                <w:b/>
                <w:sz w:val="28"/>
                <w:szCs w:val="28"/>
                <w:lang w:eastAsia="en-US"/>
              </w:rPr>
              <w:t>(a, b, c) Make, Model, Year Manufactured</w:t>
            </w:r>
          </w:p>
        </w:tc>
        <w:tc>
          <w:tcPr>
            <w:tcW w:w="2126" w:type="dxa"/>
          </w:tcPr>
          <w:p w:rsidR="001C69CD" w:rsidRPr="00845C33" w:rsidRDefault="001C69CD" w:rsidP="005F6FFE">
            <w:pPr>
              <w:jc w:val="left"/>
              <w:rPr>
                <w:rFonts w:cs="Arial"/>
                <w:b/>
                <w:sz w:val="28"/>
                <w:szCs w:val="28"/>
                <w:lang w:eastAsia="en-US"/>
              </w:rPr>
            </w:pPr>
            <w:r w:rsidRPr="00845C33">
              <w:rPr>
                <w:rFonts w:cs="Arial"/>
                <w:b/>
                <w:sz w:val="28"/>
                <w:szCs w:val="28"/>
                <w:lang w:eastAsia="en-US"/>
              </w:rPr>
              <w:t>(d)Purchase Price</w:t>
            </w:r>
          </w:p>
        </w:tc>
        <w:tc>
          <w:tcPr>
            <w:tcW w:w="2500" w:type="dxa"/>
          </w:tcPr>
          <w:p w:rsidR="001C69CD" w:rsidRPr="00845C33" w:rsidRDefault="001C69CD" w:rsidP="005F6FFE">
            <w:pPr>
              <w:jc w:val="left"/>
              <w:rPr>
                <w:rFonts w:cs="Arial"/>
                <w:b/>
                <w:sz w:val="28"/>
                <w:szCs w:val="28"/>
                <w:lang w:eastAsia="en-US"/>
              </w:rPr>
            </w:pPr>
            <w:r w:rsidRPr="00845C33">
              <w:rPr>
                <w:rFonts w:cs="Arial"/>
                <w:b/>
                <w:sz w:val="28"/>
                <w:szCs w:val="28"/>
                <w:lang w:eastAsia="en-US"/>
              </w:rPr>
              <w:t>(e)Date of Purchase</w:t>
            </w:r>
          </w:p>
        </w:tc>
      </w:tr>
      <w:tr w:rsidR="001C69CD" w:rsidRPr="00845C33" w:rsidTr="005F6FFE">
        <w:tc>
          <w:tcPr>
            <w:tcW w:w="4390" w:type="dxa"/>
          </w:tcPr>
          <w:p w:rsidR="001C69CD" w:rsidRPr="00845C33" w:rsidRDefault="001C69CD" w:rsidP="005F6FFE">
            <w:pPr>
              <w:jc w:val="left"/>
              <w:rPr>
                <w:rFonts w:cs="Arial"/>
                <w:lang w:eastAsia="en-US"/>
              </w:rPr>
            </w:pPr>
            <w:r w:rsidRPr="00845C33">
              <w:rPr>
                <w:rFonts w:cs="Arial"/>
                <w:lang w:eastAsia="en-US"/>
              </w:rPr>
              <w:t>Volkswagen Touareg 3.0 V6 TDI Blue motion (2014)</w:t>
            </w:r>
          </w:p>
        </w:tc>
        <w:tc>
          <w:tcPr>
            <w:tcW w:w="2126" w:type="dxa"/>
          </w:tcPr>
          <w:p w:rsidR="001C69CD" w:rsidRPr="00845C33" w:rsidRDefault="001C69CD" w:rsidP="005F6FFE">
            <w:pPr>
              <w:jc w:val="left"/>
              <w:rPr>
                <w:rFonts w:cs="Arial"/>
                <w:lang w:eastAsia="en-US"/>
              </w:rPr>
            </w:pPr>
            <w:r w:rsidRPr="00845C33">
              <w:rPr>
                <w:rFonts w:cs="Arial"/>
                <w:lang w:eastAsia="en-US"/>
              </w:rPr>
              <w:t>R 709 484.00</w:t>
            </w:r>
          </w:p>
        </w:tc>
        <w:tc>
          <w:tcPr>
            <w:tcW w:w="2500" w:type="dxa"/>
          </w:tcPr>
          <w:p w:rsidR="001C69CD" w:rsidRPr="00845C33" w:rsidRDefault="001C69CD" w:rsidP="005F6FFE">
            <w:pPr>
              <w:jc w:val="left"/>
              <w:rPr>
                <w:rFonts w:cs="Arial"/>
                <w:lang w:eastAsia="en-US"/>
              </w:rPr>
            </w:pPr>
            <w:r w:rsidRPr="00845C33">
              <w:rPr>
                <w:rFonts w:cs="Arial"/>
                <w:lang w:eastAsia="en-US"/>
              </w:rPr>
              <w:t>21 November 2014</w:t>
            </w:r>
          </w:p>
        </w:tc>
      </w:tr>
      <w:tr w:rsidR="001C69CD" w:rsidRPr="00845C33" w:rsidTr="005F6FFE">
        <w:tc>
          <w:tcPr>
            <w:tcW w:w="4390" w:type="dxa"/>
          </w:tcPr>
          <w:p w:rsidR="001C69CD" w:rsidRPr="00845C33" w:rsidRDefault="001C69CD" w:rsidP="005F6FFE">
            <w:pPr>
              <w:jc w:val="left"/>
              <w:rPr>
                <w:rFonts w:cs="Arial"/>
                <w:lang w:eastAsia="en-US"/>
              </w:rPr>
            </w:pPr>
            <w:r w:rsidRPr="00845C33">
              <w:rPr>
                <w:rFonts w:cs="Arial"/>
                <w:lang w:eastAsia="en-US"/>
              </w:rPr>
              <w:t>BMW 535i  (2015)</w:t>
            </w:r>
          </w:p>
        </w:tc>
        <w:tc>
          <w:tcPr>
            <w:tcW w:w="2126" w:type="dxa"/>
          </w:tcPr>
          <w:p w:rsidR="001C69CD" w:rsidRPr="00845C33" w:rsidRDefault="001C69CD" w:rsidP="005F6FFE">
            <w:pPr>
              <w:jc w:val="left"/>
              <w:rPr>
                <w:rFonts w:cs="Arial"/>
                <w:lang w:eastAsia="en-US"/>
              </w:rPr>
            </w:pPr>
            <w:r w:rsidRPr="00845C33">
              <w:rPr>
                <w:rFonts w:cs="Arial"/>
                <w:lang w:eastAsia="en-US"/>
              </w:rPr>
              <w:t>R 681 423.34</w:t>
            </w:r>
          </w:p>
        </w:tc>
        <w:tc>
          <w:tcPr>
            <w:tcW w:w="2500" w:type="dxa"/>
          </w:tcPr>
          <w:p w:rsidR="001C69CD" w:rsidRPr="00845C33" w:rsidRDefault="001C69CD" w:rsidP="005F6FFE">
            <w:pPr>
              <w:jc w:val="left"/>
              <w:rPr>
                <w:rFonts w:cs="Arial"/>
                <w:lang w:eastAsia="en-US"/>
              </w:rPr>
            </w:pPr>
            <w:r w:rsidRPr="00845C33">
              <w:rPr>
                <w:rFonts w:cs="Arial"/>
                <w:lang w:eastAsia="en-US"/>
              </w:rPr>
              <w:t>01 January 2015</w:t>
            </w:r>
          </w:p>
          <w:p w:rsidR="001C69CD" w:rsidRPr="00845C33" w:rsidRDefault="001C69CD" w:rsidP="005F6FFE">
            <w:pPr>
              <w:jc w:val="left"/>
              <w:rPr>
                <w:rFonts w:cs="Arial"/>
                <w:lang w:eastAsia="en-US"/>
              </w:rPr>
            </w:pPr>
          </w:p>
        </w:tc>
      </w:tr>
    </w:tbl>
    <w:p w:rsidR="001C69CD" w:rsidRPr="00845C33" w:rsidRDefault="001C69CD" w:rsidP="001C69CD">
      <w:pPr>
        <w:spacing w:line="360" w:lineRule="auto"/>
        <w:rPr>
          <w:rFonts w:cs="Arial"/>
          <w:szCs w:val="22"/>
          <w:lang w:val="en-US" w:eastAsia="en-US"/>
        </w:rPr>
      </w:pPr>
    </w:p>
    <w:p w:rsidR="001C69CD" w:rsidRDefault="001C69CD" w:rsidP="00160617">
      <w:pPr>
        <w:spacing w:line="360" w:lineRule="auto"/>
        <w:rPr>
          <w:rFonts w:cs="Arial"/>
          <w:szCs w:val="22"/>
          <w:lang w:val="en-US" w:eastAsia="en-US"/>
        </w:rPr>
      </w:pPr>
    </w:p>
    <w:sectPr w:rsidR="001C69CD"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F43" w:rsidRDefault="00197F43" w:rsidP="00B01072">
      <w:r>
        <w:separator/>
      </w:r>
    </w:p>
  </w:endnote>
  <w:endnote w:type="continuationSeparator" w:id="0">
    <w:p w:rsidR="00197F43" w:rsidRDefault="00197F43"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FE" w:rsidRPr="00745B02" w:rsidRDefault="005F6FFE"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ASSEMBLY QUESTION NO. 92</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Pr="00566DF9">
      <w:rPr>
        <w:rFonts w:cs="Arial"/>
        <w:b/>
        <w:sz w:val="18"/>
        <w:szCs w:val="18"/>
      </w:rPr>
      <w:t>Mr G R Krumbock (DA)</w:t>
    </w:r>
    <w:r w:rsidRPr="00745B02">
      <w:rPr>
        <w:rFonts w:eastAsiaTheme="majorEastAsia" w:cs="Arial"/>
        <w:b/>
        <w:bCs/>
        <w:sz w:val="18"/>
        <w:szCs w:val="18"/>
        <w:lang w:val="en-US"/>
      </w:rPr>
      <w:tab/>
      <w:t xml:space="preserve">PAGE </w:t>
    </w:r>
    <w:r w:rsidR="00A76969" w:rsidRPr="00A76969">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A76969" w:rsidRPr="00A76969">
      <w:rPr>
        <w:rFonts w:eastAsiaTheme="majorEastAsia" w:cs="Arial"/>
        <w:b/>
        <w:bCs/>
        <w:sz w:val="18"/>
        <w:szCs w:val="18"/>
        <w:lang w:val="en-US"/>
      </w:rPr>
      <w:fldChar w:fldCharType="separate"/>
    </w:r>
    <w:r w:rsidR="00197F43">
      <w:rPr>
        <w:rFonts w:eastAsiaTheme="majorEastAsia" w:cs="Arial"/>
        <w:b/>
        <w:bCs/>
        <w:noProof/>
        <w:sz w:val="18"/>
        <w:szCs w:val="18"/>
        <w:lang w:val="en-US"/>
      </w:rPr>
      <w:t>1</w:t>
    </w:r>
    <w:r w:rsidR="00A76969" w:rsidRPr="00745B02">
      <w:rPr>
        <w:rFonts w:eastAsiaTheme="majorEastAsia" w:cs="Arial"/>
        <w:b/>
        <w:sz w:val="18"/>
        <w:szCs w:val="18"/>
      </w:rPr>
      <w:fldChar w:fldCharType="end"/>
    </w:r>
  </w:p>
  <w:p w:rsidR="005F6FFE" w:rsidRPr="00745B02" w:rsidRDefault="005F6FFE" w:rsidP="00745B02">
    <w:pPr>
      <w:pStyle w:val="Footer"/>
      <w:pBdr>
        <w:top w:val="thinThickSmallGap" w:sz="24" w:space="0" w:color="622423" w:themeColor="accent2" w:themeShade="7F"/>
      </w:pBdr>
      <w:rPr>
        <w:rFonts w:eastAsiaTheme="majorEastAsia" w:cs="Arial"/>
        <w:b/>
        <w:sz w:val="18"/>
        <w:szCs w:val="18"/>
        <w:lang w:val="en-US"/>
      </w:rPr>
    </w:pPr>
  </w:p>
  <w:p w:rsidR="005F6FFE" w:rsidRPr="000B4F40" w:rsidRDefault="005F6FF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F43" w:rsidRDefault="00197F43" w:rsidP="00B01072">
      <w:r>
        <w:separator/>
      </w:r>
    </w:p>
  </w:footnote>
  <w:footnote w:type="continuationSeparator" w:id="0">
    <w:p w:rsidR="00197F43" w:rsidRDefault="00197F43"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nsid w:val="2AC7566F"/>
    <w:multiLevelType w:val="hybridMultilevel"/>
    <w:tmpl w:val="4D6EDD52"/>
    <w:lvl w:ilvl="0" w:tplc="4626B618">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198522C"/>
    <w:multiLevelType w:val="hybridMultilevel"/>
    <w:tmpl w:val="3670BE48"/>
    <w:lvl w:ilvl="0" w:tplc="D2908B08">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48C039A"/>
    <w:multiLevelType w:val="hybridMultilevel"/>
    <w:tmpl w:val="1D84A992"/>
    <w:lvl w:ilvl="0" w:tplc="5B0AE8EA">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6">
    <w:nsid w:val="4C581E18"/>
    <w:multiLevelType w:val="hybridMultilevel"/>
    <w:tmpl w:val="A5F8A0D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573E21E8"/>
    <w:multiLevelType w:val="hybridMultilevel"/>
    <w:tmpl w:val="A5F8A0D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60864050"/>
    <w:multiLevelType w:val="hybridMultilevel"/>
    <w:tmpl w:val="62166BBA"/>
    <w:lvl w:ilvl="0" w:tplc="4626B618">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D5103D1"/>
    <w:multiLevelType w:val="hybridMultilevel"/>
    <w:tmpl w:val="24CA9CDC"/>
    <w:lvl w:ilvl="0" w:tplc="824ADA1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47867B7"/>
    <w:multiLevelType w:val="hybridMultilevel"/>
    <w:tmpl w:val="32507670"/>
    <w:lvl w:ilvl="0" w:tplc="D2908B08">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36"/>
  </w:num>
  <w:num w:numId="3">
    <w:abstractNumId w:val="23"/>
  </w:num>
  <w:num w:numId="4">
    <w:abstractNumId w:val="14"/>
  </w:num>
  <w:num w:numId="5">
    <w:abstractNumId w:val="0"/>
  </w:num>
  <w:num w:numId="6">
    <w:abstractNumId w:val="19"/>
  </w:num>
  <w:num w:numId="7">
    <w:abstractNumId w:val="30"/>
  </w:num>
  <w:num w:numId="8">
    <w:abstractNumId w:val="20"/>
  </w:num>
  <w:num w:numId="9">
    <w:abstractNumId w:val="35"/>
  </w:num>
  <w:num w:numId="10">
    <w:abstractNumId w:val="13"/>
  </w:num>
  <w:num w:numId="11">
    <w:abstractNumId w:val="27"/>
  </w:num>
  <w:num w:numId="12">
    <w:abstractNumId w:val="9"/>
  </w:num>
  <w:num w:numId="13">
    <w:abstractNumId w:val="22"/>
  </w:num>
  <w:num w:numId="14">
    <w:abstractNumId w:val="17"/>
  </w:num>
  <w:num w:numId="15">
    <w:abstractNumId w:val="4"/>
  </w:num>
  <w:num w:numId="16">
    <w:abstractNumId w:val="2"/>
  </w:num>
  <w:num w:numId="17">
    <w:abstractNumId w:val="1"/>
  </w:num>
  <w:num w:numId="18">
    <w:abstractNumId w:val="7"/>
  </w:num>
  <w:num w:numId="19">
    <w:abstractNumId w:val="15"/>
  </w:num>
  <w:num w:numId="20">
    <w:abstractNumId w:val="6"/>
  </w:num>
  <w:num w:numId="21">
    <w:abstractNumId w:val="31"/>
  </w:num>
  <w:num w:numId="22">
    <w:abstractNumId w:val="10"/>
  </w:num>
  <w:num w:numId="23">
    <w:abstractNumId w:val="3"/>
  </w:num>
  <w:num w:numId="24">
    <w:abstractNumId w:val="18"/>
  </w:num>
  <w:num w:numId="25">
    <w:abstractNumId w:val="34"/>
  </w:num>
  <w:num w:numId="26">
    <w:abstractNumId w:val="25"/>
  </w:num>
  <w:num w:numId="27">
    <w:abstractNumId w:val="28"/>
  </w:num>
  <w:num w:numId="28">
    <w:abstractNumId w:val="5"/>
  </w:num>
  <w:num w:numId="29">
    <w:abstractNumId w:val="21"/>
  </w:num>
  <w:num w:numId="30">
    <w:abstractNumId w:val="24"/>
  </w:num>
  <w:num w:numId="31">
    <w:abstractNumId w:val="16"/>
  </w:num>
  <w:num w:numId="32">
    <w:abstractNumId w:val="12"/>
  </w:num>
  <w:num w:numId="33">
    <w:abstractNumId w:val="26"/>
  </w:num>
  <w:num w:numId="34">
    <w:abstractNumId w:val="8"/>
  </w:num>
  <w:num w:numId="35">
    <w:abstractNumId w:val="33"/>
  </w:num>
  <w:num w:numId="36">
    <w:abstractNumId w:val="11"/>
  </w:num>
  <w:num w:numId="37">
    <w:abstractNumId w:val="3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028"/>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C0126"/>
    <w:rsid w:val="000C0A05"/>
    <w:rsid w:val="000C1101"/>
    <w:rsid w:val="000C1159"/>
    <w:rsid w:val="000C2871"/>
    <w:rsid w:val="000C2D4A"/>
    <w:rsid w:val="000C3941"/>
    <w:rsid w:val="000C4105"/>
    <w:rsid w:val="000C5469"/>
    <w:rsid w:val="000C5E71"/>
    <w:rsid w:val="000C5FC2"/>
    <w:rsid w:val="000C62DA"/>
    <w:rsid w:val="000C7068"/>
    <w:rsid w:val="000C70FB"/>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0617"/>
    <w:rsid w:val="00162A0F"/>
    <w:rsid w:val="0016344A"/>
    <w:rsid w:val="00163E34"/>
    <w:rsid w:val="00163F01"/>
    <w:rsid w:val="001640AB"/>
    <w:rsid w:val="00166860"/>
    <w:rsid w:val="00166FD7"/>
    <w:rsid w:val="001723AB"/>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97F43"/>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C63"/>
    <w:rsid w:val="001C1E6F"/>
    <w:rsid w:val="001C21D5"/>
    <w:rsid w:val="001C2A53"/>
    <w:rsid w:val="001C2B34"/>
    <w:rsid w:val="001C3FDF"/>
    <w:rsid w:val="001C4269"/>
    <w:rsid w:val="001C4B94"/>
    <w:rsid w:val="001C602F"/>
    <w:rsid w:val="001C69CD"/>
    <w:rsid w:val="001C6CA1"/>
    <w:rsid w:val="001C7ACD"/>
    <w:rsid w:val="001D166A"/>
    <w:rsid w:val="001D3285"/>
    <w:rsid w:val="001D4459"/>
    <w:rsid w:val="001D6366"/>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65CB"/>
    <w:rsid w:val="00230619"/>
    <w:rsid w:val="0023195F"/>
    <w:rsid w:val="0023249F"/>
    <w:rsid w:val="00232D48"/>
    <w:rsid w:val="00233044"/>
    <w:rsid w:val="0023431F"/>
    <w:rsid w:val="00234C24"/>
    <w:rsid w:val="00235486"/>
    <w:rsid w:val="002354B2"/>
    <w:rsid w:val="00235BF8"/>
    <w:rsid w:val="00242584"/>
    <w:rsid w:val="00243357"/>
    <w:rsid w:val="002458D7"/>
    <w:rsid w:val="00246B8B"/>
    <w:rsid w:val="00246FF5"/>
    <w:rsid w:val="00247522"/>
    <w:rsid w:val="00252FD0"/>
    <w:rsid w:val="002553A7"/>
    <w:rsid w:val="00257D56"/>
    <w:rsid w:val="002619D9"/>
    <w:rsid w:val="00261F4A"/>
    <w:rsid w:val="00262CC0"/>
    <w:rsid w:val="002709C8"/>
    <w:rsid w:val="0027201F"/>
    <w:rsid w:val="00274A14"/>
    <w:rsid w:val="00275921"/>
    <w:rsid w:val="00275F2F"/>
    <w:rsid w:val="00277C6C"/>
    <w:rsid w:val="002800C8"/>
    <w:rsid w:val="00281B8E"/>
    <w:rsid w:val="00282779"/>
    <w:rsid w:val="002837A2"/>
    <w:rsid w:val="0028585A"/>
    <w:rsid w:val="0028728A"/>
    <w:rsid w:val="00291BC2"/>
    <w:rsid w:val="00292B2A"/>
    <w:rsid w:val="00293003"/>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3AC"/>
    <w:rsid w:val="002C175C"/>
    <w:rsid w:val="002C460A"/>
    <w:rsid w:val="002C5DDE"/>
    <w:rsid w:val="002C603A"/>
    <w:rsid w:val="002C6DD8"/>
    <w:rsid w:val="002C7394"/>
    <w:rsid w:val="002C76F7"/>
    <w:rsid w:val="002D22BF"/>
    <w:rsid w:val="002D419B"/>
    <w:rsid w:val="002D5510"/>
    <w:rsid w:val="002D74C3"/>
    <w:rsid w:val="002E0582"/>
    <w:rsid w:val="002E4D3B"/>
    <w:rsid w:val="002E6B86"/>
    <w:rsid w:val="002F0F2F"/>
    <w:rsid w:val="0030123E"/>
    <w:rsid w:val="00302C99"/>
    <w:rsid w:val="00303439"/>
    <w:rsid w:val="00304F27"/>
    <w:rsid w:val="00306082"/>
    <w:rsid w:val="00306819"/>
    <w:rsid w:val="003074FB"/>
    <w:rsid w:val="003075D5"/>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3567"/>
    <w:rsid w:val="003D3867"/>
    <w:rsid w:val="003D4D5C"/>
    <w:rsid w:val="003D4E30"/>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6126"/>
    <w:rsid w:val="00417282"/>
    <w:rsid w:val="0042133F"/>
    <w:rsid w:val="004224B9"/>
    <w:rsid w:val="00423A60"/>
    <w:rsid w:val="00423D05"/>
    <w:rsid w:val="004240DE"/>
    <w:rsid w:val="00424B38"/>
    <w:rsid w:val="00427227"/>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97D47"/>
    <w:rsid w:val="004A061E"/>
    <w:rsid w:val="004A098F"/>
    <w:rsid w:val="004A155A"/>
    <w:rsid w:val="004A17BA"/>
    <w:rsid w:val="004A1E4C"/>
    <w:rsid w:val="004A2730"/>
    <w:rsid w:val="004A4F90"/>
    <w:rsid w:val="004A6510"/>
    <w:rsid w:val="004A7A6D"/>
    <w:rsid w:val="004B0FD4"/>
    <w:rsid w:val="004B1E43"/>
    <w:rsid w:val="004B2AA8"/>
    <w:rsid w:val="004B405B"/>
    <w:rsid w:val="004B4593"/>
    <w:rsid w:val="004B74FC"/>
    <w:rsid w:val="004B78ED"/>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D8A"/>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66DF9"/>
    <w:rsid w:val="00573E5C"/>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FFE"/>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51872"/>
    <w:rsid w:val="006526BA"/>
    <w:rsid w:val="00652D8A"/>
    <w:rsid w:val="00657596"/>
    <w:rsid w:val="006576EF"/>
    <w:rsid w:val="00660E49"/>
    <w:rsid w:val="00661CC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3541"/>
    <w:rsid w:val="006A5BFE"/>
    <w:rsid w:val="006A7562"/>
    <w:rsid w:val="006A7D70"/>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007"/>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CE6"/>
    <w:rsid w:val="00715DDD"/>
    <w:rsid w:val="007167C4"/>
    <w:rsid w:val="00716E41"/>
    <w:rsid w:val="00720B06"/>
    <w:rsid w:val="007229CC"/>
    <w:rsid w:val="007230FE"/>
    <w:rsid w:val="00725E50"/>
    <w:rsid w:val="00725FBA"/>
    <w:rsid w:val="00726E14"/>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6DA5"/>
    <w:rsid w:val="0075716E"/>
    <w:rsid w:val="00757485"/>
    <w:rsid w:val="00760875"/>
    <w:rsid w:val="00761A50"/>
    <w:rsid w:val="00764E90"/>
    <w:rsid w:val="00767E1F"/>
    <w:rsid w:val="00772103"/>
    <w:rsid w:val="0077278A"/>
    <w:rsid w:val="00773D61"/>
    <w:rsid w:val="0077480B"/>
    <w:rsid w:val="00775B15"/>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63E5"/>
    <w:rsid w:val="007A7318"/>
    <w:rsid w:val="007A75FE"/>
    <w:rsid w:val="007C4AFA"/>
    <w:rsid w:val="007C5267"/>
    <w:rsid w:val="007C5479"/>
    <w:rsid w:val="007C6856"/>
    <w:rsid w:val="007C7E13"/>
    <w:rsid w:val="007C7FB8"/>
    <w:rsid w:val="007D1966"/>
    <w:rsid w:val="007D5121"/>
    <w:rsid w:val="007E0072"/>
    <w:rsid w:val="007E1F76"/>
    <w:rsid w:val="007E206E"/>
    <w:rsid w:val="007E2507"/>
    <w:rsid w:val="007E2674"/>
    <w:rsid w:val="007E3B7C"/>
    <w:rsid w:val="007E40F1"/>
    <w:rsid w:val="007E4E3E"/>
    <w:rsid w:val="007E63B3"/>
    <w:rsid w:val="007F02A7"/>
    <w:rsid w:val="007F2807"/>
    <w:rsid w:val="007F56AA"/>
    <w:rsid w:val="007F68E0"/>
    <w:rsid w:val="00802030"/>
    <w:rsid w:val="00802784"/>
    <w:rsid w:val="008039CD"/>
    <w:rsid w:val="00803A16"/>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5C33"/>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8055A"/>
    <w:rsid w:val="0088064A"/>
    <w:rsid w:val="0088301D"/>
    <w:rsid w:val="008838C5"/>
    <w:rsid w:val="00885078"/>
    <w:rsid w:val="008869BA"/>
    <w:rsid w:val="0089172D"/>
    <w:rsid w:val="0089342B"/>
    <w:rsid w:val="00895769"/>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5076"/>
    <w:rsid w:val="008E00B2"/>
    <w:rsid w:val="008E0625"/>
    <w:rsid w:val="008E20F3"/>
    <w:rsid w:val="008E377F"/>
    <w:rsid w:val="008E48E6"/>
    <w:rsid w:val="008F177A"/>
    <w:rsid w:val="008F1F0B"/>
    <w:rsid w:val="008F2FAE"/>
    <w:rsid w:val="008F3C78"/>
    <w:rsid w:val="008F65E1"/>
    <w:rsid w:val="008F6EA5"/>
    <w:rsid w:val="00900550"/>
    <w:rsid w:val="00901170"/>
    <w:rsid w:val="0090205A"/>
    <w:rsid w:val="009071BB"/>
    <w:rsid w:val="009121EA"/>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6AFB"/>
    <w:rsid w:val="0094769C"/>
    <w:rsid w:val="00950C28"/>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DE5"/>
    <w:rsid w:val="00A31F27"/>
    <w:rsid w:val="00A3341A"/>
    <w:rsid w:val="00A33812"/>
    <w:rsid w:val="00A3469F"/>
    <w:rsid w:val="00A34C99"/>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969"/>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5DE"/>
    <w:rsid w:val="00AA3DCA"/>
    <w:rsid w:val="00AA51A2"/>
    <w:rsid w:val="00AB0076"/>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0907"/>
    <w:rsid w:val="00AE1E15"/>
    <w:rsid w:val="00AE1E69"/>
    <w:rsid w:val="00AE3D8F"/>
    <w:rsid w:val="00AE50BD"/>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6E4"/>
    <w:rsid w:val="00B16C50"/>
    <w:rsid w:val="00B16D8C"/>
    <w:rsid w:val="00B20603"/>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3512"/>
    <w:rsid w:val="00B44DC5"/>
    <w:rsid w:val="00B44E3D"/>
    <w:rsid w:val="00B450F0"/>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298C"/>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416E"/>
    <w:rsid w:val="00CD56B9"/>
    <w:rsid w:val="00CD75BD"/>
    <w:rsid w:val="00CE19A5"/>
    <w:rsid w:val="00CE58C6"/>
    <w:rsid w:val="00CE70D6"/>
    <w:rsid w:val="00CE74B8"/>
    <w:rsid w:val="00CE7D99"/>
    <w:rsid w:val="00CE7DCB"/>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6084"/>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2838"/>
    <w:rsid w:val="00D93244"/>
    <w:rsid w:val="00D9548C"/>
    <w:rsid w:val="00DA1BD0"/>
    <w:rsid w:val="00DA4D7A"/>
    <w:rsid w:val="00DA5567"/>
    <w:rsid w:val="00DA672F"/>
    <w:rsid w:val="00DA7DF4"/>
    <w:rsid w:val="00DB2843"/>
    <w:rsid w:val="00DB2874"/>
    <w:rsid w:val="00DB2A96"/>
    <w:rsid w:val="00DB350C"/>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2F05"/>
    <w:rsid w:val="00E9324D"/>
    <w:rsid w:val="00E957F3"/>
    <w:rsid w:val="00E9766C"/>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2079"/>
    <w:rsid w:val="00EF3753"/>
    <w:rsid w:val="00EF3E7D"/>
    <w:rsid w:val="00EF608A"/>
    <w:rsid w:val="00EF6106"/>
    <w:rsid w:val="00EF7A47"/>
    <w:rsid w:val="00EF7DE9"/>
    <w:rsid w:val="00F007D5"/>
    <w:rsid w:val="00F01900"/>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063"/>
    <w:rsid w:val="00F4037A"/>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703E3"/>
    <w:rsid w:val="00F73271"/>
    <w:rsid w:val="00F73AF6"/>
    <w:rsid w:val="00F73C7B"/>
    <w:rsid w:val="00F73FAA"/>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7002"/>
    <w:rsid w:val="00F974E0"/>
    <w:rsid w:val="00FA039D"/>
    <w:rsid w:val="00FA09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D7C74"/>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0C0126"/>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0C0126"/>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F368-1C2A-468C-8F63-0464A3F9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2023-02-21T12:53:00Z</cp:lastPrinted>
  <dcterms:created xsi:type="dcterms:W3CDTF">2023-02-27T10:20:00Z</dcterms:created>
  <dcterms:modified xsi:type="dcterms:W3CDTF">2023-02-27T10:20:00Z</dcterms:modified>
</cp:coreProperties>
</file>