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8625"/>
      </w:tblGrid>
      <w:tr w:rsidR="003A2BE9" w:rsidRPr="00B83122" w:rsidTr="00DB76FD">
        <w:trPr>
          <w:trHeight w:val="63"/>
          <w:jc w:val="center"/>
        </w:trPr>
        <w:tc>
          <w:tcPr>
            <w:tcW w:w="8625" w:type="dxa"/>
          </w:tcPr>
          <w:p w:rsidR="003A2BE9" w:rsidRPr="00B83122" w:rsidRDefault="003A2BE9" w:rsidP="00DB76FD">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340F0420" wp14:editId="3F1E102C">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3A2BE9" w:rsidRPr="00B83122" w:rsidTr="00DB76FD">
        <w:trPr>
          <w:trHeight w:val="1111"/>
          <w:jc w:val="center"/>
        </w:trPr>
        <w:tc>
          <w:tcPr>
            <w:tcW w:w="8625" w:type="dxa"/>
          </w:tcPr>
          <w:p w:rsidR="003A2BE9" w:rsidRDefault="003A2BE9" w:rsidP="00DB76FD">
            <w:pPr>
              <w:pStyle w:val="NoSpacing"/>
              <w:rPr>
                <w:rFonts w:eastAsia="Times New Roman"/>
                <w:lang w:val="en-GB"/>
              </w:rPr>
            </w:pPr>
          </w:p>
          <w:p w:rsidR="003A2BE9" w:rsidRPr="002A4230" w:rsidRDefault="003A2BE9" w:rsidP="00DB76FD">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rsidR="003A2BE9" w:rsidRPr="00B83122" w:rsidRDefault="003A2BE9" w:rsidP="00DB76FD">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rsidR="003A2BE9" w:rsidRPr="00B83122" w:rsidRDefault="003A2BE9" w:rsidP="00DB76FD">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rsidR="003A2BE9" w:rsidRPr="00B83122" w:rsidRDefault="003A2BE9" w:rsidP="00DB76FD">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7F5F4BEF" wp14:editId="05F11BDE">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F7A7B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rsidR="003A2BE9" w:rsidRDefault="003A2BE9" w:rsidP="003A2BE9">
      <w:pPr>
        <w:pStyle w:val="NoSpacing"/>
        <w:rPr>
          <w:rFonts w:ascii="Arial" w:eastAsia="Arial Unicode MS" w:hAnsi="Arial" w:cs="Arial"/>
          <w:b/>
          <w:sz w:val="24"/>
          <w:szCs w:val="24"/>
          <w:u w:color="000000"/>
          <w:lang w:eastAsia="en-ZA"/>
        </w:rPr>
      </w:pPr>
    </w:p>
    <w:p w:rsidR="003A2BE9" w:rsidRPr="000E1425" w:rsidRDefault="003A2BE9" w:rsidP="003A2BE9">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rsidR="003A2BE9" w:rsidRPr="000E1425" w:rsidRDefault="003A2BE9" w:rsidP="003A2BE9">
      <w:pPr>
        <w:pStyle w:val="NoSpacing"/>
        <w:rPr>
          <w:rFonts w:ascii="Arial" w:eastAsia="Arial Unicode MS" w:hAnsi="Arial" w:cs="Arial"/>
          <w:b/>
          <w:sz w:val="24"/>
          <w:szCs w:val="24"/>
          <w:u w:color="000000"/>
          <w:lang w:eastAsia="en-ZA"/>
        </w:rPr>
      </w:pPr>
    </w:p>
    <w:p w:rsidR="003A2BE9" w:rsidRPr="000E1425" w:rsidRDefault="003A2BE9" w:rsidP="003A2BE9">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rsidR="003A2BE9" w:rsidRPr="000E1425" w:rsidRDefault="003A2BE9" w:rsidP="003A2BE9">
      <w:pPr>
        <w:pStyle w:val="NoSpacing"/>
        <w:rPr>
          <w:rFonts w:ascii="Arial" w:eastAsia="Arial Unicode MS" w:hAnsi="Arial" w:cs="Arial"/>
          <w:b/>
          <w:sz w:val="24"/>
          <w:szCs w:val="24"/>
          <w:u w:color="000000"/>
          <w:lang w:eastAsia="en-ZA"/>
        </w:rPr>
      </w:pPr>
    </w:p>
    <w:p w:rsidR="003A2BE9" w:rsidRPr="001349C2" w:rsidRDefault="003A2BE9" w:rsidP="003A2BE9">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 xml:space="preserve">QUESTION </w:t>
      </w:r>
      <w:r w:rsidR="00A1679D">
        <w:rPr>
          <w:rFonts w:ascii="Arial" w:eastAsia="Arial Unicode MS" w:hAnsi="Arial" w:cs="Arial"/>
          <w:b/>
          <w:sz w:val="24"/>
          <w:szCs w:val="24"/>
          <w:u w:color="000000"/>
          <w:lang w:eastAsia="en-ZA"/>
        </w:rPr>
        <w:t>NO:</w:t>
      </w:r>
      <w:r w:rsidRPr="001349C2">
        <w:rPr>
          <w:rFonts w:ascii="Arial" w:eastAsia="Arial Unicode MS" w:hAnsi="Arial" w:cs="Arial"/>
          <w:b/>
          <w:sz w:val="24"/>
          <w:szCs w:val="24"/>
          <w:u w:color="000000"/>
          <w:lang w:eastAsia="en-ZA"/>
        </w:rPr>
        <w:t xml:space="preserve"> </w:t>
      </w:r>
      <w:r>
        <w:rPr>
          <w:rFonts w:ascii="Arial" w:eastAsia="Arial Unicode MS" w:hAnsi="Arial" w:cs="Arial"/>
          <w:b/>
          <w:sz w:val="24"/>
          <w:szCs w:val="24"/>
          <w:u w:color="000000"/>
          <w:lang w:eastAsia="en-ZA"/>
        </w:rPr>
        <w:t>91</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rsidR="003A2BE9" w:rsidRDefault="003A2BE9" w:rsidP="003A2BE9">
      <w:pPr>
        <w:pStyle w:val="NoSpacing"/>
        <w:rPr>
          <w:rFonts w:ascii="Arial" w:hAnsi="Arial" w:cs="Arial"/>
          <w:b/>
          <w:noProof/>
          <w:sz w:val="24"/>
          <w:szCs w:val="24"/>
          <w:lang w:val="af-ZA"/>
        </w:rPr>
      </w:pPr>
    </w:p>
    <w:p w:rsidR="003A2BE9" w:rsidRPr="00970361" w:rsidRDefault="003A2BE9" w:rsidP="003A2BE9">
      <w:pPr>
        <w:pStyle w:val="NoSpacing"/>
        <w:rPr>
          <w:b/>
        </w:rPr>
      </w:pPr>
    </w:p>
    <w:p w:rsidR="003A2BE9" w:rsidRDefault="003A2BE9" w:rsidP="003A2BE9">
      <w:pPr>
        <w:pStyle w:val="Default"/>
        <w:rPr>
          <w:rFonts w:ascii="Arial" w:hAnsi="Arial" w:cs="Arial"/>
          <w:b/>
          <w:bCs/>
        </w:rPr>
      </w:pPr>
      <w:r w:rsidRPr="003A2BE9">
        <w:rPr>
          <w:rFonts w:ascii="Arial" w:hAnsi="Arial" w:cs="Arial"/>
          <w:b/>
          <w:bCs/>
        </w:rPr>
        <w:t xml:space="preserve">Mrs A M Dreyer (DA) to ask the Minister of Communications: </w:t>
      </w:r>
    </w:p>
    <w:p w:rsidR="003A2BE9" w:rsidRPr="003A2BE9" w:rsidRDefault="003A2BE9" w:rsidP="003A2BE9">
      <w:pPr>
        <w:pStyle w:val="Default"/>
        <w:rPr>
          <w:rFonts w:ascii="Arial" w:hAnsi="Arial" w:cs="Arial"/>
        </w:rPr>
      </w:pPr>
    </w:p>
    <w:p w:rsidR="003A2BE9" w:rsidRDefault="003A2BE9" w:rsidP="003A2BE9">
      <w:pPr>
        <w:spacing w:after="0" w:line="360" w:lineRule="auto"/>
        <w:jc w:val="both"/>
        <w:outlineLvl w:val="0"/>
        <w:rPr>
          <w:rFonts w:ascii="Arial" w:hAnsi="Arial" w:cs="Arial"/>
          <w:sz w:val="24"/>
          <w:szCs w:val="24"/>
        </w:rPr>
      </w:pPr>
      <w:r w:rsidRPr="003A2BE9">
        <w:rPr>
          <w:rFonts w:ascii="Arial" w:hAnsi="Arial" w:cs="Arial"/>
          <w:sz w:val="24"/>
          <w:szCs w:val="24"/>
        </w:rPr>
        <w:t xml:space="preserve">Whether a certain official (details furnished) was still working at the Media Development and Diversity Agency after 8 September 2017, following a memo that was signed by a certain senior official (name and details furnished); if so, (a) why and (b) what are the further relevant details?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A2BE9">
        <w:rPr>
          <w:rFonts w:ascii="Arial" w:hAnsi="Arial" w:cs="Arial"/>
          <w:sz w:val="24"/>
          <w:szCs w:val="24"/>
        </w:rPr>
        <w:t>NW97E</w:t>
      </w:r>
    </w:p>
    <w:p w:rsidR="003A2BE9" w:rsidRPr="003A2BE9" w:rsidRDefault="003A2BE9" w:rsidP="003A2BE9">
      <w:pPr>
        <w:spacing w:after="0" w:line="360" w:lineRule="auto"/>
        <w:jc w:val="both"/>
        <w:outlineLvl w:val="0"/>
        <w:rPr>
          <w:rFonts w:ascii="Arial" w:hAnsi="Arial" w:cs="Arial"/>
          <w:sz w:val="24"/>
          <w:szCs w:val="24"/>
        </w:rPr>
      </w:pPr>
    </w:p>
    <w:p w:rsidR="003A2BE9" w:rsidRPr="00A1679D" w:rsidRDefault="003A2BE9" w:rsidP="00A1679D">
      <w:pPr>
        <w:spacing w:after="0" w:line="360" w:lineRule="auto"/>
        <w:outlineLvl w:val="0"/>
        <w:rPr>
          <w:rFonts w:ascii="Arial" w:eastAsia="Arial Unicode MS" w:hAnsi="Arial" w:cs="Arial"/>
          <w:b/>
          <w:color w:val="000000"/>
          <w:sz w:val="24"/>
          <w:szCs w:val="24"/>
          <w:u w:color="000000"/>
          <w:lang w:eastAsia="en-ZA"/>
        </w:rPr>
      </w:pPr>
      <w:r w:rsidRPr="00373F84">
        <w:rPr>
          <w:rFonts w:ascii="Arial" w:eastAsia="Times New Roman" w:hAnsi="Arial" w:cs="Arial"/>
          <w:b/>
          <w:sz w:val="24"/>
          <w:szCs w:val="24"/>
        </w:rPr>
        <w:t>REPLY</w:t>
      </w:r>
    </w:p>
    <w:p w:rsidR="00BD141E" w:rsidRPr="00BD141E" w:rsidRDefault="00A1679D" w:rsidP="00A1679D">
      <w:pPr>
        <w:tabs>
          <w:tab w:val="left" w:pos="7545"/>
        </w:tabs>
        <w:snapToGrid w:val="0"/>
        <w:spacing w:before="240" w:after="0" w:line="360" w:lineRule="auto"/>
        <w:ind w:left="360" w:hanging="360"/>
        <w:jc w:val="both"/>
        <w:rPr>
          <w:rFonts w:ascii="Arial" w:eastAsia="Times New Roman" w:hAnsi="Arial" w:cs="Arial"/>
          <w:sz w:val="24"/>
          <w:szCs w:val="24"/>
        </w:rPr>
      </w:pPr>
      <w:r>
        <w:rPr>
          <w:rFonts w:ascii="Arial" w:eastAsia="Times New Roman" w:hAnsi="Arial" w:cs="Arial"/>
          <w:sz w:val="24"/>
          <w:szCs w:val="24"/>
        </w:rPr>
        <w:t>(a) Yes, the services</w:t>
      </w:r>
      <w:r w:rsidR="00BD141E" w:rsidRPr="00BD141E">
        <w:rPr>
          <w:rFonts w:ascii="Arial" w:eastAsia="Times New Roman" w:hAnsi="Arial" w:cs="Arial"/>
          <w:sz w:val="24"/>
          <w:szCs w:val="24"/>
        </w:rPr>
        <w:t xml:space="preserve"> o</w:t>
      </w:r>
      <w:r>
        <w:rPr>
          <w:rFonts w:ascii="Arial" w:eastAsia="Times New Roman" w:hAnsi="Arial" w:cs="Arial"/>
          <w:sz w:val="24"/>
          <w:szCs w:val="24"/>
        </w:rPr>
        <w:t>f the official were</w:t>
      </w:r>
      <w:r w:rsidR="00BD141E" w:rsidRPr="00BD141E">
        <w:rPr>
          <w:rFonts w:ascii="Arial" w:eastAsia="Times New Roman" w:hAnsi="Arial" w:cs="Arial"/>
          <w:sz w:val="24"/>
          <w:szCs w:val="24"/>
        </w:rPr>
        <w:t xml:space="preserve"> needed in order to ensure smooth continuity in </w:t>
      </w:r>
      <w:r>
        <w:rPr>
          <w:rFonts w:ascii="Arial" w:eastAsia="Times New Roman" w:hAnsi="Arial" w:cs="Arial"/>
          <w:sz w:val="24"/>
          <w:szCs w:val="24"/>
        </w:rPr>
        <w:t xml:space="preserve">the </w:t>
      </w:r>
      <w:r w:rsidR="00BD141E" w:rsidRPr="00BD141E">
        <w:rPr>
          <w:rFonts w:ascii="Arial" w:eastAsia="Times New Roman" w:hAnsi="Arial" w:cs="Arial"/>
          <w:sz w:val="24"/>
          <w:szCs w:val="24"/>
        </w:rPr>
        <w:t>operations. At the time, t</w:t>
      </w:r>
      <w:r>
        <w:rPr>
          <w:rFonts w:ascii="Arial" w:eastAsia="Times New Roman" w:hAnsi="Arial" w:cs="Arial"/>
          <w:sz w:val="24"/>
          <w:szCs w:val="24"/>
        </w:rPr>
        <w:t>he recruitment for the position was not finalis</w:t>
      </w:r>
      <w:r w:rsidR="00BD141E" w:rsidRPr="00BD141E">
        <w:rPr>
          <w:rFonts w:ascii="Arial" w:eastAsia="Times New Roman" w:hAnsi="Arial" w:cs="Arial"/>
          <w:sz w:val="24"/>
          <w:szCs w:val="24"/>
        </w:rPr>
        <w:t>ed.</w:t>
      </w:r>
    </w:p>
    <w:p w:rsidR="00BD141E" w:rsidRPr="00BD141E" w:rsidRDefault="00BD141E" w:rsidP="00A1679D">
      <w:pPr>
        <w:tabs>
          <w:tab w:val="left" w:pos="7545"/>
        </w:tabs>
        <w:snapToGrid w:val="0"/>
        <w:spacing w:before="240" w:after="0" w:line="360" w:lineRule="auto"/>
        <w:ind w:left="360" w:hanging="360"/>
        <w:jc w:val="both"/>
        <w:rPr>
          <w:rFonts w:ascii="Arial" w:eastAsia="Times New Roman" w:hAnsi="Arial" w:cs="Arial"/>
          <w:sz w:val="24"/>
          <w:szCs w:val="24"/>
        </w:rPr>
      </w:pPr>
      <w:r w:rsidRPr="00BD141E">
        <w:rPr>
          <w:rFonts w:ascii="Arial" w:eastAsia="Times New Roman" w:hAnsi="Arial" w:cs="Arial"/>
          <w:sz w:val="24"/>
          <w:szCs w:val="24"/>
        </w:rPr>
        <w:t>(b) Approval was sought and obtained from the Board of Directors to continue engaging the services of the official until 31 October 2017. Reasons for continuing with the services are as follows:</w:t>
      </w:r>
    </w:p>
    <w:p w:rsidR="00BD141E" w:rsidRPr="00A1679D" w:rsidRDefault="00BD141E" w:rsidP="00A1679D">
      <w:pPr>
        <w:pStyle w:val="ListParagraph"/>
        <w:numPr>
          <w:ilvl w:val="0"/>
          <w:numId w:val="2"/>
        </w:numPr>
        <w:tabs>
          <w:tab w:val="left" w:pos="7545"/>
        </w:tabs>
        <w:snapToGrid w:val="0"/>
        <w:spacing w:before="240" w:after="0" w:line="360" w:lineRule="auto"/>
        <w:ind w:left="714" w:hanging="357"/>
        <w:contextualSpacing w:val="0"/>
        <w:jc w:val="both"/>
        <w:rPr>
          <w:rFonts w:ascii="Arial" w:eastAsia="Times New Roman" w:hAnsi="Arial" w:cs="Arial"/>
          <w:sz w:val="24"/>
          <w:szCs w:val="24"/>
        </w:rPr>
      </w:pPr>
      <w:r w:rsidRPr="00A1679D">
        <w:rPr>
          <w:rFonts w:ascii="Arial" w:eastAsia="Times New Roman" w:hAnsi="Arial" w:cs="Arial"/>
          <w:sz w:val="24"/>
          <w:szCs w:val="24"/>
        </w:rPr>
        <w:t xml:space="preserve">The contract was supposed to end on 8 September 2017, however the Company Secretary took ill from 6 September 2017 and in her absence, there was no-one available with the required experience of working with the MDDA </w:t>
      </w:r>
      <w:r w:rsidRPr="00A1679D">
        <w:rPr>
          <w:rFonts w:ascii="Arial" w:eastAsia="Times New Roman" w:hAnsi="Arial" w:cs="Arial"/>
          <w:sz w:val="24"/>
          <w:szCs w:val="24"/>
        </w:rPr>
        <w:lastRenderedPageBreak/>
        <w:t>Board. The services of the official were therefore extended to enable ongoing operational support for the Board.</w:t>
      </w:r>
    </w:p>
    <w:p w:rsidR="00A1679D" w:rsidRPr="00A1679D" w:rsidRDefault="00BD141E" w:rsidP="00A1679D">
      <w:pPr>
        <w:pStyle w:val="ListParagraph"/>
        <w:numPr>
          <w:ilvl w:val="0"/>
          <w:numId w:val="2"/>
        </w:numPr>
        <w:tabs>
          <w:tab w:val="left" w:pos="7545"/>
        </w:tabs>
        <w:snapToGrid w:val="0"/>
        <w:spacing w:before="240" w:after="0" w:line="360" w:lineRule="auto"/>
        <w:ind w:left="714" w:hanging="357"/>
        <w:contextualSpacing w:val="0"/>
        <w:jc w:val="both"/>
        <w:rPr>
          <w:rFonts w:ascii="Arial" w:eastAsia="Times New Roman" w:hAnsi="Arial" w:cs="Arial"/>
          <w:sz w:val="24"/>
          <w:szCs w:val="24"/>
        </w:rPr>
      </w:pPr>
      <w:r w:rsidRPr="00A1679D">
        <w:rPr>
          <w:rFonts w:ascii="Arial" w:eastAsia="Times New Roman" w:hAnsi="Arial" w:cs="Arial"/>
          <w:sz w:val="24"/>
          <w:szCs w:val="24"/>
        </w:rPr>
        <w:t>Further</w:t>
      </w:r>
      <w:r w:rsidR="00A1679D" w:rsidRPr="00A1679D">
        <w:rPr>
          <w:rFonts w:ascii="Arial" w:eastAsia="Times New Roman" w:hAnsi="Arial" w:cs="Arial"/>
          <w:sz w:val="24"/>
          <w:szCs w:val="24"/>
        </w:rPr>
        <w:t>more</w:t>
      </w:r>
      <w:r w:rsidRPr="00A1679D">
        <w:rPr>
          <w:rFonts w:ascii="Arial" w:eastAsia="Times New Roman" w:hAnsi="Arial" w:cs="Arial"/>
          <w:sz w:val="24"/>
          <w:szCs w:val="24"/>
        </w:rPr>
        <w:t xml:space="preserve">, the Company Secretary was appointed ACEO from 9 October 2017 and the added responsibilities at ACEO level meant that she would require secretarial assistance, both to support her in her role as ACEO and to take over the operational support of the Board. </w:t>
      </w:r>
    </w:p>
    <w:p w:rsidR="00BD141E" w:rsidRPr="00A1679D" w:rsidRDefault="00BD141E" w:rsidP="00A1679D">
      <w:pPr>
        <w:pStyle w:val="ListParagraph"/>
        <w:numPr>
          <w:ilvl w:val="0"/>
          <w:numId w:val="2"/>
        </w:numPr>
        <w:tabs>
          <w:tab w:val="left" w:pos="7545"/>
        </w:tabs>
        <w:snapToGrid w:val="0"/>
        <w:spacing w:before="240" w:after="0" w:line="360" w:lineRule="auto"/>
        <w:ind w:left="714" w:hanging="357"/>
        <w:contextualSpacing w:val="0"/>
        <w:jc w:val="both"/>
        <w:rPr>
          <w:rFonts w:ascii="Arial" w:eastAsia="Times New Roman" w:hAnsi="Arial" w:cs="Arial"/>
          <w:sz w:val="24"/>
          <w:szCs w:val="24"/>
        </w:rPr>
      </w:pPr>
      <w:r w:rsidRPr="00A1679D">
        <w:rPr>
          <w:rFonts w:ascii="Arial" w:eastAsia="Times New Roman" w:hAnsi="Arial" w:cs="Arial"/>
          <w:sz w:val="24"/>
          <w:szCs w:val="24"/>
        </w:rPr>
        <w:t>The contract has since been terminated.</w:t>
      </w:r>
    </w:p>
    <w:p w:rsidR="000E3AEF" w:rsidRDefault="000E3AEF" w:rsidP="003A2BE9">
      <w:pPr>
        <w:pStyle w:val="NoSpacing"/>
        <w:rPr>
          <w:rFonts w:ascii="Arial" w:hAnsi="Arial" w:cs="Arial"/>
          <w:b/>
          <w:sz w:val="24"/>
          <w:szCs w:val="24"/>
          <w:u w:val="single"/>
        </w:rPr>
      </w:pPr>
    </w:p>
    <w:p w:rsidR="003A2BE9" w:rsidRPr="00F45438" w:rsidRDefault="003A2BE9" w:rsidP="003A2BE9">
      <w:pPr>
        <w:jc w:val="both"/>
        <w:rPr>
          <w:rFonts w:ascii="Arial" w:hAnsi="Arial" w:cs="Arial"/>
          <w:b/>
          <w:u w:val="single"/>
          <w:lang w:val="en-GB"/>
        </w:rPr>
      </w:pPr>
    </w:p>
    <w:p w:rsidR="00F0390D" w:rsidRPr="00665DA2" w:rsidRDefault="00F0390D" w:rsidP="00F0390D">
      <w:pPr>
        <w:pBdr>
          <w:bottom w:val="single" w:sz="12" w:space="1" w:color="auto"/>
        </w:pBdr>
        <w:jc w:val="both"/>
        <w:rPr>
          <w:rFonts w:ascii="Arial" w:hAnsi="Arial" w:cs="Arial"/>
          <w:color w:val="000000"/>
          <w:sz w:val="24"/>
          <w:szCs w:val="24"/>
          <w:lang w:val="en-GB"/>
        </w:rPr>
      </w:pPr>
      <w:bookmarkStart w:id="0" w:name="_GoBack"/>
      <w:bookmarkEnd w:id="0"/>
    </w:p>
    <w:p w:rsidR="00F0390D" w:rsidRPr="00665DA2" w:rsidRDefault="00F0390D" w:rsidP="00F0390D">
      <w:pPr>
        <w:jc w:val="both"/>
        <w:rPr>
          <w:rFonts w:ascii="Arial" w:hAnsi="Arial" w:cs="Arial"/>
          <w:b/>
          <w:sz w:val="24"/>
          <w:szCs w:val="24"/>
        </w:rPr>
      </w:pPr>
      <w:r w:rsidRPr="00665DA2">
        <w:rPr>
          <w:rFonts w:ascii="Arial" w:hAnsi="Arial" w:cs="Arial"/>
          <w:b/>
          <w:sz w:val="24"/>
          <w:szCs w:val="24"/>
        </w:rPr>
        <w:t xml:space="preserve">Approved/ </w:t>
      </w:r>
      <w:proofErr w:type="gramStart"/>
      <w:r w:rsidRPr="00665DA2">
        <w:rPr>
          <w:rFonts w:ascii="Arial" w:hAnsi="Arial" w:cs="Arial"/>
          <w:b/>
          <w:sz w:val="24"/>
          <w:szCs w:val="24"/>
        </w:rPr>
        <w:t>Not</w:t>
      </w:r>
      <w:proofErr w:type="gramEnd"/>
      <w:r w:rsidRPr="00665DA2">
        <w:rPr>
          <w:rFonts w:ascii="Arial" w:hAnsi="Arial" w:cs="Arial"/>
          <w:b/>
          <w:sz w:val="24"/>
          <w:szCs w:val="24"/>
        </w:rPr>
        <w:t xml:space="preserve"> approved</w:t>
      </w:r>
    </w:p>
    <w:p w:rsidR="00F0390D" w:rsidRPr="00665DA2" w:rsidRDefault="00F0390D" w:rsidP="00F0390D">
      <w:pPr>
        <w:jc w:val="both"/>
        <w:rPr>
          <w:rFonts w:ascii="Arial" w:hAnsi="Arial" w:cs="Arial"/>
          <w:b/>
          <w:sz w:val="24"/>
          <w:szCs w:val="24"/>
        </w:rPr>
      </w:pPr>
    </w:p>
    <w:p w:rsidR="00F0390D" w:rsidRPr="00665DA2" w:rsidRDefault="00F0390D" w:rsidP="00F0390D">
      <w:pPr>
        <w:spacing w:after="0"/>
        <w:rPr>
          <w:rFonts w:ascii="Arial" w:hAnsi="Arial" w:cs="Arial"/>
          <w:sz w:val="24"/>
          <w:szCs w:val="24"/>
        </w:rPr>
      </w:pPr>
    </w:p>
    <w:p w:rsidR="00F0390D" w:rsidRPr="00665DA2" w:rsidRDefault="00F0390D" w:rsidP="00F0390D">
      <w:pPr>
        <w:spacing w:after="0"/>
        <w:rPr>
          <w:rFonts w:ascii="Arial" w:hAnsi="Arial" w:cs="Arial"/>
          <w:sz w:val="24"/>
          <w:szCs w:val="24"/>
        </w:rPr>
      </w:pPr>
      <w:r w:rsidRPr="00665DA2">
        <w:rPr>
          <w:rFonts w:ascii="Arial" w:hAnsi="Arial" w:cs="Arial"/>
          <w:sz w:val="24"/>
          <w:szCs w:val="24"/>
        </w:rPr>
        <w:t>_______________________________</w:t>
      </w:r>
    </w:p>
    <w:p w:rsidR="00F0390D" w:rsidRPr="00665DA2" w:rsidRDefault="00F0390D" w:rsidP="00F0390D">
      <w:pPr>
        <w:spacing w:after="0"/>
        <w:rPr>
          <w:rFonts w:ascii="Arial" w:hAnsi="Arial" w:cs="Arial"/>
          <w:b/>
          <w:sz w:val="24"/>
          <w:szCs w:val="24"/>
        </w:rPr>
      </w:pPr>
      <w:r w:rsidRPr="00665DA2">
        <w:rPr>
          <w:rFonts w:ascii="Arial" w:hAnsi="Arial" w:cs="Arial"/>
          <w:b/>
          <w:sz w:val="24"/>
          <w:szCs w:val="24"/>
        </w:rPr>
        <w:t xml:space="preserve">Ms </w:t>
      </w:r>
      <w:proofErr w:type="spellStart"/>
      <w:r w:rsidRPr="00665DA2">
        <w:rPr>
          <w:rFonts w:ascii="Arial" w:hAnsi="Arial" w:cs="Arial"/>
          <w:b/>
          <w:sz w:val="24"/>
          <w:szCs w:val="24"/>
        </w:rPr>
        <w:t>Mmamoloko</w:t>
      </w:r>
      <w:proofErr w:type="spellEnd"/>
      <w:r w:rsidRPr="00665DA2">
        <w:rPr>
          <w:rFonts w:ascii="Arial" w:hAnsi="Arial" w:cs="Arial"/>
          <w:b/>
          <w:sz w:val="24"/>
          <w:szCs w:val="24"/>
        </w:rPr>
        <w:t xml:space="preserve"> </w:t>
      </w:r>
      <w:proofErr w:type="spellStart"/>
      <w:r w:rsidRPr="00665DA2">
        <w:rPr>
          <w:rFonts w:ascii="Arial" w:hAnsi="Arial" w:cs="Arial"/>
          <w:b/>
          <w:sz w:val="24"/>
          <w:szCs w:val="24"/>
        </w:rPr>
        <w:t>Kubayi-Ngubane</w:t>
      </w:r>
      <w:proofErr w:type="spellEnd"/>
      <w:r w:rsidRPr="00665DA2">
        <w:rPr>
          <w:rFonts w:ascii="Arial" w:hAnsi="Arial" w:cs="Arial"/>
          <w:b/>
          <w:sz w:val="24"/>
          <w:szCs w:val="24"/>
        </w:rPr>
        <w:t xml:space="preserve"> MP,</w:t>
      </w:r>
    </w:p>
    <w:p w:rsidR="00F0390D" w:rsidRPr="00665DA2" w:rsidRDefault="00F0390D" w:rsidP="00F0390D">
      <w:pPr>
        <w:spacing w:after="0"/>
        <w:rPr>
          <w:rFonts w:ascii="Arial" w:hAnsi="Arial" w:cs="Arial"/>
          <w:b/>
          <w:bCs/>
          <w:sz w:val="24"/>
          <w:szCs w:val="24"/>
        </w:rPr>
      </w:pPr>
      <w:r w:rsidRPr="00665DA2">
        <w:rPr>
          <w:rFonts w:ascii="Arial" w:hAnsi="Arial" w:cs="Arial"/>
          <w:b/>
          <w:bCs/>
          <w:sz w:val="24"/>
          <w:szCs w:val="24"/>
        </w:rPr>
        <w:t xml:space="preserve">Minister </w:t>
      </w:r>
    </w:p>
    <w:p w:rsidR="00F0390D" w:rsidRPr="00665DA2" w:rsidRDefault="00F0390D" w:rsidP="00F0390D">
      <w:pPr>
        <w:spacing w:after="0"/>
        <w:rPr>
          <w:rFonts w:ascii="Arial" w:hAnsi="Arial" w:cs="Arial"/>
          <w:b/>
          <w:bCs/>
          <w:sz w:val="24"/>
          <w:szCs w:val="24"/>
          <w:lang w:val="en-GB"/>
        </w:rPr>
      </w:pPr>
      <w:r w:rsidRPr="00665DA2">
        <w:rPr>
          <w:rFonts w:ascii="Arial" w:hAnsi="Arial" w:cs="Arial"/>
          <w:b/>
          <w:bCs/>
          <w:sz w:val="24"/>
          <w:szCs w:val="24"/>
          <w:lang w:val="en-GB"/>
        </w:rPr>
        <w:t>Date:</w:t>
      </w:r>
    </w:p>
    <w:p w:rsidR="003A2BE9" w:rsidRPr="00686950" w:rsidRDefault="003A2BE9" w:rsidP="003A2BE9">
      <w:pPr>
        <w:rPr>
          <w:sz w:val="28"/>
          <w:szCs w:val="28"/>
        </w:rPr>
      </w:pPr>
    </w:p>
    <w:p w:rsidR="003A2BE9" w:rsidRDefault="003A2BE9" w:rsidP="003A2BE9"/>
    <w:p w:rsidR="003A2BE9" w:rsidRDefault="003A2BE9" w:rsidP="003A2BE9"/>
    <w:p w:rsidR="003A2BE9" w:rsidRDefault="003A2BE9" w:rsidP="003A2BE9"/>
    <w:p w:rsidR="003A2BE9" w:rsidRDefault="003A2BE9" w:rsidP="003A2BE9"/>
    <w:p w:rsidR="003A2BE9" w:rsidRDefault="003A2BE9" w:rsidP="003A2BE9"/>
    <w:p w:rsidR="004022F1" w:rsidRDefault="004022F1"/>
    <w:sectPr w:rsidR="004022F1" w:rsidSect="00DA0459">
      <w:headerReference w:type="default" r:id="rId8"/>
      <w:footerReference w:type="default" r:id="rId9"/>
      <w:pgSz w:w="11906" w:h="16838"/>
      <w:pgMar w:top="998" w:right="1440" w:bottom="1170" w:left="1440" w:header="708"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0E" w:rsidRDefault="0046250E" w:rsidP="003A2BE9">
      <w:pPr>
        <w:spacing w:after="0" w:line="240" w:lineRule="auto"/>
      </w:pPr>
      <w:r>
        <w:separator/>
      </w:r>
    </w:p>
  </w:endnote>
  <w:endnote w:type="continuationSeparator" w:id="0">
    <w:p w:rsidR="0046250E" w:rsidRDefault="0046250E" w:rsidP="003A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230" w:rsidRPr="002A4230" w:rsidRDefault="00B02937" w:rsidP="002A4230">
    <w:pPr>
      <w:tabs>
        <w:tab w:val="center" w:pos="4513"/>
        <w:tab w:val="right" w:pos="9026"/>
      </w:tabs>
      <w:spacing w:after="0" w:line="240" w:lineRule="auto"/>
      <w:jc w:val="both"/>
      <w:rPr>
        <w:rFonts w:ascii="Arial" w:eastAsia="Times New Roman" w:hAnsi="Arial" w:cs="Arial"/>
        <w:b/>
        <w:color w:val="808080"/>
        <w:sz w:val="28"/>
        <w:szCs w:val="28"/>
      </w:rPr>
    </w:pPr>
    <w:r w:rsidRPr="002A4230">
      <w:rPr>
        <w:rFonts w:ascii="Arial" w:eastAsia="Times New Roman" w:hAnsi="Arial" w:cs="Arial"/>
        <w:b/>
        <w:color w:val="808080"/>
        <w:sz w:val="28"/>
        <w:szCs w:val="28"/>
      </w:rPr>
      <w:t>____________________________________________</w:t>
    </w:r>
    <w:r>
      <w:rPr>
        <w:rFonts w:ascii="Arial" w:eastAsia="Times New Roman" w:hAnsi="Arial" w:cs="Arial"/>
        <w:b/>
        <w:color w:val="808080"/>
        <w:sz w:val="28"/>
        <w:szCs w:val="28"/>
      </w:rPr>
      <w:t>_____________</w:t>
    </w:r>
  </w:p>
  <w:p w:rsidR="002A4230" w:rsidRPr="003A2BE9" w:rsidRDefault="00B02937" w:rsidP="00A076EA">
    <w:pPr>
      <w:shd w:val="clear" w:color="auto" w:fill="FFFFFF" w:themeFill="background1"/>
      <w:spacing w:before="100" w:beforeAutospacing="1" w:after="100" w:afterAutospacing="1" w:line="240" w:lineRule="auto"/>
      <w:rPr>
        <w:b/>
        <w:color w:val="A6A6A6" w:themeColor="background1" w:themeShade="A6"/>
      </w:rPr>
    </w:pPr>
    <w:r w:rsidRPr="003A2BE9">
      <w:rPr>
        <w:rFonts w:ascii="Arial" w:eastAsia="Times New Roman" w:hAnsi="Arial" w:cs="Arial"/>
        <w:b/>
        <w:color w:val="A6A6A6" w:themeColor="background1" w:themeShade="A6"/>
      </w:rPr>
      <w:t xml:space="preserve">Reply to the Parliamentary Question </w:t>
    </w:r>
    <w:r w:rsidR="003A2BE9" w:rsidRPr="003A2BE9">
      <w:rPr>
        <w:rFonts w:ascii="Arial" w:hAnsi="Arial" w:cs="Arial"/>
        <w:b/>
        <w:bCs/>
        <w:color w:val="A6A6A6" w:themeColor="background1" w:themeShade="A6"/>
      </w:rPr>
      <w:t>91.  Mrs A M Dreyer (DA) to ask the Minister of Communications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0E" w:rsidRDefault="0046250E" w:rsidP="003A2BE9">
      <w:pPr>
        <w:spacing w:after="0" w:line="240" w:lineRule="auto"/>
      </w:pPr>
      <w:r>
        <w:separator/>
      </w:r>
    </w:p>
  </w:footnote>
  <w:footnote w:type="continuationSeparator" w:id="0">
    <w:p w:rsidR="0046250E" w:rsidRDefault="0046250E" w:rsidP="003A2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D03" w:rsidRPr="005E4F97" w:rsidRDefault="0046250E" w:rsidP="005E4F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72AEC"/>
    <w:multiLevelType w:val="hybridMultilevel"/>
    <w:tmpl w:val="C8A85C44"/>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 w15:restartNumberingAfterBreak="0">
    <w:nsid w:val="6EAB61D0"/>
    <w:multiLevelType w:val="hybridMultilevel"/>
    <w:tmpl w:val="74DC8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E9"/>
    <w:rsid w:val="000E019F"/>
    <w:rsid w:val="000E3AEF"/>
    <w:rsid w:val="003A2BE9"/>
    <w:rsid w:val="004022F1"/>
    <w:rsid w:val="0046250E"/>
    <w:rsid w:val="00560278"/>
    <w:rsid w:val="005B75C3"/>
    <w:rsid w:val="0082372F"/>
    <w:rsid w:val="00A1679D"/>
    <w:rsid w:val="00A25149"/>
    <w:rsid w:val="00A82D3A"/>
    <w:rsid w:val="00B02937"/>
    <w:rsid w:val="00BD141E"/>
    <w:rsid w:val="00E76EBE"/>
    <w:rsid w:val="00F0390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28DD-C141-49C7-9E06-BBC1B01D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E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BE9"/>
    <w:pPr>
      <w:spacing w:after="0" w:line="240" w:lineRule="auto"/>
    </w:pPr>
    <w:rPr>
      <w:rFonts w:eastAsiaTheme="minorEastAsia"/>
    </w:rPr>
  </w:style>
  <w:style w:type="paragraph" w:styleId="Header">
    <w:name w:val="header"/>
    <w:basedOn w:val="Normal"/>
    <w:link w:val="HeaderChar"/>
    <w:uiPriority w:val="99"/>
    <w:unhideWhenUsed/>
    <w:rsid w:val="003A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BE9"/>
    <w:rPr>
      <w:rFonts w:eastAsiaTheme="minorEastAsia"/>
    </w:rPr>
  </w:style>
  <w:style w:type="paragraph" w:customStyle="1" w:styleId="Default">
    <w:name w:val="Default"/>
    <w:rsid w:val="003A2BE9"/>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A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BE9"/>
    <w:rPr>
      <w:rFonts w:eastAsiaTheme="minorEastAsia"/>
    </w:rPr>
  </w:style>
  <w:style w:type="paragraph" w:styleId="BalloonText">
    <w:name w:val="Balloon Text"/>
    <w:basedOn w:val="Normal"/>
    <w:link w:val="BalloonTextChar"/>
    <w:uiPriority w:val="99"/>
    <w:semiHidden/>
    <w:unhideWhenUsed/>
    <w:rsid w:val="000E3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AEF"/>
    <w:rPr>
      <w:rFonts w:ascii="Segoe UI" w:eastAsiaTheme="minorEastAsia" w:hAnsi="Segoe UI" w:cs="Segoe UI"/>
      <w:sz w:val="18"/>
      <w:szCs w:val="18"/>
    </w:rPr>
  </w:style>
  <w:style w:type="paragraph" w:styleId="ListParagraph">
    <w:name w:val="List Paragraph"/>
    <w:basedOn w:val="Normal"/>
    <w:uiPriority w:val="34"/>
    <w:qFormat/>
    <w:rsid w:val="00A16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Edwina Maloy</cp:lastModifiedBy>
  <cp:revision>2</cp:revision>
  <cp:lastPrinted>2018-02-09T09:16:00Z</cp:lastPrinted>
  <dcterms:created xsi:type="dcterms:W3CDTF">2018-02-28T07:40:00Z</dcterms:created>
  <dcterms:modified xsi:type="dcterms:W3CDTF">2018-02-28T07:40:00Z</dcterms:modified>
</cp:coreProperties>
</file>