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7BE7C" w14:textId="77777777" w:rsidR="00B05CA7" w:rsidRPr="00BF349B" w:rsidRDefault="00B05CA7" w:rsidP="00E53BF6">
      <w:pPr>
        <w:spacing w:after="0" w:line="240" w:lineRule="auto"/>
        <w:rPr>
          <w:rFonts w:ascii="Arial" w:hAnsi="Arial" w:cs="Arial"/>
          <w:b/>
          <w:sz w:val="24"/>
          <w:szCs w:val="24"/>
          <w:lang w:val="fr-FR"/>
        </w:rPr>
      </w:pPr>
    </w:p>
    <w:p w14:paraId="2EE39D0C" w14:textId="77777777" w:rsidR="00314530" w:rsidRPr="00BF349B" w:rsidRDefault="00314530" w:rsidP="00E81167">
      <w:pPr>
        <w:spacing w:after="0" w:line="240" w:lineRule="auto"/>
        <w:jc w:val="both"/>
        <w:rPr>
          <w:rFonts w:ascii="Arial" w:hAnsi="Arial" w:cs="Arial"/>
          <w:sz w:val="24"/>
          <w:szCs w:val="24"/>
        </w:rPr>
      </w:pPr>
    </w:p>
    <w:p w14:paraId="6D0CB4D1" w14:textId="77777777"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1B819F81" w14:textId="77777777" w:rsidR="000B3AB2" w:rsidRPr="00CE404B" w:rsidRDefault="00942E6F" w:rsidP="000B3AB2">
      <w:pPr>
        <w:spacing w:after="267" w:line="249" w:lineRule="auto"/>
        <w:rPr>
          <w:rFonts w:ascii="Arial" w:hAnsi="Arial" w:cs="Arial"/>
          <w:b/>
        </w:rPr>
      </w:pPr>
      <w:r>
        <w:rPr>
          <w:rFonts w:ascii="Arial" w:hAnsi="Arial" w:cs="Arial"/>
          <w:b/>
          <w:lang w:val="en-ZA" w:eastAsia="x-none"/>
        </w:rPr>
        <w:t>Question No</w:t>
      </w:r>
      <w:r w:rsidRPr="00CE404B">
        <w:rPr>
          <w:rFonts w:ascii="Arial" w:hAnsi="Arial" w:cs="Arial"/>
          <w:b/>
          <w:lang w:val="en-ZA" w:eastAsia="x-none"/>
        </w:rPr>
        <w:t xml:space="preserve">: </w:t>
      </w:r>
      <w:r w:rsidR="003A0A80" w:rsidRPr="00CE404B">
        <w:rPr>
          <w:rFonts w:ascii="Arial" w:hAnsi="Arial" w:cs="Arial"/>
          <w:b/>
        </w:rPr>
        <w:t>90</w:t>
      </w:r>
      <w:r w:rsidR="00CE404B" w:rsidRPr="00CE404B">
        <w:rPr>
          <w:rFonts w:ascii="Arial" w:hAnsi="Arial" w:cs="Arial"/>
          <w:b/>
        </w:rPr>
        <w:t>4</w:t>
      </w:r>
      <w:r w:rsidR="000B3AB2" w:rsidRPr="00CE404B">
        <w:rPr>
          <w:rFonts w:ascii="Arial" w:hAnsi="Arial" w:cs="Arial"/>
          <w:b/>
        </w:rPr>
        <w:tab/>
      </w:r>
    </w:p>
    <w:p w14:paraId="56D0C8CA" w14:textId="77777777" w:rsidR="00CE404B" w:rsidRPr="00CE404B" w:rsidRDefault="00CE404B" w:rsidP="00CE404B">
      <w:pPr>
        <w:spacing w:after="267" w:line="249" w:lineRule="auto"/>
        <w:ind w:left="818" w:hanging="720"/>
        <w:rPr>
          <w:rFonts w:ascii="Arial" w:hAnsi="Arial" w:cs="Arial"/>
        </w:rPr>
      </w:pPr>
      <w:r w:rsidRPr="00CE404B">
        <w:rPr>
          <w:rFonts w:ascii="Arial" w:hAnsi="Arial" w:cs="Arial"/>
          <w:b/>
        </w:rPr>
        <w:t>904.</w:t>
      </w:r>
      <w:r w:rsidRPr="00CE404B">
        <w:rPr>
          <w:rFonts w:ascii="Arial" w:hAnsi="Arial" w:cs="Arial"/>
          <w:b/>
        </w:rPr>
        <w:tab/>
        <w:t>Mr M H Hoosen (DA) to ask the Minister of Transport:</w:t>
      </w:r>
    </w:p>
    <w:p w14:paraId="22B3DEAD" w14:textId="10B8E667" w:rsidR="00CE404B" w:rsidRPr="00CE404B" w:rsidRDefault="00CE404B" w:rsidP="00CE404B">
      <w:pPr>
        <w:spacing w:before="100" w:beforeAutospacing="1" w:after="100" w:afterAutospacing="1"/>
        <w:ind w:left="720"/>
        <w:jc w:val="both"/>
        <w:rPr>
          <w:rFonts w:ascii="Arial" w:hAnsi="Arial" w:cs="Arial"/>
        </w:rPr>
      </w:pPr>
      <w:r w:rsidRPr="00CE404B">
        <w:rPr>
          <w:rFonts w:ascii="Arial" w:hAnsi="Arial" w:cs="Arial"/>
        </w:rPr>
        <w:t>Whether the Ports Regulator of South Africa has any debt that has remained unpaid for 30 days or more; if so, (a) what (i) are the details of these debts, (ii) are the reasons for non-payment in each case, (b) on what date will each debt be settled and (c) what (i) processes, (ii) procedures and (iii) mechanisms are in place to ensure that payments are made on time?</w:t>
      </w:r>
      <w:bookmarkStart w:id="0" w:name="_GoBack"/>
      <w:bookmarkEnd w:id="0"/>
      <w:r w:rsidRPr="00CE404B">
        <w:rPr>
          <w:rFonts w:ascii="Arial" w:hAnsi="Arial" w:cs="Arial"/>
        </w:rPr>
        <w:tab/>
      </w:r>
      <w:r w:rsidRPr="00CE404B">
        <w:rPr>
          <w:rFonts w:ascii="Arial" w:hAnsi="Arial" w:cs="Arial"/>
        </w:rPr>
        <w:tab/>
      </w:r>
      <w:r w:rsidRPr="00CE404B">
        <w:rPr>
          <w:rFonts w:ascii="Arial" w:hAnsi="Arial" w:cs="Arial"/>
        </w:rPr>
        <w:tab/>
        <w:t>NW973E</w:t>
      </w:r>
    </w:p>
    <w:p w14:paraId="69725EE6" w14:textId="77777777" w:rsidR="00CA442F" w:rsidRPr="00CE404B" w:rsidRDefault="00CA442F" w:rsidP="00CA442F">
      <w:pPr>
        <w:spacing w:line="240" w:lineRule="auto"/>
        <w:rPr>
          <w:rFonts w:ascii="Arial" w:hAnsi="Arial" w:cs="Arial"/>
        </w:rPr>
      </w:pPr>
      <w:r w:rsidRPr="00CE404B">
        <w:rPr>
          <w:rFonts w:ascii="Arial" w:hAnsi="Arial" w:cs="Arial"/>
        </w:rPr>
        <w:tab/>
      </w:r>
      <w:r w:rsidRPr="00CE404B">
        <w:rPr>
          <w:rFonts w:ascii="Arial" w:hAnsi="Arial" w:cs="Arial"/>
        </w:rPr>
        <w:tab/>
      </w:r>
      <w:r w:rsidRPr="00CE404B">
        <w:rPr>
          <w:rFonts w:ascii="Arial" w:hAnsi="Arial" w:cs="Arial"/>
        </w:rPr>
        <w:tab/>
      </w:r>
      <w:r w:rsidRPr="00CE404B">
        <w:rPr>
          <w:rFonts w:ascii="Arial" w:hAnsi="Arial" w:cs="Arial"/>
        </w:rPr>
        <w:tab/>
      </w:r>
      <w:r w:rsidRPr="00CE404B">
        <w:rPr>
          <w:rFonts w:ascii="Arial" w:hAnsi="Arial" w:cs="Arial"/>
        </w:rPr>
        <w:tab/>
      </w:r>
      <w:r w:rsidRPr="00CE404B">
        <w:rPr>
          <w:rFonts w:ascii="Arial" w:hAnsi="Arial" w:cs="Arial"/>
        </w:rPr>
        <w:tab/>
      </w:r>
      <w:r w:rsidRPr="00CE404B">
        <w:rPr>
          <w:rFonts w:ascii="Arial" w:hAnsi="Arial" w:cs="Arial"/>
        </w:rPr>
        <w:tab/>
      </w:r>
    </w:p>
    <w:p w14:paraId="63AF8567" w14:textId="77777777" w:rsidR="00CA442F" w:rsidRDefault="00CA442F" w:rsidP="00CA442F">
      <w:pPr>
        <w:spacing w:line="240" w:lineRule="auto"/>
        <w:rPr>
          <w:rFonts w:ascii="Arial" w:hAnsi="Arial" w:cs="Arial"/>
        </w:rPr>
      </w:pPr>
    </w:p>
    <w:p w14:paraId="5F9DB72D" w14:textId="77777777" w:rsidR="008B43BE" w:rsidRDefault="000B3AB2" w:rsidP="00CA442F">
      <w:pPr>
        <w:spacing w:line="240" w:lineRule="auto"/>
        <w:rPr>
          <w:rFonts w:ascii="Arial" w:hAnsi="Arial" w:cs="Arial"/>
          <w:b/>
          <w:lang w:val="en-ZA" w:eastAsia="x-none"/>
        </w:rPr>
      </w:pPr>
      <w:r w:rsidRPr="00CA442F">
        <w:rPr>
          <w:rFonts w:ascii="Arial" w:hAnsi="Arial" w:cs="Arial"/>
          <w:b/>
          <w:lang w:val="en-ZA" w:eastAsia="x-none"/>
        </w:rPr>
        <w:t>REPLY</w:t>
      </w:r>
    </w:p>
    <w:p w14:paraId="408935BB" w14:textId="77777777" w:rsidR="006D7CDC" w:rsidRDefault="006D7CDC" w:rsidP="00CA442F">
      <w:pPr>
        <w:spacing w:line="240" w:lineRule="auto"/>
        <w:rPr>
          <w:rFonts w:ascii="Arial" w:hAnsi="Arial" w:cs="Arial"/>
          <w:b/>
          <w:lang w:val="en-ZA" w:eastAsia="x-none"/>
        </w:rPr>
      </w:pPr>
      <w:r>
        <w:rPr>
          <w:rFonts w:ascii="Arial" w:hAnsi="Arial" w:cs="Arial"/>
          <w:b/>
          <w:lang w:val="en-ZA" w:eastAsia="x-none"/>
        </w:rPr>
        <w:t>PORTS REGULATOR OF SOUTH AFRICA</w:t>
      </w:r>
    </w:p>
    <w:p w14:paraId="6ADF0E7D" w14:textId="77777777" w:rsidR="006D7CDC" w:rsidRDefault="006D7CDC" w:rsidP="00CA442F">
      <w:pPr>
        <w:spacing w:line="240" w:lineRule="auto"/>
        <w:rPr>
          <w:rFonts w:ascii="Arial" w:hAnsi="Arial" w:cs="Arial"/>
          <w:lang w:val="en-ZA" w:eastAsia="x-none"/>
        </w:rPr>
      </w:pPr>
      <w:r w:rsidRPr="006D7CDC">
        <w:rPr>
          <w:rFonts w:ascii="Arial" w:hAnsi="Arial" w:cs="Arial"/>
          <w:lang w:val="en-ZA" w:eastAsia="x-none"/>
        </w:rPr>
        <w:t>The Ports Regulator does not have any debts that have remained unpaid for a period longer than 30 days</w:t>
      </w:r>
      <w:r>
        <w:rPr>
          <w:rFonts w:ascii="Arial" w:hAnsi="Arial" w:cs="Arial"/>
          <w:lang w:val="en-ZA" w:eastAsia="x-none"/>
        </w:rPr>
        <w:t xml:space="preserve">. The Ports Regulator has a turnaround time of 7 days to pay the invoice, this was further confirmed by the Auditor General in the 2015/16 financial year regularity audit which indicated an average of 8 days for the payment of invoices. </w:t>
      </w:r>
    </w:p>
    <w:p w14:paraId="0A3BBD29" w14:textId="77777777" w:rsidR="006D7CDC" w:rsidRDefault="006D7CDC" w:rsidP="00CA442F">
      <w:pPr>
        <w:spacing w:line="240" w:lineRule="auto"/>
        <w:rPr>
          <w:rFonts w:ascii="Arial" w:hAnsi="Arial" w:cs="Arial"/>
          <w:lang w:val="en-ZA" w:eastAsia="x-none"/>
        </w:rPr>
      </w:pPr>
      <w:r>
        <w:rPr>
          <w:rFonts w:ascii="Arial" w:hAnsi="Arial" w:cs="Arial"/>
          <w:lang w:val="en-ZA" w:eastAsia="x-none"/>
        </w:rPr>
        <w:t xml:space="preserve">(a) Not applicable as there are no debts unpaid. </w:t>
      </w:r>
    </w:p>
    <w:p w14:paraId="30D4892A" w14:textId="77777777" w:rsidR="006D7CDC" w:rsidRDefault="006D7CDC" w:rsidP="00CA442F">
      <w:pPr>
        <w:spacing w:line="240" w:lineRule="auto"/>
        <w:rPr>
          <w:rFonts w:ascii="Arial" w:hAnsi="Arial" w:cs="Arial"/>
          <w:lang w:val="en-ZA" w:eastAsia="x-none"/>
        </w:rPr>
      </w:pPr>
      <w:r>
        <w:rPr>
          <w:rFonts w:ascii="Arial" w:hAnsi="Arial" w:cs="Arial"/>
          <w:lang w:val="en-ZA" w:eastAsia="x-none"/>
        </w:rPr>
        <w:t xml:space="preserve">(b) Not applicable as there are no debts unpaid. </w:t>
      </w:r>
    </w:p>
    <w:p w14:paraId="649EDDBB" w14:textId="77777777" w:rsidR="006D7CDC" w:rsidRPr="006D7CDC" w:rsidRDefault="006D7CDC" w:rsidP="00CA442F">
      <w:pPr>
        <w:spacing w:line="240" w:lineRule="auto"/>
        <w:rPr>
          <w:rFonts w:ascii="Arial" w:hAnsi="Arial" w:cs="Arial"/>
          <w:lang w:val="en-ZA" w:eastAsia="x-none"/>
        </w:rPr>
      </w:pPr>
      <w:r>
        <w:rPr>
          <w:rFonts w:ascii="Arial" w:hAnsi="Arial" w:cs="Arial"/>
          <w:lang w:val="en-ZA" w:eastAsia="x-none"/>
        </w:rPr>
        <w:t xml:space="preserve">(c) (I, ii and iii) The Ports Regulator has a system of recording each invoice immediately upon receipt to ensure each tracking, the invoice is then submitted to the respective department for approval before being sent back to finance for payment, the finance section does follow ups if the invoice is not received back from respective department to ensure timeous payment. The invoice after being received back from other departments is then compiled form payment which takes about two days. All these stages are recorded. </w:t>
      </w:r>
    </w:p>
    <w:sectPr w:rsidR="006D7CDC" w:rsidRPr="006D7CDC"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9EABE" w14:textId="77777777" w:rsidR="00F87043" w:rsidRDefault="00F87043" w:rsidP="00DB1508">
      <w:pPr>
        <w:spacing w:after="0" w:line="240" w:lineRule="auto"/>
      </w:pPr>
      <w:r>
        <w:separator/>
      </w:r>
    </w:p>
  </w:endnote>
  <w:endnote w:type="continuationSeparator" w:id="0">
    <w:p w14:paraId="2E2977ED" w14:textId="77777777" w:rsidR="00F87043" w:rsidRDefault="00F8704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4818" w14:textId="77777777" w:rsidR="00F87043" w:rsidRDefault="00F87043" w:rsidP="00DB1508">
      <w:pPr>
        <w:spacing w:after="0" w:line="240" w:lineRule="auto"/>
      </w:pPr>
      <w:r>
        <w:separator/>
      </w:r>
    </w:p>
  </w:footnote>
  <w:footnote w:type="continuationSeparator" w:id="0">
    <w:p w14:paraId="7296A4A1" w14:textId="77777777" w:rsidR="00F87043" w:rsidRDefault="00F8704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3EF3"/>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B3AB2"/>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B86"/>
    <w:rsid w:val="001F0CED"/>
    <w:rsid w:val="001F5EDC"/>
    <w:rsid w:val="00202511"/>
    <w:rsid w:val="002026BE"/>
    <w:rsid w:val="00204538"/>
    <w:rsid w:val="00206B22"/>
    <w:rsid w:val="00212B07"/>
    <w:rsid w:val="00212C41"/>
    <w:rsid w:val="002136FC"/>
    <w:rsid w:val="00220C71"/>
    <w:rsid w:val="002422DA"/>
    <w:rsid w:val="00247ECC"/>
    <w:rsid w:val="00251BC9"/>
    <w:rsid w:val="0025261D"/>
    <w:rsid w:val="00253BA7"/>
    <w:rsid w:val="00261077"/>
    <w:rsid w:val="00261D30"/>
    <w:rsid w:val="002800B5"/>
    <w:rsid w:val="002835C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0A80"/>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E7A"/>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7CDC"/>
    <w:rsid w:val="006E0F31"/>
    <w:rsid w:val="006F0BDD"/>
    <w:rsid w:val="006F2271"/>
    <w:rsid w:val="006F4245"/>
    <w:rsid w:val="00703B2E"/>
    <w:rsid w:val="007118B7"/>
    <w:rsid w:val="00713E4B"/>
    <w:rsid w:val="007201F9"/>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1A57"/>
    <w:rsid w:val="007C7CC7"/>
    <w:rsid w:val="007D2968"/>
    <w:rsid w:val="007D3628"/>
    <w:rsid w:val="007F0FBD"/>
    <w:rsid w:val="007F24B0"/>
    <w:rsid w:val="007F5F7B"/>
    <w:rsid w:val="00802076"/>
    <w:rsid w:val="00803673"/>
    <w:rsid w:val="008046C7"/>
    <w:rsid w:val="00806B9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95553"/>
    <w:rsid w:val="008A3260"/>
    <w:rsid w:val="008A52D5"/>
    <w:rsid w:val="008B2E50"/>
    <w:rsid w:val="008B43BE"/>
    <w:rsid w:val="008B4716"/>
    <w:rsid w:val="008C0374"/>
    <w:rsid w:val="008C2235"/>
    <w:rsid w:val="008C2F92"/>
    <w:rsid w:val="008C31BC"/>
    <w:rsid w:val="008C6FC1"/>
    <w:rsid w:val="008E13A6"/>
    <w:rsid w:val="008F0979"/>
    <w:rsid w:val="009070FF"/>
    <w:rsid w:val="00913EED"/>
    <w:rsid w:val="00916A9F"/>
    <w:rsid w:val="00916CE7"/>
    <w:rsid w:val="009222A7"/>
    <w:rsid w:val="00926370"/>
    <w:rsid w:val="00926938"/>
    <w:rsid w:val="0093674F"/>
    <w:rsid w:val="009405C3"/>
    <w:rsid w:val="00941DB4"/>
    <w:rsid w:val="00942E6F"/>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3C1F"/>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1AB1"/>
    <w:rsid w:val="00B93309"/>
    <w:rsid w:val="00B95F63"/>
    <w:rsid w:val="00BA3834"/>
    <w:rsid w:val="00BA4847"/>
    <w:rsid w:val="00BB5EA4"/>
    <w:rsid w:val="00BB642A"/>
    <w:rsid w:val="00BC06BD"/>
    <w:rsid w:val="00BC2F3F"/>
    <w:rsid w:val="00BC4189"/>
    <w:rsid w:val="00BD65B7"/>
    <w:rsid w:val="00BE0C5A"/>
    <w:rsid w:val="00BF0FEA"/>
    <w:rsid w:val="00BF349B"/>
    <w:rsid w:val="00BF68B6"/>
    <w:rsid w:val="00BF69C4"/>
    <w:rsid w:val="00C01BD0"/>
    <w:rsid w:val="00C202CB"/>
    <w:rsid w:val="00C33C1E"/>
    <w:rsid w:val="00C50D10"/>
    <w:rsid w:val="00C52170"/>
    <w:rsid w:val="00C6207A"/>
    <w:rsid w:val="00C62268"/>
    <w:rsid w:val="00C64770"/>
    <w:rsid w:val="00C65EF2"/>
    <w:rsid w:val="00C731ED"/>
    <w:rsid w:val="00C92817"/>
    <w:rsid w:val="00CA17F7"/>
    <w:rsid w:val="00CA3593"/>
    <w:rsid w:val="00CA442F"/>
    <w:rsid w:val="00CB640B"/>
    <w:rsid w:val="00CC164A"/>
    <w:rsid w:val="00CE1573"/>
    <w:rsid w:val="00CE404B"/>
    <w:rsid w:val="00CE54D8"/>
    <w:rsid w:val="00CF5BC7"/>
    <w:rsid w:val="00D12E4F"/>
    <w:rsid w:val="00D222DF"/>
    <w:rsid w:val="00D444E5"/>
    <w:rsid w:val="00D74AD1"/>
    <w:rsid w:val="00D76056"/>
    <w:rsid w:val="00D82AB0"/>
    <w:rsid w:val="00D92CFD"/>
    <w:rsid w:val="00D92F30"/>
    <w:rsid w:val="00DA1E37"/>
    <w:rsid w:val="00DA6654"/>
    <w:rsid w:val="00DB1508"/>
    <w:rsid w:val="00DD3A8F"/>
    <w:rsid w:val="00DD4D78"/>
    <w:rsid w:val="00DE5D58"/>
    <w:rsid w:val="00DF4182"/>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2213"/>
    <w:rsid w:val="00F33DA9"/>
    <w:rsid w:val="00F401E2"/>
    <w:rsid w:val="00F41319"/>
    <w:rsid w:val="00F526AD"/>
    <w:rsid w:val="00F54D10"/>
    <w:rsid w:val="00F5526F"/>
    <w:rsid w:val="00F65142"/>
    <w:rsid w:val="00F806FE"/>
    <w:rsid w:val="00F80B01"/>
    <w:rsid w:val="00F83C35"/>
    <w:rsid w:val="00F86A5F"/>
    <w:rsid w:val="00F87043"/>
    <w:rsid w:val="00F91072"/>
    <w:rsid w:val="00F920A1"/>
    <w:rsid w:val="00FA3CC6"/>
    <w:rsid w:val="00FA6022"/>
    <w:rsid w:val="00FB42CC"/>
    <w:rsid w:val="00FD3185"/>
    <w:rsid w:val="00FD4C2F"/>
    <w:rsid w:val="00FD7E9F"/>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DCAED"/>
  <w15:docId w15:val="{19934253-C45C-4125-AAFD-2768EA0C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978A-C6A8-490C-A54C-EE01C323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3</cp:revision>
  <cp:lastPrinted>2017-03-31T09:28:00Z</cp:lastPrinted>
  <dcterms:created xsi:type="dcterms:W3CDTF">2017-04-10T14:45:00Z</dcterms:created>
  <dcterms:modified xsi:type="dcterms:W3CDTF">2017-04-10T14:46:00Z</dcterms:modified>
</cp:coreProperties>
</file>