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F9621C">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9621C">
        <w:rPr>
          <w:b/>
          <w:bCs/>
          <w:sz w:val="24"/>
          <w:u w:val="single"/>
        </w:rPr>
        <w:t>900 (Oral Question 181 transferred because of quota excess)</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F9621C">
        <w:rPr>
          <w:b/>
          <w:bCs/>
          <w:sz w:val="24"/>
          <w:u w:val="single"/>
        </w:rPr>
        <w:t>22</w:t>
      </w:r>
      <w:r w:rsidR="00FA6D26">
        <w:rPr>
          <w:b/>
          <w:bCs/>
          <w:sz w:val="24"/>
          <w:u w:val="single"/>
        </w:rPr>
        <w:t xml:space="preserve"> MAY</w:t>
      </w:r>
      <w:r w:rsidR="009C0CEE">
        <w:rPr>
          <w:b/>
          <w:bCs/>
          <w:sz w:val="24"/>
          <w:u w:val="single"/>
        </w:rPr>
        <w:t xml:space="preserve">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FA6D26">
        <w:rPr>
          <w:b/>
          <w:bCs/>
          <w:sz w:val="24"/>
          <w:u w:val="single"/>
        </w:rPr>
        <w:t>1</w:t>
      </w:r>
      <w:r w:rsidR="00F9621C">
        <w:rPr>
          <w:b/>
          <w:bCs/>
          <w:sz w:val="24"/>
          <w:u w:val="single"/>
        </w:rPr>
        <w:t>7</w:t>
      </w:r>
      <w:r w:rsidRPr="00067DAB">
        <w:rPr>
          <w:b/>
          <w:bCs/>
          <w:sz w:val="24"/>
          <w:u w:val="single"/>
        </w:rPr>
        <w:t>)</w:t>
      </w:r>
    </w:p>
    <w:p w:rsidR="00F9621C" w:rsidRPr="00F9621C" w:rsidRDefault="00F9621C" w:rsidP="00F9621C">
      <w:pPr>
        <w:spacing w:before="100" w:beforeAutospacing="1" w:after="100" w:afterAutospacing="1"/>
        <w:jc w:val="both"/>
        <w:outlineLvl w:val="0"/>
        <w:rPr>
          <w:sz w:val="24"/>
          <w:u w:val="single"/>
        </w:rPr>
      </w:pPr>
      <w:r w:rsidRPr="00F9621C">
        <w:rPr>
          <w:b/>
          <w:sz w:val="24"/>
          <w:u w:val="single"/>
        </w:rPr>
        <w:t>Ms</w:t>
      </w:r>
      <w:r w:rsidRPr="00F9621C">
        <w:rPr>
          <w:b/>
          <w:bCs/>
          <w:sz w:val="24"/>
          <w:u w:val="single"/>
          <w:lang w:val="en-US"/>
        </w:rPr>
        <w:t xml:space="preserve"> H Ismail (DA) to </w:t>
      </w:r>
      <w:r w:rsidRPr="00F9621C">
        <w:rPr>
          <w:b/>
          <w:bCs/>
          <w:sz w:val="24"/>
          <w:u w:val="single"/>
        </w:rPr>
        <w:t xml:space="preserve">ask </w:t>
      </w:r>
      <w:r w:rsidRPr="00F9621C">
        <w:rPr>
          <w:b/>
          <w:bCs/>
          <w:sz w:val="24"/>
          <w:u w:val="single"/>
          <w:lang w:val="en-US"/>
        </w:rPr>
        <w:t>the Minister of Health</w:t>
      </w:r>
      <w:r w:rsidRPr="00F9621C">
        <w:rPr>
          <w:b/>
          <w:bCs/>
          <w:sz w:val="24"/>
          <w:u w:val="single"/>
          <w:lang w:val="en-US"/>
        </w:rPr>
        <w:fldChar w:fldCharType="begin"/>
      </w:r>
      <w:r w:rsidRPr="00F9621C">
        <w:rPr>
          <w:u w:val="single"/>
        </w:rPr>
        <w:instrText xml:space="preserve"> XE "</w:instrText>
      </w:r>
      <w:r w:rsidRPr="00F9621C">
        <w:rPr>
          <w:b/>
          <w:bCs/>
          <w:sz w:val="24"/>
          <w:u w:val="single"/>
          <w:lang w:val="en-US"/>
        </w:rPr>
        <w:instrText>Health</w:instrText>
      </w:r>
      <w:r w:rsidRPr="00F9621C">
        <w:rPr>
          <w:u w:val="single"/>
        </w:rPr>
        <w:instrText xml:space="preserve">" </w:instrText>
      </w:r>
      <w:r w:rsidRPr="00F9621C">
        <w:rPr>
          <w:b/>
          <w:bCs/>
          <w:sz w:val="24"/>
          <w:u w:val="single"/>
          <w:lang w:val="en-US"/>
        </w:rPr>
        <w:fldChar w:fldCharType="end"/>
      </w:r>
      <w:r w:rsidRPr="00F9621C">
        <w:rPr>
          <w:b/>
          <w:noProof/>
          <w:sz w:val="24"/>
          <w:u w:val="single"/>
        </w:rPr>
        <w:t>:</w:t>
      </w:r>
      <w:r>
        <w:rPr>
          <w:b/>
          <w:noProof/>
          <w:sz w:val="24"/>
          <w:u w:val="single"/>
        </w:rPr>
        <w:t xml:space="preserve"> </w:t>
      </w:r>
    </w:p>
    <w:p w:rsidR="00B672B8" w:rsidRPr="00F9621C" w:rsidRDefault="00F9621C" w:rsidP="00F9621C">
      <w:pPr>
        <w:spacing w:before="100" w:beforeAutospacing="1" w:after="100" w:afterAutospacing="1"/>
        <w:jc w:val="both"/>
        <w:rPr>
          <w:sz w:val="24"/>
        </w:rPr>
      </w:pPr>
      <w:r w:rsidRPr="00F9621C">
        <w:rPr>
          <w:sz w:val="24"/>
        </w:rPr>
        <w:t>Why do quarantine protocols relating to the testing of persons differ from one site and/or facility to the next, as persons in the different sites and/or facilities are tested either on arrival or only after the expiry of 11 to 14 days of quarantine</w:t>
      </w:r>
      <w:r w:rsidRPr="00F9621C">
        <w:rPr>
          <w:color w:val="000000"/>
          <w:sz w:val="24"/>
        </w:rPr>
        <w:t>?</w:t>
      </w:r>
    </w:p>
    <w:p w:rsidR="00E238C2" w:rsidRDefault="00F9621C" w:rsidP="004A5233">
      <w:pPr>
        <w:pStyle w:val="Heading6"/>
        <w:tabs>
          <w:tab w:val="clear" w:pos="660"/>
          <w:tab w:val="clear" w:pos="864"/>
          <w:tab w:val="clear" w:pos="1440"/>
        </w:tabs>
        <w:ind w:left="0" w:firstLine="0"/>
        <w:rPr>
          <w:u w:val="single"/>
        </w:rPr>
      </w:pPr>
      <w:r>
        <w:rPr>
          <w:color w:val="000000"/>
        </w:rPr>
        <w:t>Nw</w:t>
      </w:r>
      <w:r w:rsidR="00FA6D26">
        <w:rPr>
          <w:color w:val="000000"/>
        </w:rPr>
        <w:t>11</w:t>
      </w:r>
      <w:r w:rsidR="00B672B8">
        <w:rPr>
          <w:color w:val="000000"/>
        </w:rPr>
        <w:t>72</w:t>
      </w:r>
      <w:r w:rsidR="009D2E42">
        <w:rPr>
          <w:color w:val="000000"/>
        </w:rPr>
        <w:t>E</w:t>
      </w:r>
      <w:r w:rsidR="00E238C2">
        <w:rPr>
          <w:color w:val="000000"/>
          <w:szCs w:val="20"/>
        </w:rPr>
        <w:t xml:space="preserve"> </w:t>
      </w:r>
    </w:p>
    <w:p w:rsidR="00D73A46" w:rsidRPr="000C0CD1" w:rsidRDefault="00E238C2" w:rsidP="000C0CD1">
      <w:pPr>
        <w:rPr>
          <w:b/>
          <w:bCs/>
          <w:sz w:val="24"/>
          <w:u w:val="single"/>
          <w:lang w:val="en-US"/>
        </w:rPr>
      </w:pPr>
      <w:r w:rsidRPr="0034705D">
        <w:rPr>
          <w:b/>
          <w:bCs/>
          <w:sz w:val="24"/>
          <w:u w:val="single"/>
          <w:lang w:val="en-US"/>
        </w:rPr>
        <w:t>REPLY:</w:t>
      </w:r>
      <w:r w:rsidR="002B6E08" w:rsidRPr="002B6E08">
        <w:rPr>
          <w:sz w:val="24"/>
          <w:lang w:val="en-ZA"/>
        </w:rPr>
        <w:t xml:space="preserve"> </w:t>
      </w:r>
    </w:p>
    <w:p w:rsidR="00934D52" w:rsidRDefault="00934D52" w:rsidP="00934D52">
      <w:pPr>
        <w:jc w:val="both"/>
        <w:rPr>
          <w:rFonts w:eastAsia="Arial"/>
          <w:sz w:val="24"/>
        </w:rPr>
      </w:pPr>
    </w:p>
    <w:p w:rsidR="0097089C" w:rsidRDefault="0097089C" w:rsidP="0097089C">
      <w:pPr>
        <w:pStyle w:val="BodyText"/>
        <w:rPr>
          <w:sz w:val="24"/>
          <w:lang w:val="en-ZA"/>
        </w:rPr>
      </w:pPr>
      <w:r w:rsidRPr="0097089C">
        <w:rPr>
          <w:sz w:val="24"/>
          <w:lang w:val="en-ZA"/>
        </w:rPr>
        <w:t>As per the approved GUIDELINES FOR QUARANTINE AND ISOLATION IN RELATION TO COVID-19 EXPOSURE AND INFECTION it states that: “Because some quarantined people might be COVID-19 positive (or might become positive during the quarantine period), individuals in quarantine facilities must be kept under individual quarantine (self-quarantine) within the facility. Those who develop symptoms {meet the person-under-investigation (PUI) criteria} should be tested and managed appropriately.” It also indicates the following: “The recommended duration of quarantine for COVID-19 exposure is 14 days from the time of exposure (close contact or entering the country). If the patient remains well during the period of quarantine, they do not need to test/retest at the end of the 14-day period.”</w:t>
      </w:r>
    </w:p>
    <w:p w:rsidR="0097089C" w:rsidRPr="0097089C" w:rsidRDefault="0097089C" w:rsidP="0097089C">
      <w:pPr>
        <w:pStyle w:val="BodyText"/>
        <w:rPr>
          <w:sz w:val="24"/>
          <w:lang w:val="en-ZA"/>
        </w:rPr>
      </w:pPr>
    </w:p>
    <w:p w:rsidR="00485A8B" w:rsidRPr="001D309F" w:rsidRDefault="0097089C" w:rsidP="0097089C">
      <w:pPr>
        <w:pStyle w:val="BodyText"/>
        <w:rPr>
          <w:sz w:val="24"/>
          <w:lang w:val="en-GB"/>
        </w:rPr>
      </w:pPr>
      <w:r w:rsidRPr="0097089C">
        <w:rPr>
          <w:sz w:val="24"/>
          <w:lang w:val="en-ZA"/>
        </w:rPr>
        <w:t>There are certain circumstances that necessitate testing and others that do not. Testing is dependent on the risk assessment of the individual at any specific point in time.</w:t>
      </w:r>
    </w:p>
    <w:p w:rsidR="006E6A77" w:rsidRDefault="006E6A77" w:rsidP="00391636">
      <w:pPr>
        <w:pStyle w:val="BodyText"/>
        <w:rPr>
          <w:sz w:val="24"/>
          <w:lang w:val="en-GB"/>
        </w:rPr>
      </w:pPr>
    </w:p>
    <w:p w:rsidR="006E6A77" w:rsidRDefault="006E6A77" w:rsidP="006E6A77">
      <w:pPr>
        <w:pStyle w:val="BodyText"/>
        <w:ind w:left="709"/>
        <w:rPr>
          <w:sz w:val="24"/>
          <w:lang w:val="en-GB"/>
        </w:rPr>
      </w:pPr>
    </w:p>
    <w:p w:rsidR="00E238C2" w:rsidRPr="00253510" w:rsidRDefault="00E238C2" w:rsidP="00BB6DED">
      <w:pPr>
        <w:pStyle w:val="BodyText"/>
        <w:rPr>
          <w:sz w:val="24"/>
          <w:lang w:val="en-GB"/>
        </w:rPr>
      </w:pPr>
      <w:r w:rsidRPr="00253510">
        <w:rPr>
          <w:sz w:val="24"/>
          <w:lang w:val="en-GB"/>
        </w:rPr>
        <w:t>END.</w:t>
      </w:r>
    </w:p>
    <w:sectPr w:rsidR="00E238C2" w:rsidRPr="002535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40" w:rsidRDefault="00050040">
      <w:r>
        <w:separator/>
      </w:r>
    </w:p>
  </w:endnote>
  <w:endnote w:type="continuationSeparator" w:id="0">
    <w:p w:rsidR="00050040" w:rsidRDefault="0005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3C502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3C502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D309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40" w:rsidRDefault="00050040">
      <w:r>
        <w:separator/>
      </w:r>
    </w:p>
  </w:footnote>
  <w:footnote w:type="continuationSeparator" w:id="0">
    <w:p w:rsidR="00050040" w:rsidRDefault="000500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6"/>
  </w:num>
  <w:num w:numId="12">
    <w:abstractNumId w:val="2"/>
  </w:num>
  <w:num w:numId="13">
    <w:abstractNumId w:val="37"/>
  </w:num>
  <w:num w:numId="14">
    <w:abstractNumId w:val="28"/>
  </w:num>
  <w:num w:numId="15">
    <w:abstractNumId w:val="6"/>
  </w:num>
  <w:num w:numId="16">
    <w:abstractNumId w:val="0"/>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3"/>
  </w:num>
  <w:num w:numId="26">
    <w:abstractNumId w:val="18"/>
  </w:num>
  <w:num w:numId="27">
    <w:abstractNumId w:val="40"/>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2"/>
  </w:num>
  <w:num w:numId="33">
    <w:abstractNumId w:val="14"/>
  </w:num>
  <w:num w:numId="34">
    <w:abstractNumId w:val="16"/>
  </w:num>
  <w:num w:numId="35">
    <w:abstractNumId w:val="35"/>
  </w:num>
  <w:num w:numId="36">
    <w:abstractNumId w:val="5"/>
  </w:num>
  <w:num w:numId="37">
    <w:abstractNumId w:val="25"/>
  </w:num>
  <w:num w:numId="38">
    <w:abstractNumId w:val="15"/>
  </w:num>
  <w:num w:numId="39">
    <w:abstractNumId w:val="45"/>
  </w:num>
  <w:num w:numId="40">
    <w:abstractNumId w:val="30"/>
  </w:num>
  <w:num w:numId="41">
    <w:abstractNumId w:val="9"/>
  </w:num>
  <w:num w:numId="42">
    <w:abstractNumId w:val="7"/>
  </w:num>
  <w:num w:numId="43">
    <w:abstractNumId w:val="39"/>
  </w:num>
  <w:num w:numId="44">
    <w:abstractNumId w:val="24"/>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585F"/>
    <w:rsid w:val="00007447"/>
    <w:rsid w:val="00012AE9"/>
    <w:rsid w:val="00025DC9"/>
    <w:rsid w:val="0004183B"/>
    <w:rsid w:val="00050040"/>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4F8C"/>
    <w:rsid w:val="00105E3C"/>
    <w:rsid w:val="00107743"/>
    <w:rsid w:val="0011153B"/>
    <w:rsid w:val="001126D2"/>
    <w:rsid w:val="00134634"/>
    <w:rsid w:val="00150F90"/>
    <w:rsid w:val="00160BDE"/>
    <w:rsid w:val="001646AE"/>
    <w:rsid w:val="001651E2"/>
    <w:rsid w:val="001738BD"/>
    <w:rsid w:val="00182D05"/>
    <w:rsid w:val="00186E4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6CE1"/>
    <w:rsid w:val="0034705D"/>
    <w:rsid w:val="00352A6F"/>
    <w:rsid w:val="00355BB7"/>
    <w:rsid w:val="00357A10"/>
    <w:rsid w:val="00366B08"/>
    <w:rsid w:val="00366E06"/>
    <w:rsid w:val="003811E5"/>
    <w:rsid w:val="00391636"/>
    <w:rsid w:val="0039184B"/>
    <w:rsid w:val="003A1B0E"/>
    <w:rsid w:val="003A4B06"/>
    <w:rsid w:val="003B0C88"/>
    <w:rsid w:val="003C5027"/>
    <w:rsid w:val="003D6B80"/>
    <w:rsid w:val="003E0AC8"/>
    <w:rsid w:val="003E39F4"/>
    <w:rsid w:val="003E5508"/>
    <w:rsid w:val="003F2EB4"/>
    <w:rsid w:val="003F3650"/>
    <w:rsid w:val="003F3EB8"/>
    <w:rsid w:val="003F693D"/>
    <w:rsid w:val="003F6F06"/>
    <w:rsid w:val="0040781B"/>
    <w:rsid w:val="00430D20"/>
    <w:rsid w:val="0043313B"/>
    <w:rsid w:val="00434530"/>
    <w:rsid w:val="0043501B"/>
    <w:rsid w:val="004359D4"/>
    <w:rsid w:val="00435FC4"/>
    <w:rsid w:val="004456A9"/>
    <w:rsid w:val="0045368D"/>
    <w:rsid w:val="0047178D"/>
    <w:rsid w:val="00473216"/>
    <w:rsid w:val="0047454A"/>
    <w:rsid w:val="0048302D"/>
    <w:rsid w:val="00483FEE"/>
    <w:rsid w:val="00485A8B"/>
    <w:rsid w:val="00487E16"/>
    <w:rsid w:val="004A25DE"/>
    <w:rsid w:val="004A398A"/>
    <w:rsid w:val="004A5233"/>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70065"/>
    <w:rsid w:val="00576020"/>
    <w:rsid w:val="0058358E"/>
    <w:rsid w:val="00585274"/>
    <w:rsid w:val="0059152B"/>
    <w:rsid w:val="005937C8"/>
    <w:rsid w:val="005C171D"/>
    <w:rsid w:val="005C27A9"/>
    <w:rsid w:val="005C4284"/>
    <w:rsid w:val="005C491B"/>
    <w:rsid w:val="005D55C6"/>
    <w:rsid w:val="005D7A2A"/>
    <w:rsid w:val="005E1FBC"/>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79D4"/>
    <w:rsid w:val="00683343"/>
    <w:rsid w:val="00683E46"/>
    <w:rsid w:val="006A34EA"/>
    <w:rsid w:val="006B2324"/>
    <w:rsid w:val="006C67FA"/>
    <w:rsid w:val="006E326A"/>
    <w:rsid w:val="006E6A77"/>
    <w:rsid w:val="006E6C41"/>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E6493"/>
    <w:rsid w:val="007E6896"/>
    <w:rsid w:val="007F547F"/>
    <w:rsid w:val="007F6D34"/>
    <w:rsid w:val="00802311"/>
    <w:rsid w:val="008027EE"/>
    <w:rsid w:val="008067F9"/>
    <w:rsid w:val="0081272C"/>
    <w:rsid w:val="00815BE6"/>
    <w:rsid w:val="00827A03"/>
    <w:rsid w:val="0084076E"/>
    <w:rsid w:val="00840A8F"/>
    <w:rsid w:val="00845845"/>
    <w:rsid w:val="00846CD4"/>
    <w:rsid w:val="00851D42"/>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1C54"/>
    <w:rsid w:val="0091259B"/>
    <w:rsid w:val="00921664"/>
    <w:rsid w:val="00923623"/>
    <w:rsid w:val="0092641E"/>
    <w:rsid w:val="0093194B"/>
    <w:rsid w:val="00931B18"/>
    <w:rsid w:val="00931F06"/>
    <w:rsid w:val="00932B09"/>
    <w:rsid w:val="009342E8"/>
    <w:rsid w:val="00934533"/>
    <w:rsid w:val="00934D52"/>
    <w:rsid w:val="009472E8"/>
    <w:rsid w:val="00952EC0"/>
    <w:rsid w:val="00960541"/>
    <w:rsid w:val="00967924"/>
    <w:rsid w:val="0097089C"/>
    <w:rsid w:val="009756B6"/>
    <w:rsid w:val="00980B87"/>
    <w:rsid w:val="009855D2"/>
    <w:rsid w:val="009873B3"/>
    <w:rsid w:val="009922DD"/>
    <w:rsid w:val="00993155"/>
    <w:rsid w:val="009934AA"/>
    <w:rsid w:val="00997EC4"/>
    <w:rsid w:val="009A2424"/>
    <w:rsid w:val="009A3F64"/>
    <w:rsid w:val="009B4FD0"/>
    <w:rsid w:val="009C00C3"/>
    <w:rsid w:val="009C0CEE"/>
    <w:rsid w:val="009D2E42"/>
    <w:rsid w:val="009D3DA5"/>
    <w:rsid w:val="009D62A1"/>
    <w:rsid w:val="009E05A5"/>
    <w:rsid w:val="009E3757"/>
    <w:rsid w:val="009E6D1C"/>
    <w:rsid w:val="009F075E"/>
    <w:rsid w:val="009F0BA7"/>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96BC8"/>
    <w:rsid w:val="00AB0EAC"/>
    <w:rsid w:val="00AB3C74"/>
    <w:rsid w:val="00AC6AC3"/>
    <w:rsid w:val="00AD5F10"/>
    <w:rsid w:val="00AF11C7"/>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672B8"/>
    <w:rsid w:val="00B85B77"/>
    <w:rsid w:val="00B87D92"/>
    <w:rsid w:val="00B9163D"/>
    <w:rsid w:val="00BA134A"/>
    <w:rsid w:val="00BB6259"/>
    <w:rsid w:val="00BB6DED"/>
    <w:rsid w:val="00BC6E9C"/>
    <w:rsid w:val="00BC7E1F"/>
    <w:rsid w:val="00BD4034"/>
    <w:rsid w:val="00BE5AF9"/>
    <w:rsid w:val="00BF35AB"/>
    <w:rsid w:val="00BF5E3F"/>
    <w:rsid w:val="00C0227C"/>
    <w:rsid w:val="00C063AA"/>
    <w:rsid w:val="00C26148"/>
    <w:rsid w:val="00C41194"/>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B23"/>
    <w:rsid w:val="00CF60D1"/>
    <w:rsid w:val="00CF7476"/>
    <w:rsid w:val="00D034F1"/>
    <w:rsid w:val="00D04106"/>
    <w:rsid w:val="00D05EA8"/>
    <w:rsid w:val="00D05FA5"/>
    <w:rsid w:val="00D06D6D"/>
    <w:rsid w:val="00D07FF1"/>
    <w:rsid w:val="00D13649"/>
    <w:rsid w:val="00D21320"/>
    <w:rsid w:val="00D21DC3"/>
    <w:rsid w:val="00D223AF"/>
    <w:rsid w:val="00D23E84"/>
    <w:rsid w:val="00D30FE6"/>
    <w:rsid w:val="00D31C9F"/>
    <w:rsid w:val="00D3794A"/>
    <w:rsid w:val="00D45BA5"/>
    <w:rsid w:val="00D50BCC"/>
    <w:rsid w:val="00D5344B"/>
    <w:rsid w:val="00D5360E"/>
    <w:rsid w:val="00D67753"/>
    <w:rsid w:val="00D7008E"/>
    <w:rsid w:val="00D73A46"/>
    <w:rsid w:val="00D75166"/>
    <w:rsid w:val="00D81183"/>
    <w:rsid w:val="00D821B8"/>
    <w:rsid w:val="00D84ADA"/>
    <w:rsid w:val="00D84AEC"/>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85240"/>
    <w:rsid w:val="00E943DE"/>
    <w:rsid w:val="00EA464E"/>
    <w:rsid w:val="00EB064F"/>
    <w:rsid w:val="00EB5DC4"/>
    <w:rsid w:val="00ED527A"/>
    <w:rsid w:val="00EE56A6"/>
    <w:rsid w:val="00EF7FEE"/>
    <w:rsid w:val="00F006CF"/>
    <w:rsid w:val="00F0467C"/>
    <w:rsid w:val="00F1203C"/>
    <w:rsid w:val="00F14236"/>
    <w:rsid w:val="00F2300D"/>
    <w:rsid w:val="00F24479"/>
    <w:rsid w:val="00F27780"/>
    <w:rsid w:val="00F3238C"/>
    <w:rsid w:val="00F467DC"/>
    <w:rsid w:val="00F50E33"/>
    <w:rsid w:val="00F54CEC"/>
    <w:rsid w:val="00F6642C"/>
    <w:rsid w:val="00F70EBE"/>
    <w:rsid w:val="00F7399B"/>
    <w:rsid w:val="00F75B9B"/>
    <w:rsid w:val="00F84286"/>
    <w:rsid w:val="00F86457"/>
    <w:rsid w:val="00F9621C"/>
    <w:rsid w:val="00F966C3"/>
    <w:rsid w:val="00FA20AC"/>
    <w:rsid w:val="00FA6D26"/>
    <w:rsid w:val="00FB5A74"/>
    <w:rsid w:val="00FC3262"/>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E75BD0-08CD-40C4-8AA8-A97BFDB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2020-03-05T16:15:00Z</cp:lastPrinted>
  <dcterms:created xsi:type="dcterms:W3CDTF">2020-06-10T14:46:00Z</dcterms:created>
  <dcterms:modified xsi:type="dcterms:W3CDTF">2020-06-10T14:46:00Z</dcterms:modified>
</cp:coreProperties>
</file>