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584A4B">
            <w:pPr>
              <w:jc w:val="both"/>
              <w:rPr>
                <w:rFonts w:cs="Arial"/>
                <w:b/>
              </w:rPr>
            </w:pPr>
            <w:bookmarkStart w:id="0" w:name="_GoBack"/>
            <w:bookmarkEnd w:id="0"/>
          </w:p>
          <w:p w:rsidR="00BE13C3" w:rsidRPr="00B23F3E" w:rsidRDefault="00BE13C3" w:rsidP="00584A4B">
            <w:pPr>
              <w:jc w:val="both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584A4B">
            <w:pPr>
              <w:ind w:left="540" w:hanging="540"/>
              <w:jc w:val="both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584A4B">
            <w:pPr>
              <w:ind w:left="540" w:hanging="540"/>
              <w:jc w:val="both"/>
              <w:rPr>
                <w:rFonts w:cs="Arial"/>
              </w:rPr>
            </w:pPr>
          </w:p>
        </w:tc>
      </w:tr>
    </w:tbl>
    <w:p w:rsidR="00BE13C3" w:rsidRDefault="00BE13C3" w:rsidP="00584A4B">
      <w:pPr>
        <w:ind w:left="540" w:hanging="540"/>
        <w:jc w:val="both"/>
        <w:rPr>
          <w:rFonts w:cs="Arial"/>
        </w:rPr>
      </w:pPr>
    </w:p>
    <w:p w:rsidR="00BE13C3" w:rsidRPr="00B23F3E" w:rsidRDefault="00BE13C3" w:rsidP="00584A4B">
      <w:pPr>
        <w:ind w:left="540" w:hanging="540"/>
        <w:jc w:val="both"/>
        <w:rPr>
          <w:rFonts w:cs="Arial"/>
        </w:rPr>
      </w:pPr>
    </w:p>
    <w:p w:rsidR="00BE13C3" w:rsidRPr="00335AB6" w:rsidRDefault="00335AB6" w:rsidP="00584A4B">
      <w:pPr>
        <w:spacing w:line="360" w:lineRule="auto"/>
        <w:ind w:left="540" w:hanging="540"/>
        <w:jc w:val="both"/>
        <w:rPr>
          <w:rFonts w:cs="Arial"/>
          <w:b/>
          <w:sz w:val="24"/>
          <w:szCs w:val="24"/>
        </w:rPr>
      </w:pPr>
      <w:r w:rsidRPr="00335AB6">
        <w:rPr>
          <w:rFonts w:cs="Arial"/>
          <w:b/>
          <w:sz w:val="24"/>
          <w:szCs w:val="24"/>
        </w:rPr>
        <w:t xml:space="preserve">QUESTION </w:t>
      </w:r>
      <w:r w:rsidR="00AF667D" w:rsidRPr="00335AB6">
        <w:rPr>
          <w:rFonts w:cs="Arial"/>
          <w:b/>
          <w:sz w:val="24"/>
          <w:szCs w:val="24"/>
        </w:rPr>
        <w:t xml:space="preserve">FOR </w:t>
      </w:r>
      <w:r w:rsidRPr="00335AB6">
        <w:rPr>
          <w:rFonts w:cs="Arial"/>
          <w:b/>
          <w:sz w:val="24"/>
          <w:szCs w:val="24"/>
        </w:rPr>
        <w:t>WRITTEN REPLY</w:t>
      </w:r>
    </w:p>
    <w:p w:rsidR="00335AB6" w:rsidRPr="00335AB6" w:rsidRDefault="00335AB6" w:rsidP="00584A4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35AB6">
        <w:rPr>
          <w:rFonts w:cs="Arial"/>
          <w:b/>
          <w:sz w:val="24"/>
          <w:szCs w:val="24"/>
        </w:rPr>
        <w:t xml:space="preserve">PARLIAMENTARY </w:t>
      </w:r>
      <w:r w:rsidR="00AF667D" w:rsidRPr="00335AB6">
        <w:rPr>
          <w:rFonts w:cs="Arial"/>
          <w:b/>
          <w:sz w:val="24"/>
          <w:szCs w:val="24"/>
        </w:rPr>
        <w:t>QUESTION NO.</w:t>
      </w:r>
      <w:r w:rsidR="00B83993" w:rsidRPr="00335AB6">
        <w:rPr>
          <w:rFonts w:cs="Arial"/>
          <w:b/>
          <w:sz w:val="24"/>
          <w:szCs w:val="24"/>
        </w:rPr>
        <w:t>0</w:t>
      </w:r>
      <w:r w:rsidRPr="00335AB6">
        <w:rPr>
          <w:rFonts w:cs="Arial"/>
          <w:b/>
          <w:sz w:val="24"/>
          <w:szCs w:val="24"/>
        </w:rPr>
        <w:t>9</w:t>
      </w:r>
    </w:p>
    <w:p w:rsidR="00335AB6" w:rsidRPr="00335AB6" w:rsidRDefault="00335AB6" w:rsidP="00584A4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35AB6">
        <w:rPr>
          <w:rFonts w:cs="Arial"/>
          <w:b/>
          <w:sz w:val="24"/>
          <w:szCs w:val="24"/>
        </w:rPr>
        <w:t>DATE OF QUESTION: 13 FEBRUARY 2020</w:t>
      </w:r>
    </w:p>
    <w:p w:rsidR="00C92B71" w:rsidRPr="00335AB6" w:rsidRDefault="00335AB6" w:rsidP="00584A4B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335AB6">
        <w:rPr>
          <w:rFonts w:cs="Arial"/>
          <w:b/>
          <w:sz w:val="24"/>
          <w:szCs w:val="24"/>
        </w:rPr>
        <w:t>DATE OF SUBMISSION: 27 FEBRUARY 2020</w:t>
      </w:r>
      <w:r w:rsidR="00B83993" w:rsidRPr="00335AB6">
        <w:rPr>
          <w:rFonts w:cs="Arial"/>
          <w:b/>
          <w:sz w:val="24"/>
          <w:szCs w:val="24"/>
        </w:rPr>
        <w:t xml:space="preserve"> </w:t>
      </w:r>
    </w:p>
    <w:p w:rsidR="00C92B71" w:rsidRPr="00335AB6" w:rsidRDefault="00C92B71" w:rsidP="00584A4B">
      <w:pPr>
        <w:spacing w:line="360" w:lineRule="auto"/>
        <w:ind w:firstLine="720"/>
        <w:jc w:val="both"/>
        <w:rPr>
          <w:rFonts w:cs="Arial"/>
          <w:b/>
          <w:sz w:val="24"/>
          <w:szCs w:val="24"/>
        </w:rPr>
      </w:pPr>
    </w:p>
    <w:p w:rsidR="00335AB6" w:rsidRPr="00335AB6" w:rsidRDefault="00335AB6" w:rsidP="00584A4B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sz w:val="24"/>
          <w:szCs w:val="24"/>
          <w:lang w:val="en-US"/>
        </w:rPr>
      </w:pPr>
      <w:r w:rsidRPr="00335AB6">
        <w:rPr>
          <w:rFonts w:cs="Arial"/>
          <w:b/>
          <w:sz w:val="24"/>
          <w:szCs w:val="24"/>
          <w:lang w:val="en-US"/>
        </w:rPr>
        <w:t>Mr M G E Hendricks (Al Jama-ah) to ask the Minister of Justice and Correctional Services</w:t>
      </w:r>
      <w:r w:rsidRPr="00335AB6">
        <w:rPr>
          <w:rFonts w:cs="Arial"/>
          <w:b/>
          <w:sz w:val="24"/>
          <w:szCs w:val="24"/>
          <w:lang w:val="en-US"/>
        </w:rPr>
        <w:fldChar w:fldCharType="begin"/>
      </w:r>
      <w:r w:rsidRPr="00335AB6">
        <w:rPr>
          <w:rFonts w:eastAsia="Calibri" w:cs="Arial"/>
          <w:sz w:val="24"/>
          <w:szCs w:val="24"/>
        </w:rPr>
        <w:instrText xml:space="preserve"> XE "</w:instrText>
      </w:r>
      <w:r w:rsidRPr="00335AB6">
        <w:rPr>
          <w:rFonts w:cs="Arial"/>
          <w:b/>
          <w:sz w:val="24"/>
          <w:szCs w:val="24"/>
          <w:lang w:val="en-US"/>
        </w:rPr>
        <w:instrText>Justice and Correctional Services</w:instrText>
      </w:r>
      <w:r w:rsidRPr="00335AB6">
        <w:rPr>
          <w:rFonts w:eastAsia="Calibri" w:cs="Arial"/>
          <w:sz w:val="24"/>
          <w:szCs w:val="24"/>
        </w:rPr>
        <w:instrText xml:space="preserve">" </w:instrText>
      </w:r>
      <w:r w:rsidRPr="00335AB6">
        <w:rPr>
          <w:rFonts w:cs="Arial"/>
          <w:b/>
          <w:sz w:val="24"/>
          <w:szCs w:val="24"/>
          <w:lang w:val="en-US"/>
        </w:rPr>
        <w:fldChar w:fldCharType="end"/>
      </w:r>
      <w:r w:rsidRPr="00335AB6">
        <w:rPr>
          <w:rFonts w:cs="Arial"/>
          <w:b/>
          <w:sz w:val="24"/>
          <w:szCs w:val="24"/>
          <w:lang w:val="en-US"/>
        </w:rPr>
        <w:t>:</w:t>
      </w:r>
    </w:p>
    <w:p w:rsidR="00335AB6" w:rsidRPr="00335AB6" w:rsidRDefault="00335AB6" w:rsidP="00584A4B">
      <w:pPr>
        <w:spacing w:before="100" w:beforeAutospacing="1" w:after="100" w:afterAutospacing="1" w:line="259" w:lineRule="auto"/>
        <w:ind w:left="720"/>
        <w:jc w:val="both"/>
        <w:outlineLvl w:val="0"/>
        <w:rPr>
          <w:rFonts w:eastAsia="Calibri" w:cs="Arial"/>
          <w:sz w:val="24"/>
          <w:szCs w:val="24"/>
        </w:rPr>
      </w:pPr>
      <w:r w:rsidRPr="00335AB6">
        <w:rPr>
          <w:rFonts w:eastAsia="Calibri" w:cs="Arial"/>
          <w:color w:val="000000"/>
          <w:sz w:val="24"/>
          <w:szCs w:val="24"/>
        </w:rPr>
        <w:t xml:space="preserve">With reference to my letter of 7 October 2019, on what date is it envisaged that parole will be granted to the three </w:t>
      </w:r>
      <w:r w:rsidRPr="00335AB6">
        <w:rPr>
          <w:rFonts w:eastAsia="Calibri" w:cs="Arial"/>
          <w:sz w:val="24"/>
          <w:szCs w:val="24"/>
        </w:rPr>
        <w:t>persons</w:t>
      </w:r>
      <w:r w:rsidRPr="00335AB6">
        <w:rPr>
          <w:rFonts w:eastAsia="Calibri" w:cs="Arial"/>
          <w:color w:val="000000"/>
          <w:sz w:val="24"/>
          <w:szCs w:val="24"/>
        </w:rPr>
        <w:t xml:space="preserve"> (names and details furnished) who have qualified for parole?</w:t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 w:rsidRPr="00335AB6">
        <w:rPr>
          <w:rFonts w:cs="Arial"/>
          <w:b/>
          <w:color w:val="000000"/>
          <w:sz w:val="24"/>
          <w:szCs w:val="24"/>
          <w:lang w:val="en-US"/>
        </w:rPr>
        <w:t>NW9E</w:t>
      </w:r>
    </w:p>
    <w:p w:rsidR="00C92B71" w:rsidRPr="00E7531E" w:rsidRDefault="00C92B71" w:rsidP="00584A4B">
      <w:pPr>
        <w:spacing w:line="276" w:lineRule="auto"/>
        <w:jc w:val="both"/>
        <w:rPr>
          <w:rFonts w:cs="Arial"/>
          <w:sz w:val="24"/>
          <w:szCs w:val="24"/>
        </w:rPr>
      </w:pPr>
    </w:p>
    <w:p w:rsidR="0031710C" w:rsidRDefault="0031710C" w:rsidP="00584A4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31710C">
        <w:rPr>
          <w:rFonts w:cs="Arial"/>
          <w:b/>
          <w:sz w:val="24"/>
          <w:szCs w:val="24"/>
        </w:rPr>
        <w:t>REPLY</w:t>
      </w:r>
    </w:p>
    <w:p w:rsidR="0031710C" w:rsidRDefault="0031710C" w:rsidP="00584A4B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335AB6" w:rsidRDefault="00335AB6" w:rsidP="00584A4B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would like to </w:t>
      </w:r>
      <w:r w:rsidR="0011565D">
        <w:rPr>
          <w:rFonts w:cs="Arial"/>
          <w:sz w:val="24"/>
          <w:szCs w:val="24"/>
        </w:rPr>
        <w:t>apprise</w:t>
      </w:r>
      <w:r>
        <w:rPr>
          <w:rFonts w:cs="Arial"/>
          <w:sz w:val="24"/>
          <w:szCs w:val="24"/>
        </w:rPr>
        <w:t xml:space="preserve"> the Honourable Member that the profiles of the mentioned offenders have been submitted to the National Council for Correctional Services (NCCS) for reconsideration </w:t>
      </w:r>
      <w:r w:rsidR="0011565D">
        <w:rPr>
          <w:rFonts w:cs="Arial"/>
          <w:sz w:val="24"/>
          <w:szCs w:val="24"/>
        </w:rPr>
        <w:t>there</w:t>
      </w:r>
      <w:r>
        <w:rPr>
          <w:rFonts w:cs="Arial"/>
          <w:sz w:val="24"/>
          <w:szCs w:val="24"/>
        </w:rPr>
        <w:t xml:space="preserve">after which it will be submitted to my office for a decision. </w:t>
      </w:r>
    </w:p>
    <w:p w:rsidR="00335AB6" w:rsidRDefault="00335AB6" w:rsidP="00584A4B">
      <w:pPr>
        <w:spacing w:line="276" w:lineRule="auto"/>
        <w:jc w:val="both"/>
        <w:rPr>
          <w:rFonts w:cs="Arial"/>
          <w:sz w:val="24"/>
          <w:szCs w:val="24"/>
        </w:rPr>
      </w:pPr>
    </w:p>
    <w:p w:rsidR="00335AB6" w:rsidRDefault="00335AB6" w:rsidP="00584A4B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fact that these offenders are eligible for consideration for placement on parole does not mean that conditional placement will be granted automatically, as a number </w:t>
      </w:r>
      <w:r w:rsidR="0011565D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factors are considered before placement can be approved. Accordingly, dates of their placement on parole cannot be provided at this stage as they are still to be considered by the N</w:t>
      </w:r>
      <w:r w:rsidR="0011565D">
        <w:rPr>
          <w:rFonts w:cs="Arial"/>
          <w:sz w:val="24"/>
          <w:szCs w:val="24"/>
        </w:rPr>
        <w:t xml:space="preserve">ational </w:t>
      </w:r>
      <w:r>
        <w:rPr>
          <w:rFonts w:cs="Arial"/>
          <w:sz w:val="24"/>
          <w:szCs w:val="24"/>
        </w:rPr>
        <w:t>C</w:t>
      </w:r>
      <w:r w:rsidR="0011565D">
        <w:rPr>
          <w:rFonts w:cs="Arial"/>
          <w:sz w:val="24"/>
          <w:szCs w:val="24"/>
        </w:rPr>
        <w:t xml:space="preserve">ouncil for </w:t>
      </w:r>
      <w:r>
        <w:rPr>
          <w:rFonts w:cs="Arial"/>
          <w:sz w:val="24"/>
          <w:szCs w:val="24"/>
        </w:rPr>
        <w:t>C</w:t>
      </w:r>
      <w:r w:rsidR="0011565D">
        <w:rPr>
          <w:rFonts w:cs="Arial"/>
          <w:sz w:val="24"/>
          <w:szCs w:val="24"/>
        </w:rPr>
        <w:t>orrectional Services and where placement on p</w:t>
      </w:r>
      <w:r w:rsidR="00C67B53">
        <w:rPr>
          <w:rFonts w:cs="Arial"/>
          <w:sz w:val="24"/>
          <w:szCs w:val="24"/>
        </w:rPr>
        <w:t>a</w:t>
      </w:r>
      <w:r w:rsidR="0011565D">
        <w:rPr>
          <w:rFonts w:cs="Arial"/>
          <w:sz w:val="24"/>
          <w:szCs w:val="24"/>
        </w:rPr>
        <w:t xml:space="preserve">role or further profiling can be decided upon. </w:t>
      </w:r>
    </w:p>
    <w:p w:rsidR="0011565D" w:rsidRDefault="0011565D" w:rsidP="00584A4B">
      <w:pPr>
        <w:spacing w:line="276" w:lineRule="auto"/>
        <w:jc w:val="both"/>
        <w:rPr>
          <w:rFonts w:cs="Arial"/>
          <w:sz w:val="24"/>
          <w:szCs w:val="24"/>
        </w:rPr>
      </w:pPr>
    </w:p>
    <w:p w:rsidR="0011565D" w:rsidRDefault="0011565D" w:rsidP="00584A4B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following factors are among other factors taken into consideration when an offender is considered for possible placement on parole: </w:t>
      </w:r>
    </w:p>
    <w:p w:rsidR="0011565D" w:rsidRDefault="0011565D" w:rsidP="00584A4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offenders response to development and treatment programmes associated with rehabilitation. </w:t>
      </w:r>
    </w:p>
    <w:p w:rsidR="0011565D" w:rsidRDefault="0011565D" w:rsidP="00584A4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existence and quality of support systems in the community. </w:t>
      </w:r>
    </w:p>
    <w:p w:rsidR="0011565D" w:rsidRDefault="0011565D" w:rsidP="00584A4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probability of re- offending</w:t>
      </w:r>
      <w:r w:rsidR="00C67B5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11565D" w:rsidRDefault="0011565D" w:rsidP="00584A4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risk that the offender may pose to the community at large and </w:t>
      </w:r>
    </w:p>
    <w:p w:rsidR="0011565D" w:rsidRPr="00335AB6" w:rsidRDefault="0011565D" w:rsidP="00584A4B">
      <w:pPr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The outcome of restorative justice processes and possible referral for mediation if it had not been done prior to the Correctional Supervision and Parole Board meeting; and the risk to the victim.</w:t>
      </w:r>
    </w:p>
    <w:p w:rsidR="0031710C" w:rsidRDefault="0031710C" w:rsidP="00584A4B">
      <w:pPr>
        <w:jc w:val="both"/>
        <w:rPr>
          <w:rFonts w:cs="Arial"/>
          <w:b/>
          <w:sz w:val="24"/>
          <w:szCs w:val="24"/>
        </w:rPr>
      </w:pPr>
    </w:p>
    <w:p w:rsidR="0031710C" w:rsidRDefault="0031710C" w:rsidP="00584A4B">
      <w:pPr>
        <w:jc w:val="both"/>
        <w:rPr>
          <w:rFonts w:cs="Arial"/>
          <w:b/>
          <w:sz w:val="24"/>
          <w:szCs w:val="24"/>
        </w:rPr>
      </w:pPr>
    </w:p>
    <w:p w:rsidR="0031710C" w:rsidRDefault="0031710C" w:rsidP="00584A4B">
      <w:pPr>
        <w:jc w:val="both"/>
        <w:rPr>
          <w:rFonts w:cs="Arial"/>
          <w:b/>
          <w:sz w:val="24"/>
          <w:szCs w:val="24"/>
        </w:rPr>
      </w:pPr>
    </w:p>
    <w:p w:rsidR="00823318" w:rsidRPr="0031710C" w:rsidRDefault="00F86861" w:rsidP="00584A4B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sectPr w:rsidR="00823318" w:rsidRPr="0031710C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49" w:rsidRDefault="00683E49" w:rsidP="00823318">
      <w:r>
        <w:separator/>
      </w:r>
    </w:p>
  </w:endnote>
  <w:endnote w:type="continuationSeparator" w:id="0">
    <w:p w:rsidR="00683E49" w:rsidRDefault="00683E49" w:rsidP="0082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18" w:rsidRDefault="00823318" w:rsidP="00823318">
    <w:pPr>
      <w:pStyle w:val="Footer"/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B7C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B7C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23318" w:rsidRDefault="0082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49" w:rsidRDefault="00683E49" w:rsidP="00823318">
      <w:r>
        <w:separator/>
      </w:r>
    </w:p>
  </w:footnote>
  <w:footnote w:type="continuationSeparator" w:id="0">
    <w:p w:rsidR="00683E49" w:rsidRDefault="00683E49" w:rsidP="0082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9DF"/>
    <w:multiLevelType w:val="hybridMultilevel"/>
    <w:tmpl w:val="C0BECF9C"/>
    <w:lvl w:ilvl="0" w:tplc="F98C2A64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3"/>
    <w:rsid w:val="00005828"/>
    <w:rsid w:val="00042A0D"/>
    <w:rsid w:val="00095891"/>
    <w:rsid w:val="000D1410"/>
    <w:rsid w:val="0011565D"/>
    <w:rsid w:val="001B4208"/>
    <w:rsid w:val="001E7D81"/>
    <w:rsid w:val="00221FA4"/>
    <w:rsid w:val="00275C44"/>
    <w:rsid w:val="002C59C8"/>
    <w:rsid w:val="0031710C"/>
    <w:rsid w:val="0032261F"/>
    <w:rsid w:val="003308FF"/>
    <w:rsid w:val="00335AB6"/>
    <w:rsid w:val="00391D01"/>
    <w:rsid w:val="005110A4"/>
    <w:rsid w:val="00584A4B"/>
    <w:rsid w:val="00683E49"/>
    <w:rsid w:val="007177EB"/>
    <w:rsid w:val="00730725"/>
    <w:rsid w:val="00737344"/>
    <w:rsid w:val="00771CD9"/>
    <w:rsid w:val="007E421F"/>
    <w:rsid w:val="00823318"/>
    <w:rsid w:val="00890AFE"/>
    <w:rsid w:val="00AF667D"/>
    <w:rsid w:val="00B20C09"/>
    <w:rsid w:val="00B22C58"/>
    <w:rsid w:val="00B83993"/>
    <w:rsid w:val="00B84878"/>
    <w:rsid w:val="00B875C1"/>
    <w:rsid w:val="00BB7C37"/>
    <w:rsid w:val="00BE13C3"/>
    <w:rsid w:val="00C67B53"/>
    <w:rsid w:val="00C92B71"/>
    <w:rsid w:val="00CB75EA"/>
    <w:rsid w:val="00CD0BEB"/>
    <w:rsid w:val="00D2754E"/>
    <w:rsid w:val="00D51A9E"/>
    <w:rsid w:val="00D94063"/>
    <w:rsid w:val="00E04DDF"/>
    <w:rsid w:val="00E6136D"/>
    <w:rsid w:val="00E7531E"/>
    <w:rsid w:val="00EF2A27"/>
    <w:rsid w:val="00F402AB"/>
    <w:rsid w:val="00F86861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6564-3E63-42AF-B07F-656F38B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318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Nikiwe Ncetezo</cp:lastModifiedBy>
  <cp:revision>2</cp:revision>
  <cp:lastPrinted>2020-03-11T10:28:00Z</cp:lastPrinted>
  <dcterms:created xsi:type="dcterms:W3CDTF">2020-04-20T22:11:00Z</dcterms:created>
  <dcterms:modified xsi:type="dcterms:W3CDTF">2020-04-20T22:11:00Z</dcterms:modified>
</cp:coreProperties>
</file>