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C94" w:rsidRDefault="007E2C94" w:rsidP="007E2C94">
      <w:pPr>
        <w:rPr>
          <w:rFonts w:ascii="Times New Roman" w:hAnsi="Times New Roman"/>
          <w:sz w:val="24"/>
          <w:szCs w:val="24"/>
          <w:lang w:val="en-ZA"/>
        </w:rPr>
      </w:pPr>
    </w:p>
    <w:p w:rsidR="007E2C94" w:rsidRPr="006D7B63" w:rsidRDefault="007E2C94" w:rsidP="007E2C94">
      <w:pPr>
        <w:rPr>
          <w:rFonts w:ascii="Times New Roman" w:hAnsi="Times New Roman"/>
          <w:b/>
          <w:sz w:val="24"/>
          <w:szCs w:val="24"/>
        </w:rPr>
      </w:pPr>
      <w:r w:rsidRPr="006D7B63">
        <w:rPr>
          <w:rFonts w:ascii="Times New Roman" w:hAnsi="Times New Roman"/>
          <w:b/>
          <w:sz w:val="24"/>
          <w:szCs w:val="24"/>
        </w:rPr>
        <w:t>NATIONAL ASSEMBLY</w:t>
      </w:r>
    </w:p>
    <w:p w:rsidR="007E2C94" w:rsidRPr="006D7B63" w:rsidRDefault="007E2C94" w:rsidP="007E2C94">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7E2C94" w:rsidRPr="006D7B63" w:rsidRDefault="007E2C94" w:rsidP="007E2C94">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899</w:t>
      </w:r>
    </w:p>
    <w:p w:rsidR="007E2C94" w:rsidRPr="006D7B63" w:rsidRDefault="007E2C94" w:rsidP="007E2C94">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13/09/2019</w:t>
      </w:r>
    </w:p>
    <w:p w:rsidR="007E2C94" w:rsidRDefault="007E2C94" w:rsidP="007E2C94">
      <w:pPr>
        <w:rPr>
          <w:rFonts w:ascii="Times New Roman" w:hAnsi="Times New Roman"/>
          <w:b/>
          <w:sz w:val="24"/>
          <w:szCs w:val="24"/>
          <w:u w:val="single"/>
        </w:rPr>
      </w:pPr>
      <w:r>
        <w:rPr>
          <w:rFonts w:ascii="Times New Roman" w:hAnsi="Times New Roman"/>
          <w:b/>
          <w:sz w:val="24"/>
          <w:szCs w:val="24"/>
          <w:u w:val="single"/>
        </w:rPr>
        <w:t>INTERNAL QUESTION PAPER: 15/2019</w:t>
      </w:r>
    </w:p>
    <w:p w:rsidR="007E2C94" w:rsidRPr="00112602" w:rsidRDefault="007E2C94" w:rsidP="007E2C94">
      <w:pPr>
        <w:spacing w:before="100" w:beforeAutospacing="1" w:after="100" w:afterAutospacing="1"/>
        <w:ind w:left="720" w:hanging="720"/>
        <w:jc w:val="both"/>
        <w:outlineLvl w:val="0"/>
        <w:rPr>
          <w:rFonts w:ascii="Times New Roman" w:eastAsia="Calibri" w:hAnsi="Times New Roman"/>
          <w:sz w:val="24"/>
          <w:szCs w:val="24"/>
        </w:rPr>
      </w:pPr>
      <w:r w:rsidRPr="00112602">
        <w:rPr>
          <w:rFonts w:ascii="Times New Roman" w:eastAsia="Times New Roman" w:hAnsi="Times New Roman"/>
          <w:b/>
          <w:sz w:val="24"/>
          <w:szCs w:val="24"/>
        </w:rPr>
        <w:t>899</w:t>
      </w:r>
      <w:r w:rsidRPr="00112602">
        <w:rPr>
          <w:rFonts w:ascii="Times New Roman" w:eastAsia="Calibri" w:hAnsi="Times New Roman"/>
          <w:b/>
          <w:sz w:val="24"/>
          <w:szCs w:val="24"/>
        </w:rPr>
        <w:t>.</w:t>
      </w:r>
      <w:r w:rsidRPr="00112602">
        <w:rPr>
          <w:rFonts w:ascii="Times New Roman" w:eastAsia="Calibri" w:hAnsi="Times New Roman"/>
          <w:b/>
          <w:sz w:val="24"/>
          <w:szCs w:val="24"/>
        </w:rPr>
        <w:tab/>
      </w:r>
      <w:proofErr w:type="spellStart"/>
      <w:r w:rsidRPr="00112602">
        <w:rPr>
          <w:rFonts w:ascii="Times New Roman" w:eastAsia="Times New Roman" w:hAnsi="Times New Roman"/>
          <w:b/>
          <w:sz w:val="24"/>
          <w:szCs w:val="24"/>
        </w:rPr>
        <w:t>Mrs</w:t>
      </w:r>
      <w:proofErr w:type="spellEnd"/>
      <w:r w:rsidRPr="00112602">
        <w:rPr>
          <w:rFonts w:ascii="Times New Roman" w:eastAsia="Calibri" w:hAnsi="Times New Roman"/>
          <w:b/>
          <w:sz w:val="24"/>
          <w:szCs w:val="24"/>
        </w:rPr>
        <w:t xml:space="preserve"> N R </w:t>
      </w:r>
      <w:proofErr w:type="spellStart"/>
      <w:r w:rsidRPr="00112602">
        <w:rPr>
          <w:rFonts w:ascii="Times New Roman" w:eastAsia="Calibri" w:hAnsi="Times New Roman"/>
          <w:b/>
          <w:sz w:val="24"/>
          <w:szCs w:val="24"/>
        </w:rPr>
        <w:t>Mashabela</w:t>
      </w:r>
      <w:proofErr w:type="spellEnd"/>
      <w:r w:rsidRPr="00112602">
        <w:rPr>
          <w:rFonts w:ascii="Times New Roman" w:eastAsia="Calibri" w:hAnsi="Times New Roman"/>
          <w:b/>
          <w:sz w:val="24"/>
          <w:szCs w:val="24"/>
        </w:rPr>
        <w:t xml:space="preserve"> (EFF) to ask the Minister of Basic Education</w:t>
      </w:r>
      <w:r w:rsidRPr="00112602">
        <w:rPr>
          <w:rFonts w:ascii="Times New Roman" w:eastAsia="Calibri" w:hAnsi="Times New Roman"/>
          <w:b/>
          <w:sz w:val="24"/>
          <w:szCs w:val="24"/>
        </w:rPr>
        <w:fldChar w:fldCharType="begin"/>
      </w:r>
      <w:r w:rsidRPr="00112602">
        <w:rPr>
          <w:rFonts w:eastAsia="Calibri"/>
        </w:rPr>
        <w:instrText xml:space="preserve"> XE "</w:instrText>
      </w:r>
      <w:r w:rsidRPr="00112602">
        <w:rPr>
          <w:rFonts w:ascii="Times New Roman" w:eastAsia="Calibri" w:hAnsi="Times New Roman"/>
          <w:b/>
          <w:bCs/>
          <w:sz w:val="24"/>
          <w:szCs w:val="24"/>
        </w:rPr>
        <w:instrText>Basic Education</w:instrText>
      </w:r>
      <w:r w:rsidRPr="00112602">
        <w:rPr>
          <w:rFonts w:eastAsia="Calibri"/>
        </w:rPr>
        <w:instrText xml:space="preserve">" </w:instrText>
      </w:r>
      <w:r w:rsidRPr="00112602">
        <w:rPr>
          <w:rFonts w:ascii="Times New Roman" w:eastAsia="Calibri" w:hAnsi="Times New Roman"/>
          <w:b/>
          <w:sz w:val="24"/>
          <w:szCs w:val="24"/>
        </w:rPr>
        <w:fldChar w:fldCharType="end"/>
      </w:r>
      <w:r w:rsidRPr="00112602">
        <w:rPr>
          <w:rFonts w:ascii="Times New Roman" w:eastAsia="Calibri" w:hAnsi="Times New Roman"/>
          <w:b/>
          <w:sz w:val="24"/>
          <w:szCs w:val="24"/>
        </w:rPr>
        <w:t>:</w:t>
      </w:r>
    </w:p>
    <w:p w:rsidR="007E2C94" w:rsidRDefault="007E2C94" w:rsidP="007E2C94">
      <w:pPr>
        <w:spacing w:before="100" w:beforeAutospacing="1" w:after="100" w:afterAutospacing="1"/>
        <w:ind w:left="709" w:firstLine="11"/>
        <w:jc w:val="both"/>
        <w:rPr>
          <w:rFonts w:ascii="Times New Roman" w:eastAsia="Calibri" w:hAnsi="Times New Roman"/>
          <w:sz w:val="20"/>
          <w:szCs w:val="20"/>
        </w:rPr>
      </w:pPr>
      <w:r w:rsidRPr="00112602">
        <w:rPr>
          <w:rFonts w:ascii="Times New Roman" w:eastAsia="Calibri" w:hAnsi="Times New Roman"/>
          <w:sz w:val="24"/>
          <w:szCs w:val="24"/>
        </w:rPr>
        <w:t>What (a) is the total number of mud schools that are in the Limpopo province and (b) are the details of her plan to eradicate mud schools in the province and (c) by what date will there be zero mud schools in the specified province?</w:t>
      </w:r>
      <w:r w:rsidRPr="00112602">
        <w:rPr>
          <w:rFonts w:ascii="Times New Roman" w:eastAsia="Calibri" w:hAnsi="Times New Roman"/>
          <w:sz w:val="24"/>
          <w:szCs w:val="24"/>
        </w:rPr>
        <w:tab/>
      </w:r>
      <w:r w:rsidRPr="00112602">
        <w:rPr>
          <w:rFonts w:ascii="Times New Roman" w:eastAsia="Calibri" w:hAnsi="Times New Roman"/>
          <w:sz w:val="24"/>
          <w:szCs w:val="24"/>
        </w:rPr>
        <w:tab/>
      </w:r>
      <w:r w:rsidRPr="00112602">
        <w:rPr>
          <w:rFonts w:ascii="Times New Roman" w:eastAsia="Calibri" w:hAnsi="Times New Roman"/>
          <w:sz w:val="24"/>
          <w:szCs w:val="24"/>
        </w:rPr>
        <w:tab/>
      </w:r>
      <w:r w:rsidRPr="00112602">
        <w:rPr>
          <w:rFonts w:ascii="Times New Roman" w:eastAsia="Calibri" w:hAnsi="Times New Roman"/>
          <w:sz w:val="20"/>
          <w:szCs w:val="20"/>
        </w:rPr>
        <w:t>NW2051E</w:t>
      </w:r>
    </w:p>
    <w:p w:rsidR="00972243" w:rsidRPr="00112602" w:rsidRDefault="00972243" w:rsidP="007E2C94">
      <w:pPr>
        <w:spacing w:before="100" w:beforeAutospacing="1" w:after="100" w:afterAutospacing="1"/>
        <w:ind w:left="709" w:firstLine="11"/>
        <w:jc w:val="both"/>
        <w:rPr>
          <w:rFonts w:ascii="Times New Roman" w:eastAsia="Calibri" w:hAnsi="Times New Roman"/>
          <w:sz w:val="24"/>
          <w:szCs w:val="24"/>
        </w:rPr>
      </w:pPr>
    </w:p>
    <w:p w:rsidR="007E2C94" w:rsidRPr="00972243" w:rsidRDefault="00972243" w:rsidP="007E2C94">
      <w:pPr>
        <w:rPr>
          <w:rFonts w:ascii="Times New Roman" w:hAnsi="Times New Roman"/>
          <w:b/>
          <w:sz w:val="24"/>
          <w:szCs w:val="24"/>
          <w:lang w:val="en-ZA"/>
        </w:rPr>
      </w:pPr>
      <w:r w:rsidRPr="00972243">
        <w:rPr>
          <w:rFonts w:ascii="Times New Roman" w:hAnsi="Times New Roman"/>
          <w:b/>
          <w:sz w:val="24"/>
          <w:szCs w:val="24"/>
          <w:lang w:val="en-ZA"/>
        </w:rPr>
        <w:t>RESPONSE</w:t>
      </w:r>
    </w:p>
    <w:p w:rsidR="007E2C94" w:rsidRDefault="007E2C94" w:rsidP="007E2C94">
      <w:pPr>
        <w:rPr>
          <w:rFonts w:ascii="Times New Roman" w:hAnsi="Times New Roman"/>
          <w:sz w:val="24"/>
          <w:szCs w:val="24"/>
          <w:lang w:val="en-ZA"/>
        </w:rPr>
      </w:pPr>
    </w:p>
    <w:p w:rsidR="007E2C94" w:rsidRPr="007E2C94" w:rsidRDefault="007E2C94" w:rsidP="007E2C94">
      <w:pPr>
        <w:pStyle w:val="ListParagraph"/>
        <w:numPr>
          <w:ilvl w:val="0"/>
          <w:numId w:val="1"/>
        </w:numPr>
        <w:rPr>
          <w:rFonts w:ascii="Times New Roman" w:hAnsi="Times New Roman"/>
          <w:sz w:val="24"/>
          <w:szCs w:val="24"/>
          <w:lang w:val="en-ZA"/>
        </w:rPr>
      </w:pPr>
      <w:r w:rsidRPr="007E2C94">
        <w:rPr>
          <w:rFonts w:ascii="Times New Roman" w:hAnsi="Times New Roman"/>
          <w:sz w:val="24"/>
          <w:szCs w:val="24"/>
          <w:lang w:val="en-ZA"/>
        </w:rPr>
        <w:t xml:space="preserve">There </w:t>
      </w:r>
      <w:r w:rsidR="00E05FC8">
        <w:rPr>
          <w:rFonts w:ascii="Times New Roman" w:hAnsi="Times New Roman"/>
          <w:sz w:val="24"/>
          <w:szCs w:val="24"/>
          <w:lang w:val="en-ZA"/>
        </w:rPr>
        <w:t>are no</w:t>
      </w:r>
      <w:r w:rsidRPr="007E2C94">
        <w:rPr>
          <w:rFonts w:ascii="Times New Roman" w:hAnsi="Times New Roman"/>
          <w:sz w:val="24"/>
          <w:szCs w:val="24"/>
          <w:lang w:val="en-ZA"/>
        </w:rPr>
        <w:t xml:space="preserve"> </w:t>
      </w:r>
      <w:r w:rsidR="00140E61">
        <w:rPr>
          <w:rFonts w:ascii="Times New Roman" w:hAnsi="Times New Roman"/>
          <w:sz w:val="24"/>
          <w:szCs w:val="24"/>
          <w:lang w:val="en-ZA"/>
        </w:rPr>
        <w:t>reported</w:t>
      </w:r>
      <w:r w:rsidRPr="007E2C94">
        <w:rPr>
          <w:rFonts w:ascii="Times New Roman" w:hAnsi="Times New Roman"/>
          <w:sz w:val="24"/>
          <w:szCs w:val="24"/>
          <w:lang w:val="en-ZA"/>
        </w:rPr>
        <w:t xml:space="preserve"> mud schools </w:t>
      </w:r>
      <w:r w:rsidR="00140E61">
        <w:rPr>
          <w:rFonts w:ascii="Times New Roman" w:hAnsi="Times New Roman"/>
          <w:sz w:val="24"/>
          <w:szCs w:val="24"/>
          <w:lang w:val="en-ZA"/>
        </w:rPr>
        <w:t xml:space="preserve">reported by the </w:t>
      </w:r>
      <w:r w:rsidRPr="007E2C94">
        <w:rPr>
          <w:rFonts w:ascii="Times New Roman" w:hAnsi="Times New Roman"/>
          <w:sz w:val="24"/>
          <w:szCs w:val="24"/>
          <w:lang w:val="en-ZA"/>
        </w:rPr>
        <w:t>Limpopo Province</w:t>
      </w:r>
      <w:r w:rsidR="00140E61">
        <w:rPr>
          <w:rFonts w:ascii="Times New Roman" w:hAnsi="Times New Roman"/>
          <w:sz w:val="24"/>
          <w:szCs w:val="24"/>
          <w:lang w:val="en-ZA"/>
        </w:rPr>
        <w:t xml:space="preserve"> to the National Department.</w:t>
      </w:r>
    </w:p>
    <w:p w:rsidR="007E2C94" w:rsidRDefault="007E2C94" w:rsidP="007E2C94">
      <w:pPr>
        <w:pStyle w:val="ListParagraph"/>
        <w:numPr>
          <w:ilvl w:val="0"/>
          <w:numId w:val="1"/>
        </w:numPr>
        <w:rPr>
          <w:rFonts w:ascii="Times New Roman" w:hAnsi="Times New Roman"/>
          <w:sz w:val="24"/>
          <w:szCs w:val="24"/>
          <w:lang w:val="en-ZA"/>
        </w:rPr>
      </w:pPr>
      <w:r>
        <w:rPr>
          <w:rFonts w:ascii="Times New Roman" w:hAnsi="Times New Roman"/>
          <w:sz w:val="24"/>
          <w:szCs w:val="24"/>
          <w:lang w:val="en-ZA"/>
        </w:rPr>
        <w:t xml:space="preserve">No plans </w:t>
      </w:r>
      <w:r w:rsidR="00140E61">
        <w:rPr>
          <w:rFonts w:ascii="Times New Roman" w:hAnsi="Times New Roman"/>
          <w:sz w:val="24"/>
          <w:szCs w:val="24"/>
          <w:lang w:val="en-ZA"/>
        </w:rPr>
        <w:t xml:space="preserve">by the National department </w:t>
      </w:r>
      <w:r>
        <w:rPr>
          <w:rFonts w:ascii="Times New Roman" w:hAnsi="Times New Roman"/>
          <w:sz w:val="24"/>
          <w:szCs w:val="24"/>
          <w:lang w:val="en-ZA"/>
        </w:rPr>
        <w:t>to eradicate as they do not exist</w:t>
      </w:r>
    </w:p>
    <w:p w:rsidR="007E2C94" w:rsidRPr="007E2C94" w:rsidRDefault="007E2C94" w:rsidP="007E2C94">
      <w:pPr>
        <w:pStyle w:val="ListParagraph"/>
        <w:numPr>
          <w:ilvl w:val="0"/>
          <w:numId w:val="1"/>
        </w:numPr>
        <w:rPr>
          <w:rFonts w:ascii="Times New Roman" w:hAnsi="Times New Roman"/>
          <w:sz w:val="24"/>
          <w:szCs w:val="24"/>
          <w:lang w:val="en-ZA"/>
        </w:rPr>
      </w:pPr>
      <w:r>
        <w:rPr>
          <w:rFonts w:ascii="Times New Roman" w:hAnsi="Times New Roman"/>
          <w:sz w:val="24"/>
          <w:szCs w:val="24"/>
          <w:lang w:val="en-ZA"/>
        </w:rPr>
        <w:t xml:space="preserve">Please see (a) and (b) </w:t>
      </w:r>
    </w:p>
    <w:p w:rsidR="007E2C94" w:rsidRDefault="007E2C94" w:rsidP="007E2C94">
      <w:pPr>
        <w:rPr>
          <w:rFonts w:ascii="Times New Roman" w:hAnsi="Times New Roman"/>
          <w:sz w:val="24"/>
          <w:szCs w:val="24"/>
          <w:lang w:val="en-ZA"/>
        </w:rPr>
      </w:pPr>
    </w:p>
    <w:p w:rsidR="007E2C94" w:rsidRDefault="007E2C94" w:rsidP="007E2C94">
      <w:pPr>
        <w:rPr>
          <w:rFonts w:ascii="Times New Roman" w:hAnsi="Times New Roman"/>
          <w:sz w:val="24"/>
          <w:szCs w:val="24"/>
          <w:lang w:val="en-ZA"/>
        </w:rPr>
      </w:pPr>
    </w:p>
    <w:p w:rsidR="00C16F85" w:rsidRDefault="00C16F85"/>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p w:rsidR="00972243" w:rsidRDefault="00972243">
      <w:bookmarkStart w:id="0" w:name="_GoBack"/>
      <w:bookmarkEnd w:id="0"/>
    </w:p>
    <w:sectPr w:rsidR="00972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52F67"/>
    <w:multiLevelType w:val="hybridMultilevel"/>
    <w:tmpl w:val="4E4A03BA"/>
    <w:lvl w:ilvl="0" w:tplc="8278B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94"/>
    <w:rsid w:val="00140E61"/>
    <w:rsid w:val="00694CE7"/>
    <w:rsid w:val="007E2C94"/>
    <w:rsid w:val="00972243"/>
    <w:rsid w:val="00C16F85"/>
    <w:rsid w:val="00E0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CD9E"/>
  <w15:chartTrackingRefBased/>
  <w15:docId w15:val="{555B860C-740C-4F7C-BC59-B64FBF76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C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94"/>
    <w:pPr>
      <w:ind w:left="720"/>
      <w:contextualSpacing/>
    </w:pPr>
  </w:style>
  <w:style w:type="paragraph" w:styleId="BalloonText">
    <w:name w:val="Balloon Text"/>
    <w:basedOn w:val="Normal"/>
    <w:link w:val="BalloonTextChar"/>
    <w:uiPriority w:val="99"/>
    <w:semiHidden/>
    <w:unhideWhenUsed/>
    <w:rsid w:val="00E05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MakhethaS</dc:creator>
  <cp:keywords/>
  <dc:description/>
  <cp:lastModifiedBy>Carolissen, Liezel</cp:lastModifiedBy>
  <cp:revision>2</cp:revision>
  <cp:lastPrinted>2019-10-02T11:24:00Z</cp:lastPrinted>
  <dcterms:created xsi:type="dcterms:W3CDTF">2019-11-04T13:01:00Z</dcterms:created>
  <dcterms:modified xsi:type="dcterms:W3CDTF">2019-11-04T13:01:00Z</dcterms:modified>
</cp:coreProperties>
</file>