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2" w:rsidRPr="00B57D81" w:rsidRDefault="003848C2" w:rsidP="003848C2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32"/>
          <w:szCs w:val="32"/>
        </w:rPr>
      </w:pPr>
      <w:r w:rsidRPr="00B57D81">
        <w:rPr>
          <w:rFonts w:cs="Arial"/>
          <w:b/>
          <w:sz w:val="32"/>
          <w:szCs w:val="32"/>
        </w:rPr>
        <w:t>NATIONAL ASSEMBLY</w:t>
      </w:r>
    </w:p>
    <w:p w:rsidR="003848C2" w:rsidRDefault="003848C2" w:rsidP="003848C2">
      <w:pPr>
        <w:tabs>
          <w:tab w:val="left" w:pos="6336"/>
        </w:tabs>
        <w:spacing w:after="0"/>
        <w:ind w:left="70"/>
        <w:jc w:val="both"/>
        <w:rPr>
          <w:rFonts w:eastAsia="Calibri" w:cs="Arial"/>
          <w:b/>
          <w:sz w:val="32"/>
          <w:szCs w:val="32"/>
          <w:u w:val="single"/>
        </w:rPr>
      </w:pPr>
    </w:p>
    <w:p w:rsidR="003848C2" w:rsidRPr="00B57D81" w:rsidRDefault="003848C2" w:rsidP="003848C2">
      <w:pPr>
        <w:tabs>
          <w:tab w:val="left" w:pos="6336"/>
        </w:tabs>
        <w:spacing w:after="0"/>
        <w:ind w:left="70"/>
        <w:jc w:val="both"/>
        <w:rPr>
          <w:rFonts w:eastAsia="Calibri" w:cs="Arial"/>
          <w:b/>
          <w:sz w:val="32"/>
          <w:szCs w:val="32"/>
          <w:u w:val="single"/>
        </w:rPr>
      </w:pPr>
      <w:r w:rsidRPr="00B57D81">
        <w:rPr>
          <w:rFonts w:eastAsia="Calibri" w:cs="Arial"/>
          <w:b/>
          <w:sz w:val="32"/>
          <w:szCs w:val="32"/>
          <w:u w:val="single"/>
        </w:rPr>
        <w:t>QUESTION NO. 895-2021</w:t>
      </w:r>
    </w:p>
    <w:p w:rsidR="003848C2" w:rsidRPr="00B57D81" w:rsidRDefault="003848C2" w:rsidP="003848C2">
      <w:pPr>
        <w:tabs>
          <w:tab w:val="left" w:pos="6336"/>
        </w:tabs>
        <w:spacing w:after="0"/>
        <w:ind w:left="70"/>
        <w:jc w:val="both"/>
        <w:rPr>
          <w:rFonts w:cs="Arial"/>
          <w:b/>
          <w:sz w:val="32"/>
          <w:szCs w:val="32"/>
          <w:u w:val="single"/>
        </w:rPr>
      </w:pPr>
      <w:r w:rsidRPr="00B57D81">
        <w:rPr>
          <w:rFonts w:cs="Arial"/>
          <w:b/>
          <w:sz w:val="32"/>
          <w:szCs w:val="32"/>
          <w:u w:val="single"/>
        </w:rPr>
        <w:t>FOR WRITTEN REPLY</w:t>
      </w:r>
    </w:p>
    <w:p w:rsidR="003848C2" w:rsidRDefault="003848C2" w:rsidP="003848C2">
      <w:pPr>
        <w:spacing w:after="0"/>
        <w:ind w:left="70"/>
        <w:jc w:val="both"/>
        <w:rPr>
          <w:rFonts w:eastAsia="Calibri" w:cs="Arial"/>
          <w:b/>
          <w:sz w:val="32"/>
          <w:szCs w:val="32"/>
        </w:rPr>
      </w:pPr>
      <w:r w:rsidRPr="00B57D81">
        <w:rPr>
          <w:rFonts w:eastAsia="Calibri" w:cs="Arial"/>
          <w:b/>
          <w:sz w:val="32"/>
          <w:szCs w:val="32"/>
        </w:rPr>
        <w:t>DATE OF PUBLICATION IN THE INT</w:t>
      </w:r>
      <w:r>
        <w:rPr>
          <w:rFonts w:eastAsia="Calibri" w:cs="Arial"/>
          <w:b/>
          <w:sz w:val="32"/>
          <w:szCs w:val="32"/>
        </w:rPr>
        <w:t>ERNAL QUESTION PAPER: 12 MARCH</w:t>
      </w:r>
      <w:r w:rsidRPr="00B57D81">
        <w:rPr>
          <w:rFonts w:eastAsia="Calibri" w:cs="Arial"/>
          <w:b/>
          <w:sz w:val="32"/>
          <w:szCs w:val="32"/>
        </w:rPr>
        <w:t xml:space="preserve"> 2021 (INTERNAL QUESTION PAPER NO. 08-2021)</w:t>
      </w:r>
    </w:p>
    <w:p w:rsidR="003848C2" w:rsidRPr="00B57D81" w:rsidRDefault="003848C2" w:rsidP="003848C2">
      <w:pPr>
        <w:spacing w:after="0"/>
        <w:ind w:left="70"/>
        <w:jc w:val="both"/>
        <w:rPr>
          <w:rFonts w:eastAsia="Calibri" w:cs="Arial"/>
          <w:b/>
          <w:sz w:val="32"/>
          <w:szCs w:val="32"/>
        </w:rPr>
      </w:pPr>
      <w:r w:rsidRPr="00B57D81">
        <w:rPr>
          <w:rFonts w:cs="Arial"/>
          <w:sz w:val="32"/>
          <w:szCs w:val="32"/>
        </w:rPr>
        <w:t>“</w:t>
      </w:r>
      <w:r w:rsidRPr="00B57D81">
        <w:rPr>
          <w:rFonts w:cs="Arial"/>
          <w:b/>
          <w:sz w:val="32"/>
          <w:szCs w:val="32"/>
        </w:rPr>
        <w:t>Mrs V van Dyk (DA) to ask the Minister of Sport, Arts and Culture</w:t>
      </w:r>
      <w:r w:rsidR="00AD0C51" w:rsidRPr="00B57D81">
        <w:rPr>
          <w:rFonts w:cs="Arial"/>
          <w:b/>
          <w:sz w:val="32"/>
          <w:szCs w:val="32"/>
        </w:rPr>
        <w:fldChar w:fldCharType="begin"/>
      </w:r>
      <w:r w:rsidRPr="00B57D81">
        <w:rPr>
          <w:rFonts w:cs="Arial"/>
          <w:b/>
          <w:sz w:val="32"/>
          <w:szCs w:val="32"/>
        </w:rPr>
        <w:instrText xml:space="preserve"> XE "Sport, Arts and Culture" </w:instrText>
      </w:r>
      <w:r w:rsidR="00AD0C51" w:rsidRPr="00B57D81">
        <w:rPr>
          <w:rFonts w:cs="Arial"/>
          <w:b/>
          <w:sz w:val="32"/>
          <w:szCs w:val="32"/>
        </w:rPr>
        <w:fldChar w:fldCharType="end"/>
      </w:r>
      <w:r w:rsidRPr="00B57D81">
        <w:rPr>
          <w:rFonts w:cs="Arial"/>
          <w:b/>
          <w:sz w:val="32"/>
          <w:szCs w:val="32"/>
        </w:rPr>
        <w:t>.</w:t>
      </w:r>
    </w:p>
    <w:p w:rsidR="003848C2" w:rsidRPr="00B57D81" w:rsidRDefault="003848C2" w:rsidP="003848C2">
      <w:pPr>
        <w:spacing w:before="100" w:beforeAutospacing="1" w:after="100" w:afterAutospacing="1"/>
        <w:jc w:val="both"/>
        <w:rPr>
          <w:rFonts w:cs="Arial"/>
          <w:b/>
          <w:sz w:val="32"/>
          <w:szCs w:val="32"/>
        </w:rPr>
      </w:pPr>
      <w:r w:rsidRPr="00B57D81">
        <w:rPr>
          <w:rFonts w:cs="Arial"/>
          <w:sz w:val="32"/>
          <w:szCs w:val="32"/>
        </w:rPr>
        <w:t>(a) What amount was donated to (</w:t>
      </w:r>
      <w:proofErr w:type="spellStart"/>
      <w:r w:rsidRPr="00B57D81">
        <w:rPr>
          <w:rFonts w:cs="Arial"/>
          <w:sz w:val="32"/>
          <w:szCs w:val="32"/>
        </w:rPr>
        <w:t>i</w:t>
      </w:r>
      <w:proofErr w:type="spellEnd"/>
      <w:r w:rsidRPr="00B57D81">
        <w:rPr>
          <w:rFonts w:cs="Arial"/>
          <w:sz w:val="32"/>
          <w:szCs w:val="32"/>
        </w:rPr>
        <w:t>) his department and (ii) the National Arts Council for COVID-19 relief funds, (b) on what date was the money donated and (c) what are the details of its distribution?</w:t>
      </w:r>
      <w:r w:rsidRPr="00B57D81">
        <w:rPr>
          <w:rFonts w:cs="Arial"/>
          <w:sz w:val="32"/>
          <w:szCs w:val="32"/>
        </w:rPr>
        <w:tab/>
      </w:r>
      <w:r w:rsidRPr="00B57D81">
        <w:rPr>
          <w:rFonts w:cs="Arial"/>
          <w:sz w:val="32"/>
          <w:szCs w:val="32"/>
        </w:rPr>
        <w:tab/>
      </w:r>
      <w:r w:rsidRPr="00B57D81">
        <w:rPr>
          <w:rFonts w:cs="Arial"/>
          <w:sz w:val="32"/>
          <w:szCs w:val="32"/>
        </w:rPr>
        <w:tab/>
      </w:r>
      <w:r w:rsidRPr="00B57D81">
        <w:rPr>
          <w:rFonts w:cs="Arial"/>
          <w:sz w:val="32"/>
          <w:szCs w:val="32"/>
        </w:rPr>
        <w:tab/>
      </w:r>
      <w:r w:rsidRPr="00B57D81">
        <w:rPr>
          <w:rFonts w:cs="Arial"/>
          <w:sz w:val="32"/>
          <w:szCs w:val="32"/>
        </w:rPr>
        <w:tab/>
      </w:r>
      <w:r w:rsidRPr="00B57D81">
        <w:rPr>
          <w:rFonts w:cs="Arial"/>
          <w:sz w:val="32"/>
          <w:szCs w:val="32"/>
        </w:rPr>
        <w:tab/>
      </w:r>
      <w:r w:rsidRPr="00B57D81">
        <w:rPr>
          <w:rFonts w:cs="Arial"/>
          <w:sz w:val="32"/>
          <w:szCs w:val="32"/>
        </w:rPr>
        <w:tab/>
      </w:r>
      <w:r w:rsidRPr="00B57D81">
        <w:rPr>
          <w:rFonts w:cs="Arial"/>
          <w:b/>
          <w:sz w:val="32"/>
          <w:szCs w:val="32"/>
        </w:rPr>
        <w:t>NW1065E</w:t>
      </w:r>
    </w:p>
    <w:p w:rsidR="003848C2" w:rsidRPr="003848C2" w:rsidRDefault="003848C2" w:rsidP="003848C2">
      <w:pPr>
        <w:spacing w:before="100" w:beforeAutospacing="1" w:after="100" w:afterAutospacing="1"/>
        <w:ind w:left="709" w:hanging="709"/>
        <w:jc w:val="both"/>
        <w:rPr>
          <w:rFonts w:cs="Arial"/>
          <w:b/>
          <w:sz w:val="32"/>
          <w:szCs w:val="32"/>
        </w:rPr>
      </w:pPr>
      <w:r w:rsidRPr="003848C2">
        <w:rPr>
          <w:rFonts w:cs="Arial"/>
          <w:b/>
          <w:sz w:val="32"/>
          <w:szCs w:val="32"/>
        </w:rPr>
        <w:t>REPLY.</w:t>
      </w:r>
    </w:p>
    <w:p w:rsidR="003848C2" w:rsidRPr="003848C2" w:rsidRDefault="003848C2" w:rsidP="003848C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</w:pP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 xml:space="preserve"> (a)(</w:t>
      </w:r>
      <w:proofErr w:type="spellStart"/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>i</w:t>
      </w:r>
      <w:proofErr w:type="spellEnd"/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 xml:space="preserve">). </w:t>
      </w: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ab/>
        <w:t xml:space="preserve">The Department of Sport, Arts and Culture was allocated R665 million of the </w:t>
      </w: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ab/>
        <w:t>Presidential Employment Stimulus </w:t>
      </w:r>
      <w:proofErr w:type="spellStart"/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>Programme</w:t>
      </w:r>
      <w:proofErr w:type="spellEnd"/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 xml:space="preserve"> (PESP). </w:t>
      </w:r>
    </w:p>
    <w:p w:rsidR="003848C2" w:rsidRPr="003848C2" w:rsidRDefault="003848C2" w:rsidP="003848C2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 xml:space="preserve">  (ii). </w:t>
      </w: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ab/>
        <w:t xml:space="preserve">Out the allocation, the National Arts Council (NAC) was allocated R300 Million </w:t>
      </w: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ab/>
        <w:t xml:space="preserve">to implement the PESP focusing on job retention and job creation to the arts, </w:t>
      </w: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ab/>
        <w:t>culture and heritage sector.</w:t>
      </w:r>
      <w:r w:rsidRPr="003848C2">
        <w:rPr>
          <w:rStyle w:val="eop"/>
          <w:rFonts w:eastAsiaTheme="majorEastAsia" w:cs="Arial"/>
          <w:color w:val="000000"/>
          <w:sz w:val="32"/>
          <w:szCs w:val="32"/>
        </w:rPr>
        <w:t> </w:t>
      </w:r>
    </w:p>
    <w:p w:rsidR="003848C2" w:rsidRPr="003848C2" w:rsidRDefault="003848C2" w:rsidP="003848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firstLine="0"/>
        <w:textAlignment w:val="baseline"/>
        <w:rPr>
          <w:rFonts w:ascii="Arial" w:hAnsi="Arial" w:cs="Arial"/>
          <w:sz w:val="32"/>
          <w:szCs w:val="32"/>
        </w:rPr>
      </w:pP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>R200 million was allocated for job creation</w:t>
      </w:r>
      <w:r w:rsidRPr="003848C2">
        <w:rPr>
          <w:rStyle w:val="eop"/>
          <w:rFonts w:eastAsiaTheme="majorEastAsia" w:cs="Arial"/>
          <w:color w:val="000000"/>
          <w:sz w:val="32"/>
          <w:szCs w:val="32"/>
        </w:rPr>
        <w:t> </w:t>
      </w:r>
    </w:p>
    <w:p w:rsidR="003848C2" w:rsidRPr="003848C2" w:rsidRDefault="003848C2" w:rsidP="003848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firstLine="0"/>
        <w:textAlignment w:val="baseline"/>
        <w:rPr>
          <w:rFonts w:ascii="Arial" w:hAnsi="Arial" w:cs="Arial"/>
          <w:sz w:val="32"/>
          <w:szCs w:val="32"/>
        </w:rPr>
      </w:pP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>R100 million was allocated for job retention</w:t>
      </w:r>
      <w:r w:rsidRPr="003848C2">
        <w:rPr>
          <w:rStyle w:val="eop"/>
          <w:rFonts w:eastAsiaTheme="majorEastAsia" w:cs="Arial"/>
          <w:color w:val="000000"/>
          <w:sz w:val="32"/>
          <w:szCs w:val="32"/>
        </w:rPr>
        <w:t> </w:t>
      </w:r>
    </w:p>
    <w:p w:rsidR="003848C2" w:rsidRPr="003848C2" w:rsidRDefault="003848C2" w:rsidP="003848C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900" w:firstLine="0"/>
        <w:textAlignment w:val="baseline"/>
        <w:rPr>
          <w:rStyle w:val="eop"/>
          <w:rFonts w:eastAsiaTheme="majorEastAsia" w:cs="Arial"/>
          <w:sz w:val="32"/>
          <w:szCs w:val="32"/>
        </w:rPr>
      </w:pP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>5 % (per cent) of the total allocation was set aside for administration</w:t>
      </w:r>
      <w:r w:rsidRPr="003848C2">
        <w:rPr>
          <w:rStyle w:val="eop"/>
          <w:rFonts w:eastAsiaTheme="majorEastAsia" w:cs="Arial"/>
          <w:color w:val="000000"/>
          <w:sz w:val="32"/>
          <w:szCs w:val="32"/>
        </w:rPr>
        <w:t> </w:t>
      </w:r>
    </w:p>
    <w:p w:rsidR="003848C2" w:rsidRPr="003848C2" w:rsidRDefault="003848C2" w:rsidP="003848C2">
      <w:pPr>
        <w:pStyle w:val="paragraph"/>
        <w:spacing w:before="0" w:beforeAutospacing="0" w:after="0" w:afterAutospacing="0" w:line="360" w:lineRule="auto"/>
        <w:ind w:left="900"/>
        <w:textAlignment w:val="baseline"/>
        <w:rPr>
          <w:rFonts w:ascii="Arial" w:hAnsi="Arial" w:cs="Arial"/>
          <w:sz w:val="32"/>
          <w:szCs w:val="32"/>
        </w:rPr>
      </w:pPr>
    </w:p>
    <w:p w:rsidR="003848C2" w:rsidRPr="003848C2" w:rsidRDefault="003848C2" w:rsidP="003848C2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lastRenderedPageBreak/>
        <w:t xml:space="preserve">(b). </w:t>
      </w: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ab/>
        <w:t xml:space="preserve">The call was made on 31 October 2020 and closed on 27 </w:t>
      </w:r>
      <w:bookmarkStart w:id="0" w:name="_GoBack"/>
      <w:bookmarkEnd w:id="0"/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 xml:space="preserve">November 2020, </w:t>
      </w: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ab/>
        <w:t>the contract was signed by on 3 November and payment effected on 30 November 2020. </w:t>
      </w:r>
      <w:r w:rsidRPr="003848C2">
        <w:rPr>
          <w:rStyle w:val="eop"/>
          <w:rFonts w:eastAsiaTheme="majorEastAsia" w:cs="Arial"/>
          <w:color w:val="000000"/>
          <w:sz w:val="32"/>
          <w:szCs w:val="32"/>
        </w:rPr>
        <w:t> </w:t>
      </w:r>
    </w:p>
    <w:p w:rsidR="003848C2" w:rsidRPr="003848C2" w:rsidRDefault="003848C2" w:rsidP="003848C2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 xml:space="preserve">(c). </w:t>
      </w: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ab/>
      </w:r>
      <w:proofErr w:type="spellStart"/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>Ddetails</w:t>
      </w:r>
      <w:proofErr w:type="spellEnd"/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 xml:space="preserve"> of the distribution are attached in ANNEXURE B with a list of over </w:t>
      </w:r>
      <w:r w:rsidRPr="003848C2">
        <w:rPr>
          <w:rStyle w:val="normaltextrun"/>
          <w:rFonts w:eastAsiaTheme="majorEastAsia" w:cs="Arial"/>
          <w:color w:val="000000"/>
          <w:sz w:val="32"/>
          <w:szCs w:val="32"/>
          <w:lang w:val="en-US"/>
        </w:rPr>
        <w:tab/>
        <w:t>1200 beneficiaries.</w:t>
      </w:r>
      <w:r w:rsidRPr="003848C2">
        <w:rPr>
          <w:rStyle w:val="eop"/>
          <w:rFonts w:eastAsiaTheme="majorEastAsia" w:cs="Arial"/>
          <w:color w:val="000000"/>
          <w:sz w:val="32"/>
          <w:szCs w:val="32"/>
        </w:rPr>
        <w:t> </w:t>
      </w:r>
    </w:p>
    <w:p w:rsidR="003848C2" w:rsidRPr="003848C2" w:rsidRDefault="003848C2" w:rsidP="003848C2">
      <w:pPr>
        <w:rPr>
          <w:rFonts w:cs="Arial"/>
          <w:sz w:val="32"/>
          <w:szCs w:val="32"/>
        </w:rPr>
      </w:pPr>
    </w:p>
    <w:p w:rsidR="006A33F5" w:rsidRPr="003848C2" w:rsidRDefault="003848C2" w:rsidP="003848C2">
      <w:pPr>
        <w:rPr>
          <w:sz w:val="32"/>
          <w:szCs w:val="32"/>
        </w:rPr>
      </w:pPr>
      <w:r w:rsidRPr="003848C2">
        <w:rPr>
          <w:rFonts w:cs="Arial"/>
          <w:sz w:val="32"/>
          <w:szCs w:val="32"/>
        </w:rPr>
        <w:object w:dxaOrig="720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0.75pt" o:ole="">
            <v:imagedata r:id="rId5" o:title=""/>
          </v:shape>
          <o:OLEObject Type="Embed" ProgID="Package" ShapeID="_x0000_i1025" DrawAspect="Content" ObjectID="_1680366815" r:id="rId6"/>
        </w:object>
      </w:r>
    </w:p>
    <w:sectPr w:rsidR="006A33F5" w:rsidRPr="003848C2" w:rsidSect="00AD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CFB"/>
    <w:multiLevelType w:val="multilevel"/>
    <w:tmpl w:val="8246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848C2"/>
    <w:rsid w:val="003848C2"/>
    <w:rsid w:val="00A6586E"/>
    <w:rsid w:val="00AD0C51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C2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normaltextrun">
    <w:name w:val="normaltextrun"/>
    <w:basedOn w:val="DefaultParagraphFont"/>
    <w:rsid w:val="003848C2"/>
  </w:style>
  <w:style w:type="character" w:customStyle="1" w:styleId="eop">
    <w:name w:val="eop"/>
    <w:basedOn w:val="DefaultParagraphFont"/>
    <w:rsid w:val="00384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2021-04-19T17:47:00Z</dcterms:created>
  <dcterms:modified xsi:type="dcterms:W3CDTF">2021-04-19T17:47:00Z</dcterms:modified>
</cp:coreProperties>
</file>