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9D" w:rsidRPr="001B099D" w:rsidRDefault="001B099D" w:rsidP="001B099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1B099D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1B099D" w:rsidRPr="001B099D" w:rsidRDefault="001B099D" w:rsidP="001B099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1B099D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1B099D" w:rsidRPr="001B099D" w:rsidRDefault="001B099D" w:rsidP="001B099D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1B099D">
        <w:rPr>
          <w:rFonts w:ascii="Arial" w:hAnsi="Arial" w:cs="Arial"/>
          <w:b/>
          <w:sz w:val="20"/>
          <w:szCs w:val="20"/>
          <w:lang w:val="en-ZA"/>
        </w:rPr>
        <w:t>QUESTION 886</w:t>
      </w:r>
    </w:p>
    <w:p w:rsidR="00424713" w:rsidRPr="001B099D" w:rsidRDefault="001B099D" w:rsidP="001B09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99D">
        <w:rPr>
          <w:rFonts w:ascii="Arial" w:hAnsi="Arial" w:cs="Arial"/>
          <w:b/>
          <w:sz w:val="20"/>
          <w:szCs w:val="20"/>
          <w:lang w:val="en-ZA"/>
        </w:rPr>
        <w:t>DATE OF PUBLICATION IN INTERNAL QUESTION PAPER: 5 MARCH 2021</w:t>
      </w:r>
      <w:r w:rsidRPr="001B099D">
        <w:rPr>
          <w:rFonts w:ascii="Arial" w:hAnsi="Arial" w:cs="Arial"/>
          <w:b/>
          <w:sz w:val="20"/>
          <w:szCs w:val="20"/>
          <w:lang w:val="en-ZA"/>
        </w:rPr>
        <w:br/>
        <w:t>(INTERNAL QUESTION PAPER NO 8-2021)</w:t>
      </w:r>
      <w:r w:rsidRPr="001B099D">
        <w:rPr>
          <w:rFonts w:ascii="Arial" w:hAnsi="Arial" w:cs="Arial"/>
          <w:b/>
          <w:sz w:val="20"/>
          <w:szCs w:val="20"/>
          <w:lang w:val="en-ZA"/>
        </w:rPr>
        <w:br/>
      </w:r>
      <w:r w:rsidRPr="001B099D">
        <w:rPr>
          <w:rFonts w:ascii="Arial" w:hAnsi="Arial" w:cs="Arial"/>
          <w:b/>
          <w:sz w:val="20"/>
          <w:szCs w:val="20"/>
          <w:lang w:val="en-ZA"/>
        </w:rPr>
        <w:br/>
        <w:t xml:space="preserve">886. Mr A G </w:t>
      </w:r>
      <w:proofErr w:type="spellStart"/>
      <w:r w:rsidRPr="001B099D">
        <w:rPr>
          <w:rFonts w:ascii="Arial" w:hAnsi="Arial" w:cs="Arial"/>
          <w:b/>
          <w:sz w:val="20"/>
          <w:szCs w:val="20"/>
          <w:lang w:val="en-ZA"/>
        </w:rPr>
        <w:t>Whiteield</w:t>
      </w:r>
      <w:proofErr w:type="spellEnd"/>
      <w:r w:rsidRPr="001B099D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  <w:r w:rsidRPr="001B099D">
        <w:rPr>
          <w:rFonts w:ascii="Arial" w:hAnsi="Arial" w:cs="Arial"/>
          <w:b/>
          <w:sz w:val="20"/>
          <w:szCs w:val="20"/>
          <w:lang w:val="en-ZA"/>
        </w:rPr>
        <w:br/>
      </w:r>
      <w:r w:rsidRPr="001B099D">
        <w:rPr>
          <w:rFonts w:ascii="Arial" w:hAnsi="Arial" w:cs="Arial"/>
          <w:sz w:val="20"/>
          <w:szCs w:val="20"/>
        </w:rPr>
        <w:br/>
        <w:t>What (a) total number of contracts relating to the SA Police Service Forensic Division have been cancelled and/or withdrawn following the bid closing date from 2017-18 financial year to date and (b) are the relevant details? NW1053E</w:t>
      </w:r>
      <w:r w:rsidRPr="001B099D">
        <w:rPr>
          <w:rFonts w:ascii="Arial" w:hAnsi="Arial" w:cs="Arial"/>
          <w:sz w:val="20"/>
          <w:szCs w:val="20"/>
        </w:rPr>
        <w:br/>
      </w:r>
      <w:r w:rsidRPr="001B099D">
        <w:rPr>
          <w:rFonts w:ascii="Arial" w:hAnsi="Arial" w:cs="Arial"/>
          <w:sz w:val="20"/>
          <w:szCs w:val="20"/>
        </w:rPr>
        <w:br/>
      </w:r>
      <w:proofErr w:type="gramStart"/>
      <w:r w:rsidRPr="001B099D">
        <w:rPr>
          <w:rFonts w:ascii="Arial" w:hAnsi="Arial" w:cs="Arial"/>
          <w:sz w:val="20"/>
          <w:szCs w:val="20"/>
          <w:lang w:val="en-ZA"/>
        </w:rPr>
        <w:t>The</w:t>
      </w:r>
      <w:proofErr w:type="gramEnd"/>
      <w:r w:rsidRPr="001B099D">
        <w:rPr>
          <w:rFonts w:ascii="Arial" w:hAnsi="Arial" w:cs="Arial"/>
          <w:sz w:val="20"/>
          <w:szCs w:val="20"/>
          <w:lang w:val="en-ZA"/>
        </w:rPr>
        <w:t xml:space="preserve"> response is available</w:t>
      </w:r>
      <w:r w:rsidRPr="001B099D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AD788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1B099D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099D"/>
    <w:rsid w:val="001B099D"/>
    <w:rsid w:val="00424713"/>
    <w:rsid w:val="00AD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86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2022-02-04T15:09:00Z</dcterms:created>
  <dcterms:modified xsi:type="dcterms:W3CDTF">2022-02-04T15:49:00Z</dcterms:modified>
</cp:coreProperties>
</file>