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</w:t>
      </w:r>
      <w:r w:rsidR="009B7939">
        <w:rPr>
          <w:b/>
          <w:bCs/>
          <w:sz w:val="24"/>
          <w:u w:val="single"/>
        </w:rPr>
        <w:t>80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</w:t>
      </w:r>
      <w:r w:rsidR="00280222">
        <w:rPr>
          <w:b/>
          <w:bCs/>
          <w:sz w:val="24"/>
          <w:u w:val="single"/>
        </w:rPr>
        <w:t>7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9B7939" w:rsidRPr="009B7939" w:rsidRDefault="009B7939" w:rsidP="009B793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B7939">
        <w:rPr>
          <w:rFonts w:ascii="Arial" w:hAnsi="Arial" w:cs="Arial"/>
          <w:b/>
          <w:sz w:val="24"/>
          <w:szCs w:val="24"/>
          <w:u w:val="single"/>
          <w:lang w:val="en-GB"/>
        </w:rPr>
        <w:t>Mr P A van Staden (FF Plus) to ask the Minister of Health</w:t>
      </w:r>
      <w:r w:rsidR="00805358" w:rsidRPr="009B7939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begin"/>
      </w:r>
      <w:r w:rsidRPr="009B7939">
        <w:rPr>
          <w:rFonts w:ascii="Arial" w:hAnsi="Arial" w:cs="Arial"/>
          <w:u w:val="single"/>
        </w:rPr>
        <w:instrText xml:space="preserve"> XE "</w:instrText>
      </w:r>
      <w:r w:rsidRPr="009B7939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9B7939">
        <w:rPr>
          <w:rFonts w:ascii="Arial" w:hAnsi="Arial" w:cs="Arial"/>
          <w:u w:val="single"/>
        </w:rPr>
        <w:instrText xml:space="preserve">" </w:instrText>
      </w:r>
      <w:r w:rsidR="00805358" w:rsidRPr="009B7939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end"/>
      </w:r>
      <w:r w:rsidRPr="009B7939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9B7939" w:rsidRPr="009B7939" w:rsidRDefault="009B7939" w:rsidP="009B793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9B7939">
        <w:rPr>
          <w:rFonts w:ascii="Arial" w:hAnsi="Arial" w:cs="Arial"/>
          <w:sz w:val="24"/>
          <w:szCs w:val="24"/>
        </w:rPr>
        <w:t>(1)</w:t>
      </w:r>
      <w:r w:rsidRPr="009B7939">
        <w:rPr>
          <w:rFonts w:ascii="Arial" w:hAnsi="Arial" w:cs="Arial"/>
          <w:sz w:val="24"/>
          <w:szCs w:val="24"/>
        </w:rPr>
        <w:tab/>
      </w:r>
      <w:r w:rsidRPr="009B7939">
        <w:rPr>
          <w:rFonts w:ascii="Arial" w:hAnsi="Arial" w:cs="Arial"/>
          <w:sz w:val="24"/>
          <w:szCs w:val="24"/>
          <w:lang w:val="af-ZA"/>
        </w:rPr>
        <w:t>Whether, with reference to</w:t>
      </w:r>
      <w:r w:rsidRPr="009B7939">
        <w:rPr>
          <w:rFonts w:ascii="Arial" w:hAnsi="Arial" w:cs="Arial"/>
          <w:color w:val="000000"/>
          <w:sz w:val="24"/>
          <w:szCs w:val="24"/>
          <w:lang w:eastAsia="en-GB"/>
        </w:rPr>
        <w:t xml:space="preserve"> the current Eskom crisis and electricity blackouts at state and provincial hospitals, he will indicate (a) w</w:t>
      </w:r>
      <w:r w:rsidRPr="009B7939">
        <w:rPr>
          <w:rFonts w:ascii="Arial" w:hAnsi="Arial" w:cs="Arial"/>
          <w:bCs/>
          <w:noProof/>
          <w:sz w:val="24"/>
          <w:szCs w:val="24"/>
        </w:rPr>
        <w:t xml:space="preserve">hat the total amounts are that were spent on diesel for </w:t>
      </w:r>
      <w:r w:rsidRPr="009B7939">
        <w:rPr>
          <w:rFonts w:ascii="Arial" w:hAnsi="Arial" w:cs="Arial"/>
          <w:sz w:val="24"/>
          <w:szCs w:val="24"/>
          <w:lang w:val="en-US"/>
        </w:rPr>
        <w:t>generators</w:t>
      </w:r>
      <w:r w:rsidRPr="009B7939">
        <w:rPr>
          <w:rFonts w:ascii="Arial" w:hAnsi="Arial" w:cs="Arial"/>
          <w:bCs/>
          <w:noProof/>
          <w:sz w:val="24"/>
          <w:szCs w:val="24"/>
        </w:rPr>
        <w:t xml:space="preserve"> by each hospital in each province during the period 1 April 2022 up to 28 February 2023 and (b) if the generators at all hospitals across the Republic are in a workable condition; if not, why not, in each case; if so, what are the relevant details in each case;</w:t>
      </w:r>
    </w:p>
    <w:p w:rsidR="002C2A10" w:rsidRPr="00546927" w:rsidRDefault="009B7939" w:rsidP="009B79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939">
        <w:rPr>
          <w:rFonts w:ascii="Arial" w:hAnsi="Arial" w:cs="Arial"/>
          <w:sz w:val="24"/>
          <w:szCs w:val="24"/>
        </w:rPr>
        <w:t>(2)</w:t>
      </w:r>
      <w:r w:rsidRPr="009B7939">
        <w:rPr>
          <w:rFonts w:ascii="Arial" w:hAnsi="Arial" w:cs="Arial"/>
          <w:sz w:val="24"/>
          <w:szCs w:val="24"/>
        </w:rPr>
        <w:tab/>
      </w:r>
      <w:r w:rsidRPr="009B7939">
        <w:rPr>
          <w:rFonts w:ascii="Arial" w:hAnsi="Arial" w:cs="Arial"/>
          <w:bCs/>
          <w:noProof/>
          <w:sz w:val="24"/>
          <w:szCs w:val="24"/>
        </w:rPr>
        <w:t xml:space="preserve">whether he will make a </w:t>
      </w:r>
      <w:r w:rsidRPr="009B7939">
        <w:rPr>
          <w:rFonts w:ascii="Arial" w:hAnsi="Arial" w:cs="Arial"/>
          <w:sz w:val="24"/>
          <w:szCs w:val="24"/>
          <w:lang w:val="en-US"/>
        </w:rPr>
        <w:t>statement</w:t>
      </w:r>
      <w:r w:rsidRPr="009B7939">
        <w:rPr>
          <w:rFonts w:ascii="Arial" w:hAnsi="Arial" w:cs="Arial"/>
          <w:bCs/>
          <w:noProof/>
          <w:sz w:val="24"/>
          <w:szCs w:val="24"/>
        </w:rPr>
        <w:t xml:space="preserve"> on the matter</w:t>
      </w:r>
      <w:r w:rsidRPr="009B7939">
        <w:rPr>
          <w:rFonts w:ascii="Arial" w:hAnsi="Arial" w:cs="Arial"/>
          <w:sz w:val="24"/>
          <w:szCs w:val="24"/>
        </w:rPr>
        <w:t>?</w:t>
      </w:r>
      <w:r w:rsidRPr="00796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</w:t>
      </w:r>
      <w:r w:rsidR="00546927">
        <w:rPr>
          <w:rFonts w:ascii="Arial" w:hAnsi="Arial" w:cs="Arial"/>
          <w:b/>
          <w:bCs/>
          <w:sz w:val="12"/>
          <w:szCs w:val="12"/>
        </w:rPr>
        <w:t>8</w:t>
      </w:r>
      <w:r>
        <w:rPr>
          <w:rFonts w:ascii="Arial" w:hAnsi="Arial" w:cs="Arial"/>
          <w:b/>
          <w:bCs/>
          <w:sz w:val="12"/>
          <w:szCs w:val="12"/>
        </w:rPr>
        <w:t>6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1B0305" w:rsidRPr="001B0305" w:rsidRDefault="006228AA" w:rsidP="001B0305">
      <w:pPr>
        <w:spacing w:after="360" w:line="240" w:lineRule="auto"/>
        <w:ind w:right="306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1B0305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1B0305" w:rsidRPr="001B0305" w:rsidRDefault="001B0305" w:rsidP="001B0305">
      <w:pPr>
        <w:pStyle w:val="ListParagraph"/>
        <w:numPr>
          <w:ilvl w:val="0"/>
          <w:numId w:val="17"/>
        </w:numPr>
        <w:tabs>
          <w:tab w:val="left" w:pos="709"/>
        </w:tabs>
        <w:spacing w:after="0" w:line="276" w:lineRule="auto"/>
        <w:ind w:left="1418" w:right="380" w:hanging="1418"/>
        <w:contextualSpacing w:val="0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1B0305">
        <w:rPr>
          <w:rFonts w:ascii="Arial" w:eastAsia="Arial" w:hAnsi="Arial" w:cs="Arial"/>
          <w:bCs/>
          <w:sz w:val="24"/>
          <w:szCs w:val="24"/>
          <w:lang w:eastAsia="en-ZA"/>
        </w:rPr>
        <w:t xml:space="preserve">(a) </w:t>
      </w:r>
      <w:r>
        <w:rPr>
          <w:rFonts w:ascii="Arial" w:eastAsia="Arial" w:hAnsi="Arial" w:cs="Arial"/>
          <w:bCs/>
          <w:sz w:val="24"/>
          <w:szCs w:val="24"/>
          <w:lang w:eastAsia="en-ZA"/>
        </w:rPr>
        <w:tab/>
      </w:r>
      <w:r w:rsidRPr="001B0305">
        <w:rPr>
          <w:rFonts w:ascii="Arial" w:eastAsia="Arial" w:hAnsi="Arial" w:cs="Arial"/>
          <w:bCs/>
          <w:color w:val="000000" w:themeColor="text1"/>
          <w:sz w:val="24"/>
          <w:szCs w:val="24"/>
          <w:lang w:eastAsia="en-ZA"/>
        </w:rPr>
        <w:t>See below the breakdown on the expenditure for the diesel consumption by the generators in each province:</w:t>
      </w:r>
    </w:p>
    <w:p w:rsidR="001B0305" w:rsidRPr="001B0305" w:rsidRDefault="001B0305" w:rsidP="001B0305">
      <w:pPr>
        <w:pStyle w:val="ListParagraph"/>
        <w:tabs>
          <w:tab w:val="left" w:pos="709"/>
        </w:tabs>
        <w:spacing w:after="0" w:line="276" w:lineRule="auto"/>
        <w:ind w:left="1418" w:right="380"/>
        <w:contextualSpacing w:val="0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</w:p>
    <w:p w:rsidR="001B0305" w:rsidRPr="001B0305" w:rsidRDefault="001B0305" w:rsidP="001B0305">
      <w:pPr>
        <w:pStyle w:val="ListParagraph"/>
        <w:spacing w:line="276" w:lineRule="auto"/>
        <w:ind w:left="1843" w:right="380" w:hanging="567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1B0305">
        <w:rPr>
          <w:rFonts w:ascii="Arial" w:eastAsia="Arial" w:hAnsi="Arial" w:cs="Arial"/>
          <w:bCs/>
          <w:noProof/>
          <w:sz w:val="24"/>
          <w:szCs w:val="24"/>
          <w:lang w:eastAsia="en-ZA"/>
        </w:rPr>
        <w:drawing>
          <wp:inline distT="0" distB="0" distL="0" distR="0">
            <wp:extent cx="5765800" cy="2489835"/>
            <wp:effectExtent l="0" t="0" r="6350" b="5715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56" cy="25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05" w:rsidRPr="001B0305" w:rsidRDefault="001B0305" w:rsidP="001B0305">
      <w:pPr>
        <w:spacing w:after="240" w:line="276" w:lineRule="auto"/>
        <w:ind w:left="1276" w:right="380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1B0305">
        <w:rPr>
          <w:rFonts w:ascii="Arial" w:eastAsia="Arial" w:hAnsi="Arial" w:cs="Arial"/>
          <w:bCs/>
          <w:sz w:val="24"/>
          <w:szCs w:val="24"/>
          <w:lang w:eastAsia="en-ZA"/>
        </w:rPr>
        <w:t xml:space="preserve">Annexure A is attached and it covers </w:t>
      </w:r>
      <w:proofErr w:type="gramStart"/>
      <w:r w:rsidRPr="001B0305">
        <w:rPr>
          <w:rFonts w:ascii="Arial" w:eastAsia="Arial" w:hAnsi="Arial" w:cs="Arial"/>
          <w:bCs/>
          <w:sz w:val="24"/>
          <w:szCs w:val="24"/>
          <w:lang w:eastAsia="en-ZA"/>
        </w:rPr>
        <w:t>a breakdown</w:t>
      </w:r>
      <w:proofErr w:type="gramEnd"/>
      <w:r w:rsidRPr="001B0305">
        <w:rPr>
          <w:rFonts w:ascii="Arial" w:eastAsia="Arial" w:hAnsi="Arial" w:cs="Arial"/>
          <w:bCs/>
          <w:sz w:val="24"/>
          <w:szCs w:val="24"/>
          <w:lang w:eastAsia="en-ZA"/>
        </w:rPr>
        <w:t xml:space="preserve"> expenditure for diesel usage by generators for eac</w:t>
      </w:r>
      <w:r w:rsidRPr="001B0305">
        <w:rPr>
          <w:rFonts w:ascii="Arial" w:hAnsi="Arial" w:cs="Arial"/>
          <w:sz w:val="24"/>
          <w:szCs w:val="24"/>
        </w:rPr>
        <w:t>h hospital in the Republic.</w:t>
      </w:r>
    </w:p>
    <w:p w:rsidR="001B0305" w:rsidRPr="001B0305" w:rsidRDefault="001B0305" w:rsidP="001B0305">
      <w:pPr>
        <w:pStyle w:val="ListParagraph"/>
        <w:numPr>
          <w:ilvl w:val="0"/>
          <w:numId w:val="18"/>
        </w:numPr>
        <w:spacing w:after="0" w:line="276" w:lineRule="auto"/>
        <w:ind w:left="1276" w:right="380" w:hanging="567"/>
        <w:contextualSpacing w:val="0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1B0305">
        <w:rPr>
          <w:rFonts w:ascii="Arial" w:eastAsia="Arial" w:hAnsi="Arial" w:cs="Arial"/>
          <w:bCs/>
          <w:sz w:val="24"/>
          <w:szCs w:val="24"/>
          <w:lang w:eastAsia="en-ZA"/>
        </w:rPr>
        <w:t xml:space="preserve">Yes, the generators are in a workable condition.  </w:t>
      </w:r>
    </w:p>
    <w:p w:rsidR="001B0305" w:rsidRPr="001B0305" w:rsidRDefault="001B0305" w:rsidP="001B0305">
      <w:pPr>
        <w:pStyle w:val="ListParagraph"/>
        <w:spacing w:line="276" w:lineRule="auto"/>
        <w:ind w:right="380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</w:p>
    <w:p w:rsidR="001B0305" w:rsidRPr="001B0305" w:rsidRDefault="001B0305" w:rsidP="001B0305">
      <w:pPr>
        <w:pStyle w:val="ListParagraph"/>
        <w:numPr>
          <w:ilvl w:val="0"/>
          <w:numId w:val="17"/>
        </w:numPr>
        <w:spacing w:after="0" w:line="276" w:lineRule="auto"/>
        <w:ind w:left="709" w:right="380" w:hanging="709"/>
        <w:contextualSpacing w:val="0"/>
        <w:jc w:val="both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1B0305">
        <w:rPr>
          <w:rFonts w:ascii="Arial" w:eastAsia="Arial" w:hAnsi="Arial" w:cs="Arial"/>
          <w:bCs/>
          <w:sz w:val="24"/>
          <w:szCs w:val="24"/>
          <w:lang w:eastAsia="en-ZA"/>
        </w:rPr>
        <w:t>I will not be making a statement on this matter.</w:t>
      </w:r>
    </w:p>
    <w:p w:rsidR="001B0305" w:rsidRDefault="001B0305" w:rsidP="001B0305">
      <w:pPr>
        <w:spacing w:line="276" w:lineRule="auto"/>
        <w:ind w:right="380"/>
        <w:jc w:val="both"/>
        <w:rPr>
          <w:rFonts w:ascii="Arial" w:eastAsia="Arial" w:hAnsi="Arial" w:cs="Arial"/>
          <w:bCs/>
          <w:lang w:eastAsia="en-ZA"/>
        </w:rPr>
      </w:pPr>
    </w:p>
    <w:p w:rsidR="00E134D1" w:rsidRPr="00B268F2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FD" w:rsidRDefault="008551FD" w:rsidP="00BF747C">
      <w:pPr>
        <w:spacing w:after="0" w:line="240" w:lineRule="auto"/>
      </w:pPr>
      <w:r>
        <w:separator/>
      </w:r>
    </w:p>
  </w:endnote>
  <w:endnote w:type="continuationSeparator" w:id="0">
    <w:p w:rsidR="008551FD" w:rsidRDefault="008551FD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FD" w:rsidRDefault="008551FD" w:rsidP="00BF747C">
      <w:pPr>
        <w:spacing w:after="0" w:line="240" w:lineRule="auto"/>
      </w:pPr>
      <w:r>
        <w:separator/>
      </w:r>
    </w:p>
  </w:footnote>
  <w:footnote w:type="continuationSeparator" w:id="0">
    <w:p w:rsidR="008551FD" w:rsidRDefault="008551FD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3372A"/>
    <w:multiLevelType w:val="hybridMultilevel"/>
    <w:tmpl w:val="7DF0EA8C"/>
    <w:lvl w:ilvl="0" w:tplc="B1BC0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455EE0"/>
    <w:multiLevelType w:val="hybridMultilevel"/>
    <w:tmpl w:val="C2722A82"/>
    <w:lvl w:ilvl="0" w:tplc="415CF80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7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C12EC"/>
    <w:rsid w:val="000D7AA8"/>
    <w:rsid w:val="00102E24"/>
    <w:rsid w:val="0011067E"/>
    <w:rsid w:val="001979F1"/>
    <w:rsid w:val="001B0305"/>
    <w:rsid w:val="001C0A3B"/>
    <w:rsid w:val="001E58AE"/>
    <w:rsid w:val="001F5233"/>
    <w:rsid w:val="002032D2"/>
    <w:rsid w:val="0020357C"/>
    <w:rsid w:val="00245085"/>
    <w:rsid w:val="00250BFB"/>
    <w:rsid w:val="00275DB0"/>
    <w:rsid w:val="00280222"/>
    <w:rsid w:val="002C2A10"/>
    <w:rsid w:val="002D383B"/>
    <w:rsid w:val="002E1027"/>
    <w:rsid w:val="00306F90"/>
    <w:rsid w:val="00306FFC"/>
    <w:rsid w:val="003648B1"/>
    <w:rsid w:val="0037106C"/>
    <w:rsid w:val="003B1818"/>
    <w:rsid w:val="003B2854"/>
    <w:rsid w:val="00406988"/>
    <w:rsid w:val="00412151"/>
    <w:rsid w:val="0046053B"/>
    <w:rsid w:val="00464595"/>
    <w:rsid w:val="00464B29"/>
    <w:rsid w:val="0047527C"/>
    <w:rsid w:val="004A44E4"/>
    <w:rsid w:val="004B2E8A"/>
    <w:rsid w:val="004B46FE"/>
    <w:rsid w:val="004C5C74"/>
    <w:rsid w:val="004C6910"/>
    <w:rsid w:val="004D49AE"/>
    <w:rsid w:val="00527131"/>
    <w:rsid w:val="005419B3"/>
    <w:rsid w:val="00546927"/>
    <w:rsid w:val="00555563"/>
    <w:rsid w:val="005A4E67"/>
    <w:rsid w:val="005C3DC0"/>
    <w:rsid w:val="005D2583"/>
    <w:rsid w:val="005E20E3"/>
    <w:rsid w:val="005F024D"/>
    <w:rsid w:val="006228AA"/>
    <w:rsid w:val="00630E06"/>
    <w:rsid w:val="00637F24"/>
    <w:rsid w:val="00641363"/>
    <w:rsid w:val="00643DA3"/>
    <w:rsid w:val="00690396"/>
    <w:rsid w:val="0069149E"/>
    <w:rsid w:val="007408C8"/>
    <w:rsid w:val="007645A8"/>
    <w:rsid w:val="007A6EF9"/>
    <w:rsid w:val="007E1F8F"/>
    <w:rsid w:val="007F0AE0"/>
    <w:rsid w:val="00805358"/>
    <w:rsid w:val="008551FD"/>
    <w:rsid w:val="00865AA2"/>
    <w:rsid w:val="008B5385"/>
    <w:rsid w:val="008C527F"/>
    <w:rsid w:val="008F28C2"/>
    <w:rsid w:val="00942EDC"/>
    <w:rsid w:val="009450FF"/>
    <w:rsid w:val="00960E2D"/>
    <w:rsid w:val="00974689"/>
    <w:rsid w:val="00980949"/>
    <w:rsid w:val="00994ED7"/>
    <w:rsid w:val="009B7939"/>
    <w:rsid w:val="009D32AF"/>
    <w:rsid w:val="00A11769"/>
    <w:rsid w:val="00A14AFD"/>
    <w:rsid w:val="00A30F46"/>
    <w:rsid w:val="00A33B6B"/>
    <w:rsid w:val="00A60F92"/>
    <w:rsid w:val="00A654CA"/>
    <w:rsid w:val="00A952F9"/>
    <w:rsid w:val="00B268F2"/>
    <w:rsid w:val="00B416FF"/>
    <w:rsid w:val="00BB3958"/>
    <w:rsid w:val="00BB75F5"/>
    <w:rsid w:val="00BE1738"/>
    <w:rsid w:val="00BF747C"/>
    <w:rsid w:val="00C057AA"/>
    <w:rsid w:val="00C2436E"/>
    <w:rsid w:val="00C36128"/>
    <w:rsid w:val="00C94EDC"/>
    <w:rsid w:val="00CD4399"/>
    <w:rsid w:val="00CE2151"/>
    <w:rsid w:val="00CF0B96"/>
    <w:rsid w:val="00D40C49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3463"/>
    <w:rsid w:val="00EB790D"/>
    <w:rsid w:val="00EC5EED"/>
    <w:rsid w:val="00ED304B"/>
    <w:rsid w:val="00F00309"/>
    <w:rsid w:val="00F3386F"/>
    <w:rsid w:val="00F469A0"/>
    <w:rsid w:val="00F5530C"/>
    <w:rsid w:val="00FA08DD"/>
    <w:rsid w:val="00FA7163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58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2023-04-14T07:59:00Z</dcterms:created>
  <dcterms:modified xsi:type="dcterms:W3CDTF">2023-04-14T07:59:00Z</dcterms:modified>
</cp:coreProperties>
</file>