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060D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12/03/2021</w:t>
      </w:r>
    </w:p>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08/2021</w:t>
      </w:r>
    </w:p>
    <w:p w:rsidR="00D1689E" w:rsidRDefault="00D060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868.</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C92D08" w:rsidRDefault="00D060D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D060D2" w:rsidRDefault="00D060D2">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is the total number of schools for children with special educational needs (ELSEN) in each province, (b) are the norms and standards for funding the ELSEN sector and (c) is the current long-term plans of her department to improve the sector?           </w:t>
      </w:r>
    </w:p>
    <w:p w:rsidR="00C92D08" w:rsidRDefault="00D060D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060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92D08" w:rsidRDefault="00D060D2">
      <w:pPr>
        <w:jc w:val="both"/>
        <w:rPr>
          <w:rFonts w:ascii="Times New Roman" w:eastAsia="Times New Roman" w:hAnsi="Times New Roman" w:cs="Times New Roman"/>
          <w:sz w:val="24"/>
          <w:szCs w:val="24"/>
        </w:rPr>
      </w:pPr>
      <w:r>
        <w:rPr>
          <w:rFonts w:ascii="Arial" w:eastAsia="Arial" w:hAnsi="Arial" w:cs="Arial"/>
          <w:sz w:val="24"/>
          <w:szCs w:val="24"/>
        </w:rPr>
        <w:t>a) Eastern Cape: 45; Free State: 21; Gauteng: 132; KwaZulu-Natal: 75; Limpopo: 35; Mpumalanga: 18; Northern Cape: 08; North West: 32; Western Cape: 67.</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b) No, there are guidelines for the resourcing of inclusive education.</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c) Yes.</w:t>
      </w:r>
    </w:p>
    <w:p w:rsidR="007266A4" w:rsidRPr="00E455F4" w:rsidRDefault="007266A4" w:rsidP="00E455F4">
      <w:pPr>
        <w:spacing w:after="0" w:line="360" w:lineRule="atLeast"/>
        <w:jc w:val="both"/>
        <w:rPr>
          <w:rFonts w:ascii="Arial" w:eastAsia="Calibri" w:hAnsi="Arial" w:cs="Arial"/>
        </w:rPr>
      </w:pPr>
    </w:p>
    <w:sectPr w:rsidR="007266A4" w:rsidRPr="00E455F4" w:rsidSect="00D105B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61" w:rsidRDefault="00C32261">
      <w:pPr>
        <w:spacing w:after="0" w:line="240" w:lineRule="auto"/>
      </w:pPr>
      <w:r>
        <w:separator/>
      </w:r>
    </w:p>
  </w:endnote>
  <w:endnote w:type="continuationSeparator" w:id="0">
    <w:p w:rsidR="00C32261" w:rsidRDefault="00C32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61" w:rsidRDefault="00C32261">
      <w:pPr>
        <w:spacing w:after="0" w:line="240" w:lineRule="auto"/>
      </w:pPr>
      <w:r>
        <w:separator/>
      </w:r>
    </w:p>
  </w:footnote>
  <w:footnote w:type="continuationSeparator" w:id="0">
    <w:p w:rsidR="00C32261" w:rsidRDefault="00C32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060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060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060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868.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94524"/>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32261"/>
    <w:rsid w:val="00C4444B"/>
    <w:rsid w:val="00C8532E"/>
    <w:rsid w:val="00C902B9"/>
    <w:rsid w:val="00C90C8F"/>
    <w:rsid w:val="00C92D08"/>
    <w:rsid w:val="00D060D2"/>
    <w:rsid w:val="00D105BC"/>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5571-FCBB-4A87-8CB7-AC5D2A17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2021-04-07T13:52:00Z</dcterms:created>
  <dcterms:modified xsi:type="dcterms:W3CDTF">2021-04-07T13:52:00Z</dcterms:modified>
</cp:coreProperties>
</file>