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CC" w:rsidRPr="001569CC" w:rsidRDefault="003274C2" w:rsidP="001569CC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1569CC">
        <w:rPr>
          <w:rFonts w:ascii="Arial" w:hAnsi="Arial" w:cs="Arial"/>
          <w:b/>
          <w:bCs/>
          <w:sz w:val="24"/>
          <w:szCs w:val="28"/>
          <w:lang w:val="en-GB"/>
        </w:rPr>
        <w:t>NATIONAL ASSEMBLY</w:t>
      </w:r>
    </w:p>
    <w:p w:rsidR="001569CC" w:rsidRPr="001569CC" w:rsidRDefault="003274C2" w:rsidP="001569CC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1569CC">
        <w:rPr>
          <w:rFonts w:ascii="Arial" w:hAnsi="Arial" w:cs="Arial"/>
          <w:b/>
          <w:bCs/>
          <w:sz w:val="24"/>
          <w:szCs w:val="28"/>
          <w:lang w:val="en-GB"/>
        </w:rPr>
        <w:t>QUESTION FOR WRITTEN REPLY</w:t>
      </w:r>
    </w:p>
    <w:p w:rsidR="001569CC" w:rsidRPr="001569CC" w:rsidRDefault="001569CC" w:rsidP="001569CC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</w:p>
    <w:p w:rsidR="001569CC" w:rsidRPr="001569CC" w:rsidRDefault="003274C2" w:rsidP="001569CC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1569CC">
        <w:rPr>
          <w:rFonts w:ascii="Arial" w:hAnsi="Arial" w:cs="Arial"/>
          <w:b/>
          <w:bCs/>
          <w:sz w:val="24"/>
          <w:szCs w:val="28"/>
          <w:lang w:val="en-GB"/>
        </w:rPr>
        <w:t>FRIDAY, 17 MARCH 2023</w:t>
      </w:r>
    </w:p>
    <w:p w:rsidR="001569CC" w:rsidRPr="001569CC" w:rsidRDefault="003274C2" w:rsidP="001569CC">
      <w:pPr>
        <w:spacing w:after="0" w:line="360" w:lineRule="auto"/>
        <w:jc w:val="center"/>
        <w:rPr>
          <w:rFonts w:ascii="Arial" w:hAnsi="Arial" w:cs="Arial"/>
          <w:b/>
          <w:bCs/>
          <w:sz w:val="24"/>
          <w:lang w:val="en-GB"/>
        </w:rPr>
      </w:pPr>
      <w:r w:rsidRPr="001569CC">
        <w:rPr>
          <w:rFonts w:ascii="Arial" w:hAnsi="Arial" w:cs="Arial"/>
          <w:b/>
          <w:bCs/>
          <w:sz w:val="24"/>
          <w:szCs w:val="28"/>
          <w:lang w:val="en-GB"/>
        </w:rPr>
        <w:t>DUE DATE: 31 MARCH</w:t>
      </w:r>
    </w:p>
    <w:p w:rsidR="001569CC" w:rsidRDefault="001569CC" w:rsidP="001569CC">
      <w:pPr>
        <w:spacing w:after="0" w:line="360" w:lineRule="auto"/>
        <w:rPr>
          <w:rFonts w:ascii="Arial" w:hAnsi="Arial" w:cs="Arial"/>
          <w:sz w:val="24"/>
          <w:lang w:val="en-GB"/>
        </w:rPr>
      </w:pPr>
    </w:p>
    <w:p w:rsidR="001569CC" w:rsidRPr="001569CC" w:rsidRDefault="003274C2" w:rsidP="001569C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69CC">
        <w:rPr>
          <w:rFonts w:ascii="Arial" w:hAnsi="Arial" w:cs="Arial"/>
          <w:b/>
          <w:bCs/>
          <w:sz w:val="24"/>
          <w:szCs w:val="24"/>
        </w:rPr>
        <w:t>862.</w:t>
      </w:r>
      <w:r w:rsidRPr="001569CC">
        <w:rPr>
          <w:rFonts w:ascii="Arial" w:hAnsi="Arial" w:cs="Arial"/>
          <w:b/>
          <w:bCs/>
          <w:sz w:val="24"/>
          <w:szCs w:val="24"/>
        </w:rPr>
        <w:tab/>
        <w:t>Mr A M Khoza (EFF) to ask the President of the Republic</w:t>
      </w:r>
      <w:r w:rsidR="00BA02B5" w:rsidRPr="001569C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1569CC">
        <w:rPr>
          <w:rFonts w:ascii="Arial" w:hAnsi="Arial" w:cs="Arial"/>
          <w:b/>
          <w:bCs/>
          <w:sz w:val="24"/>
        </w:rPr>
        <w:instrText xml:space="preserve"> XE "</w:instrText>
      </w:r>
      <w:r w:rsidRPr="001569CC">
        <w:rPr>
          <w:rFonts w:ascii="Arial" w:hAnsi="Arial" w:cs="Arial"/>
          <w:b/>
          <w:bCs/>
          <w:sz w:val="24"/>
          <w:szCs w:val="24"/>
        </w:rPr>
        <w:instrText>President of the Republic</w:instrText>
      </w:r>
      <w:r w:rsidRPr="001569CC">
        <w:rPr>
          <w:rFonts w:ascii="Arial" w:hAnsi="Arial" w:cs="Arial"/>
          <w:b/>
          <w:bCs/>
          <w:sz w:val="24"/>
        </w:rPr>
        <w:instrText xml:space="preserve">" </w:instrText>
      </w:r>
      <w:r w:rsidR="00BA02B5" w:rsidRPr="001569CC">
        <w:rPr>
          <w:rFonts w:ascii="Arial" w:hAnsi="Arial" w:cs="Arial"/>
          <w:b/>
          <w:bCs/>
          <w:sz w:val="24"/>
          <w:szCs w:val="24"/>
        </w:rPr>
        <w:fldChar w:fldCharType="end"/>
      </w:r>
      <w:r w:rsidRPr="001569CC">
        <w:rPr>
          <w:rFonts w:ascii="Arial" w:hAnsi="Arial" w:cs="Arial"/>
          <w:b/>
          <w:bCs/>
          <w:sz w:val="24"/>
          <w:szCs w:val="24"/>
        </w:rPr>
        <w:t>:</w:t>
      </w:r>
    </w:p>
    <w:p w:rsidR="001569CC" w:rsidRDefault="001569CC" w:rsidP="001569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69CC" w:rsidRDefault="003274C2" w:rsidP="001569CC">
      <w:pPr>
        <w:spacing w:after="0" w:line="360" w:lineRule="auto"/>
        <w:ind w:left="1134" w:hanging="425"/>
        <w:rPr>
          <w:rFonts w:ascii="Arial" w:hAnsi="Arial" w:cs="Arial"/>
          <w:sz w:val="24"/>
          <w:szCs w:val="24"/>
          <w:lang w:val="en-GB"/>
        </w:rPr>
      </w:pPr>
      <w:r w:rsidRPr="001569CC">
        <w:rPr>
          <w:rFonts w:ascii="Arial" w:hAnsi="Arial" w:cs="Arial"/>
          <w:sz w:val="24"/>
          <w:szCs w:val="24"/>
          <w:lang w:val="en-GB"/>
        </w:rPr>
        <w:t>(1)</w:t>
      </w:r>
      <w:r w:rsidRPr="001569CC">
        <w:rPr>
          <w:rFonts w:ascii="Arial" w:hAnsi="Arial" w:cs="Arial"/>
          <w:sz w:val="24"/>
          <w:szCs w:val="24"/>
          <w:lang w:val="en-GB"/>
        </w:rPr>
        <w:tab/>
        <w:t>What were the reasons for declining the request for a special funeral for Kiernan ‘</w:t>
      </w:r>
      <w:r w:rsidRPr="001569CC">
        <w:rPr>
          <w:rFonts w:ascii="Arial" w:eastAsia="Calibri" w:hAnsi="Arial" w:cs="Arial"/>
          <w:bCs/>
          <w:sz w:val="24"/>
          <w:szCs w:val="24"/>
          <w:lang w:val="en-GB"/>
        </w:rPr>
        <w:t>AKA’</w:t>
      </w:r>
      <w:r w:rsidRPr="001569C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1569CC">
        <w:rPr>
          <w:rFonts w:ascii="Arial" w:hAnsi="Arial" w:cs="Arial"/>
          <w:sz w:val="24"/>
          <w:szCs w:val="24"/>
          <w:lang w:val="en-GB"/>
        </w:rPr>
        <w:t>Forbes;</w:t>
      </w:r>
      <w:proofErr w:type="gramEnd"/>
    </w:p>
    <w:p w:rsidR="001569CC" w:rsidRDefault="001569CC" w:rsidP="001569CC">
      <w:pPr>
        <w:spacing w:after="0" w:line="360" w:lineRule="auto"/>
        <w:ind w:left="1134" w:hanging="425"/>
        <w:rPr>
          <w:rFonts w:ascii="Arial" w:hAnsi="Arial" w:cs="Arial"/>
          <w:sz w:val="24"/>
          <w:szCs w:val="24"/>
          <w:lang w:val="en-GB"/>
        </w:rPr>
      </w:pPr>
    </w:p>
    <w:p w:rsidR="001569CC" w:rsidRDefault="003274C2" w:rsidP="001569CC">
      <w:pPr>
        <w:spacing w:after="0" w:line="360" w:lineRule="auto"/>
        <w:ind w:left="1134" w:hanging="425"/>
        <w:rPr>
          <w:rFonts w:ascii="Arial" w:eastAsia="Calibri" w:hAnsi="Arial" w:cs="Arial"/>
          <w:bCs/>
          <w:sz w:val="24"/>
          <w:szCs w:val="24"/>
          <w:lang w:val="en-GB"/>
        </w:rPr>
      </w:pPr>
      <w:r w:rsidRPr="001569CC">
        <w:rPr>
          <w:rFonts w:ascii="Arial" w:hAnsi="Arial" w:cs="Arial"/>
          <w:sz w:val="24"/>
          <w:szCs w:val="24"/>
          <w:lang w:val="en-GB"/>
        </w:rPr>
        <w:t>(2)</w:t>
      </w:r>
      <w:r w:rsidRPr="001569CC">
        <w:rPr>
          <w:rFonts w:ascii="Arial" w:hAnsi="Arial" w:cs="Arial"/>
          <w:sz w:val="24"/>
          <w:szCs w:val="24"/>
          <w:lang w:val="en-GB"/>
        </w:rPr>
        <w:tab/>
        <w:t xml:space="preserve">whether there is a precedent in recent history when the Government declined such a </w:t>
      </w:r>
      <w:r w:rsidRPr="001569CC">
        <w:rPr>
          <w:rFonts w:ascii="Arial" w:hAnsi="Arial" w:cs="Arial"/>
          <w:sz w:val="24"/>
          <w:szCs w:val="24"/>
          <w:lang w:val="en-US"/>
        </w:rPr>
        <w:t>request</w:t>
      </w:r>
      <w:r w:rsidRPr="001569CC">
        <w:rPr>
          <w:rFonts w:ascii="Arial" w:hAnsi="Arial" w:cs="Arial"/>
          <w:sz w:val="24"/>
          <w:szCs w:val="24"/>
          <w:lang w:val="en-GB"/>
        </w:rPr>
        <w:t>; if not, what is the position in this regard; if so, (a) who was the artist and (b) what were the reasons</w:t>
      </w:r>
      <w:r w:rsidRPr="001569CC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1569CC">
        <w:rPr>
          <w:rFonts w:ascii="Arial" w:eastAsia="Calibri" w:hAnsi="Arial" w:cs="Arial"/>
          <w:bCs/>
          <w:sz w:val="24"/>
          <w:szCs w:val="24"/>
          <w:lang w:val="en-GB"/>
        </w:rPr>
        <w:tab/>
      </w:r>
    </w:p>
    <w:p w:rsidR="001569CC" w:rsidRDefault="001569CC" w:rsidP="001569CC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n-GB"/>
        </w:rPr>
      </w:pPr>
    </w:p>
    <w:p w:rsidR="001569CC" w:rsidRDefault="003274C2" w:rsidP="001569CC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  <w:r w:rsidRPr="001569CC">
        <w:rPr>
          <w:rFonts w:ascii="Arial" w:hAnsi="Arial" w:cs="Arial"/>
          <w:sz w:val="24"/>
          <w:szCs w:val="20"/>
        </w:rPr>
        <w:t>NW968E</w:t>
      </w:r>
      <w:r w:rsidR="001569CC">
        <w:rPr>
          <w:rFonts w:ascii="Arial" w:hAnsi="Arial" w:cs="Arial"/>
          <w:sz w:val="24"/>
          <w:szCs w:val="20"/>
        </w:rPr>
        <w:t xml:space="preserve"> </w:t>
      </w:r>
    </w:p>
    <w:p w:rsidR="001569CC" w:rsidRDefault="001569CC" w:rsidP="001569CC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1569CC" w:rsidRPr="001569CC" w:rsidRDefault="00EF458A" w:rsidP="001569C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69CC">
        <w:rPr>
          <w:rFonts w:ascii="Arial" w:hAnsi="Arial" w:cs="Arial"/>
          <w:b/>
          <w:bCs/>
          <w:sz w:val="24"/>
          <w:szCs w:val="24"/>
        </w:rPr>
        <w:t>REPLY</w:t>
      </w:r>
    </w:p>
    <w:p w:rsidR="001569CC" w:rsidRDefault="001569CC" w:rsidP="001569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69CC" w:rsidRDefault="001D05A6" w:rsidP="001569C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569CC">
        <w:rPr>
          <w:rFonts w:ascii="Arial" w:hAnsi="Arial" w:cs="Arial"/>
          <w:sz w:val="24"/>
          <w:szCs w:val="24"/>
          <w:lang w:val="en-US"/>
        </w:rPr>
        <w:t xml:space="preserve">The granting of </w:t>
      </w:r>
      <w:proofErr w:type="spellStart"/>
      <w:r w:rsidRPr="001569CC">
        <w:rPr>
          <w:rFonts w:ascii="Arial" w:hAnsi="Arial" w:cs="Arial"/>
          <w:sz w:val="24"/>
          <w:szCs w:val="24"/>
          <w:lang w:val="en-US"/>
        </w:rPr>
        <w:t>honours</w:t>
      </w:r>
      <w:proofErr w:type="spellEnd"/>
      <w:r w:rsidRPr="001569CC">
        <w:rPr>
          <w:rFonts w:ascii="Arial" w:hAnsi="Arial" w:cs="Arial"/>
          <w:sz w:val="24"/>
          <w:szCs w:val="24"/>
          <w:lang w:val="en-US"/>
        </w:rPr>
        <w:t xml:space="preserve"> is at the discretion of the President.</w:t>
      </w:r>
    </w:p>
    <w:p w:rsidR="001569CC" w:rsidRDefault="001569CC" w:rsidP="001569C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1569CC" w:rsidRDefault="001569CC" w:rsidP="001569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8C7EFA" w:rsidRPr="001569CC">
        <w:rPr>
          <w:rFonts w:ascii="Arial" w:hAnsi="Arial" w:cs="Arial"/>
          <w:sz w:val="24"/>
          <w:szCs w:val="24"/>
          <w:lang w:val="en-US"/>
        </w:rPr>
        <w:t xml:space="preserve">re </w:t>
      </w:r>
      <w:r>
        <w:rPr>
          <w:rFonts w:ascii="Arial" w:hAnsi="Arial" w:cs="Arial"/>
          <w:sz w:val="24"/>
          <w:szCs w:val="24"/>
          <w:lang w:val="en-US"/>
        </w:rPr>
        <w:t>have been</w:t>
      </w:r>
      <w:r w:rsidR="008C7EFA" w:rsidRPr="001569CC">
        <w:rPr>
          <w:rFonts w:ascii="Arial" w:hAnsi="Arial" w:cs="Arial"/>
          <w:sz w:val="24"/>
          <w:szCs w:val="24"/>
          <w:lang w:val="en-US"/>
        </w:rPr>
        <w:t xml:space="preserve"> requests </w:t>
      </w:r>
      <w:r>
        <w:rPr>
          <w:rFonts w:ascii="Arial" w:hAnsi="Arial" w:cs="Arial"/>
          <w:sz w:val="24"/>
          <w:szCs w:val="24"/>
          <w:lang w:val="en-US"/>
        </w:rPr>
        <w:t xml:space="preserve">for special funerals </w:t>
      </w:r>
      <w:r w:rsidR="00441FD6">
        <w:rPr>
          <w:rFonts w:ascii="Arial" w:hAnsi="Arial" w:cs="Arial"/>
          <w:sz w:val="24"/>
          <w:szCs w:val="24"/>
          <w:lang w:val="en-US"/>
        </w:rPr>
        <w:t xml:space="preserve">in the past </w:t>
      </w:r>
      <w:r>
        <w:rPr>
          <w:rFonts w:ascii="Arial" w:hAnsi="Arial" w:cs="Arial"/>
          <w:sz w:val="24"/>
          <w:szCs w:val="24"/>
          <w:lang w:val="en-US"/>
        </w:rPr>
        <w:t>that have been</w:t>
      </w:r>
      <w:r w:rsidR="008C7EFA" w:rsidRPr="001569CC">
        <w:rPr>
          <w:rFonts w:ascii="Arial" w:hAnsi="Arial" w:cs="Arial"/>
          <w:sz w:val="24"/>
          <w:szCs w:val="24"/>
          <w:lang w:val="en-US"/>
        </w:rPr>
        <w:t xml:space="preserve"> declined.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C7EFA" w:rsidRPr="001569CC">
        <w:rPr>
          <w:rFonts w:ascii="Arial" w:hAnsi="Arial" w:cs="Arial"/>
          <w:sz w:val="24"/>
          <w:szCs w:val="24"/>
          <w:lang w:val="en-US"/>
        </w:rPr>
        <w:t>However,</w:t>
      </w:r>
      <w:r w:rsidR="00441FD6">
        <w:rPr>
          <w:rFonts w:ascii="Arial" w:hAnsi="Arial" w:cs="Arial"/>
          <w:sz w:val="24"/>
          <w:szCs w:val="24"/>
          <w:lang w:val="en-US"/>
        </w:rPr>
        <w:t xml:space="preserve"> out of respect for the families involved,</w:t>
      </w:r>
      <w:r w:rsidR="008C7EFA" w:rsidRPr="001569CC">
        <w:rPr>
          <w:rFonts w:ascii="Arial" w:hAnsi="Arial" w:cs="Arial"/>
          <w:sz w:val="24"/>
          <w:szCs w:val="24"/>
          <w:lang w:val="en-US"/>
        </w:rPr>
        <w:t xml:space="preserve"> it would be inappropriate for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8C7EFA" w:rsidRPr="001569CC">
        <w:rPr>
          <w:rFonts w:ascii="Arial" w:hAnsi="Arial" w:cs="Arial"/>
          <w:sz w:val="24"/>
          <w:szCs w:val="24"/>
          <w:lang w:val="en-US"/>
        </w:rPr>
        <w:t xml:space="preserve">he Presidency to divulge the names of </w:t>
      </w:r>
      <w:r w:rsidR="008C7EFA" w:rsidRPr="001569CC">
        <w:rPr>
          <w:rFonts w:ascii="Arial" w:hAnsi="Arial" w:cs="Arial"/>
          <w:sz w:val="24"/>
          <w:szCs w:val="24"/>
        </w:rPr>
        <w:t>individuals on whose behalf official funerals were requested and declined.</w:t>
      </w:r>
    </w:p>
    <w:p w:rsidR="00EF458A" w:rsidRPr="001569CC" w:rsidRDefault="00EF458A" w:rsidP="001569C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F458A" w:rsidRPr="001569CC" w:rsidSect="00BA0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74C2"/>
    <w:rsid w:val="000C0CEE"/>
    <w:rsid w:val="001569CC"/>
    <w:rsid w:val="001D05A6"/>
    <w:rsid w:val="00203588"/>
    <w:rsid w:val="002972FB"/>
    <w:rsid w:val="003274C2"/>
    <w:rsid w:val="00441FD6"/>
    <w:rsid w:val="00486464"/>
    <w:rsid w:val="004C2EC9"/>
    <w:rsid w:val="00632EBD"/>
    <w:rsid w:val="006C146B"/>
    <w:rsid w:val="007C61F6"/>
    <w:rsid w:val="00833124"/>
    <w:rsid w:val="008B0045"/>
    <w:rsid w:val="008C7EFA"/>
    <w:rsid w:val="00BA02B5"/>
    <w:rsid w:val="00CA008B"/>
    <w:rsid w:val="00E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111111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2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2023-05-19T08:00:00Z</dcterms:created>
  <dcterms:modified xsi:type="dcterms:W3CDTF">2023-05-19T08:00:00Z</dcterms:modified>
</cp:coreProperties>
</file>