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8D" w:rsidRPr="00771CB3" w:rsidRDefault="00E4028D" w:rsidP="00E4028D">
      <w:pPr>
        <w:tabs>
          <w:tab w:val="left" w:pos="576"/>
          <w:tab w:val="left" w:pos="1296"/>
          <w:tab w:val="left" w:pos="6336"/>
        </w:tabs>
        <w:spacing w:after="0" w:line="360" w:lineRule="auto"/>
        <w:jc w:val="center"/>
        <w:rPr>
          <w:rFonts w:cs="Arial"/>
          <w:b/>
          <w:sz w:val="32"/>
          <w:szCs w:val="32"/>
        </w:rPr>
      </w:pPr>
      <w:bookmarkStart w:id="0" w:name="_GoBack"/>
      <w:bookmarkEnd w:id="0"/>
      <w:r w:rsidRPr="00771CB3">
        <w:rPr>
          <w:rFonts w:cs="Arial"/>
          <w:b/>
          <w:sz w:val="32"/>
          <w:szCs w:val="32"/>
        </w:rPr>
        <w:t>NATIONAL ASSEMBLY</w:t>
      </w:r>
    </w:p>
    <w:p w:rsidR="00E4028D" w:rsidRPr="00771CB3" w:rsidRDefault="00E4028D" w:rsidP="00E4028D">
      <w:pPr>
        <w:pStyle w:val="DACBODYTEXT"/>
        <w:spacing w:line="360" w:lineRule="auto"/>
        <w:ind w:left="0"/>
        <w:jc w:val="both"/>
        <w:rPr>
          <w:rFonts w:cs="Arial"/>
          <w:b/>
          <w:sz w:val="32"/>
          <w:szCs w:val="32"/>
          <w:u w:val="single"/>
        </w:rPr>
      </w:pPr>
      <w:r w:rsidRPr="00771CB3">
        <w:rPr>
          <w:rFonts w:cs="Arial"/>
          <w:b/>
          <w:sz w:val="32"/>
          <w:szCs w:val="32"/>
          <w:u w:val="single"/>
        </w:rPr>
        <w:t>QUESTION 861</w:t>
      </w:r>
    </w:p>
    <w:p w:rsidR="00E4028D" w:rsidRPr="00771CB3" w:rsidRDefault="00E4028D" w:rsidP="00E4028D">
      <w:pPr>
        <w:tabs>
          <w:tab w:val="left" w:pos="576"/>
          <w:tab w:val="left" w:pos="1296"/>
          <w:tab w:val="left" w:pos="6336"/>
        </w:tabs>
        <w:spacing w:after="0"/>
        <w:jc w:val="both"/>
        <w:rPr>
          <w:rFonts w:cs="Arial"/>
          <w:b/>
          <w:sz w:val="32"/>
          <w:szCs w:val="32"/>
        </w:rPr>
      </w:pPr>
      <w:r w:rsidRPr="00771CB3">
        <w:rPr>
          <w:rFonts w:cs="Arial"/>
          <w:b/>
          <w:sz w:val="32"/>
          <w:szCs w:val="32"/>
          <w:u w:val="single"/>
        </w:rPr>
        <w:t>FOR WRITTEN REPLY</w:t>
      </w:r>
    </w:p>
    <w:p w:rsidR="00E4028D" w:rsidRPr="00771CB3" w:rsidRDefault="00E4028D" w:rsidP="00E4028D">
      <w:pPr>
        <w:pStyle w:val="DACBODYTEXT"/>
        <w:ind w:left="90"/>
        <w:jc w:val="both"/>
        <w:rPr>
          <w:rFonts w:cs="Arial"/>
          <w:b/>
          <w:sz w:val="32"/>
          <w:szCs w:val="32"/>
        </w:rPr>
      </w:pPr>
      <w:r w:rsidRPr="00771CB3">
        <w:rPr>
          <w:rFonts w:cs="Arial"/>
          <w:b/>
          <w:sz w:val="32"/>
          <w:szCs w:val="32"/>
        </w:rPr>
        <w:t xml:space="preserve">INTERNAL QUESTION PAPER NO:  15-2020, DATE OF PUBLICATION 15-05- 2020: “Mrs V van </w:t>
      </w:r>
      <w:proofErr w:type="spellStart"/>
      <w:r w:rsidRPr="00771CB3">
        <w:rPr>
          <w:rFonts w:cs="Arial"/>
          <w:b/>
          <w:sz w:val="32"/>
          <w:szCs w:val="32"/>
        </w:rPr>
        <w:t>Dyk</w:t>
      </w:r>
      <w:proofErr w:type="spellEnd"/>
      <w:r w:rsidRPr="00771CB3">
        <w:rPr>
          <w:rFonts w:cs="Arial"/>
          <w:b/>
          <w:sz w:val="32"/>
          <w:szCs w:val="32"/>
        </w:rPr>
        <w:t xml:space="preserve"> (DA) to ask the Minister of Sports, Arts and Culture”</w:t>
      </w:r>
    </w:p>
    <w:p w:rsidR="00E4028D" w:rsidRPr="00771CB3" w:rsidRDefault="00E4028D" w:rsidP="00E4028D">
      <w:pPr>
        <w:spacing w:before="100" w:beforeAutospacing="1" w:after="100" w:afterAutospacing="1" w:line="240" w:lineRule="auto"/>
        <w:ind w:left="1440" w:hanging="720"/>
        <w:jc w:val="both"/>
        <w:rPr>
          <w:rFonts w:cs="Arial"/>
          <w:sz w:val="32"/>
          <w:szCs w:val="32"/>
        </w:rPr>
      </w:pPr>
      <w:r w:rsidRPr="00771CB3">
        <w:rPr>
          <w:rFonts w:cs="Arial"/>
          <w:sz w:val="32"/>
          <w:szCs w:val="32"/>
        </w:rPr>
        <w:t>(1)</w:t>
      </w:r>
      <w:r w:rsidRPr="00771CB3">
        <w:rPr>
          <w:rFonts w:cs="Arial"/>
          <w:sz w:val="32"/>
          <w:szCs w:val="32"/>
        </w:rPr>
        <w:tab/>
        <w:t>What (a) is the total amount of (</w:t>
      </w:r>
      <w:proofErr w:type="spellStart"/>
      <w:r w:rsidRPr="00771CB3">
        <w:rPr>
          <w:rFonts w:cs="Arial"/>
          <w:sz w:val="32"/>
          <w:szCs w:val="32"/>
        </w:rPr>
        <w:t>i</w:t>
      </w:r>
      <w:proofErr w:type="spellEnd"/>
      <w:r w:rsidRPr="00771CB3">
        <w:rPr>
          <w:rFonts w:cs="Arial"/>
          <w:sz w:val="32"/>
          <w:szCs w:val="32"/>
        </w:rPr>
        <w:t>) salaries, (ii) allowances and (iii) bonuses that were paid by each national sports federation in the past three financial years and (b) are the names of each person such monies were paid to;</w:t>
      </w:r>
    </w:p>
    <w:p w:rsidR="00E4028D" w:rsidRPr="00771CB3" w:rsidRDefault="00E4028D" w:rsidP="00E4028D">
      <w:pPr>
        <w:spacing w:before="100" w:beforeAutospacing="1" w:after="100" w:afterAutospacing="1" w:line="240" w:lineRule="auto"/>
        <w:ind w:left="1440" w:hanging="720"/>
        <w:jc w:val="both"/>
        <w:rPr>
          <w:rFonts w:cs="Arial"/>
          <w:b/>
          <w:sz w:val="32"/>
          <w:szCs w:val="32"/>
        </w:rPr>
      </w:pPr>
      <w:r w:rsidRPr="00771CB3">
        <w:rPr>
          <w:rFonts w:cs="Arial"/>
          <w:sz w:val="32"/>
          <w:szCs w:val="32"/>
        </w:rPr>
        <w:t>(2)</w:t>
      </w:r>
      <w:r w:rsidRPr="00771CB3">
        <w:rPr>
          <w:rFonts w:cs="Arial"/>
          <w:sz w:val="32"/>
          <w:szCs w:val="32"/>
        </w:rPr>
        <w:tab/>
        <w:t>(a) what amount was spent by each national sports federation on (</w:t>
      </w:r>
      <w:proofErr w:type="spellStart"/>
      <w:r w:rsidRPr="00771CB3">
        <w:rPr>
          <w:rFonts w:cs="Arial"/>
          <w:sz w:val="32"/>
          <w:szCs w:val="32"/>
        </w:rPr>
        <w:t>i</w:t>
      </w:r>
      <w:proofErr w:type="spellEnd"/>
      <w:r w:rsidRPr="00771CB3">
        <w:rPr>
          <w:rFonts w:cs="Arial"/>
          <w:sz w:val="32"/>
          <w:szCs w:val="32"/>
        </w:rPr>
        <w:t>) local and (ii) international trips, including (aa) flights, (bb) accommodation and (cc) subsistence allowance in the past three financial years and (b) what amount did each national sports federation spend on the development of their respective sports in the spe</w:t>
      </w:r>
      <w:r>
        <w:rPr>
          <w:rFonts w:cs="Arial"/>
          <w:sz w:val="32"/>
          <w:szCs w:val="32"/>
        </w:rPr>
        <w:t>cified period?</w:t>
      </w:r>
      <w:r>
        <w:rPr>
          <w:rFonts w:cs="Arial"/>
          <w:sz w:val="32"/>
          <w:szCs w:val="32"/>
        </w:rPr>
        <w:tab/>
      </w:r>
      <w:r w:rsidRPr="00771CB3">
        <w:rPr>
          <w:rFonts w:cs="Arial"/>
          <w:b/>
          <w:sz w:val="32"/>
          <w:szCs w:val="32"/>
        </w:rPr>
        <w:t>NW1068E</w:t>
      </w:r>
    </w:p>
    <w:p w:rsidR="00E4028D" w:rsidRPr="00771CB3" w:rsidRDefault="00E4028D" w:rsidP="00E4028D">
      <w:pPr>
        <w:tabs>
          <w:tab w:val="left" w:pos="6336"/>
        </w:tabs>
        <w:spacing w:after="0"/>
        <w:ind w:left="720"/>
        <w:jc w:val="both"/>
        <w:rPr>
          <w:rFonts w:cs="Arial"/>
          <w:sz w:val="32"/>
          <w:szCs w:val="32"/>
        </w:rPr>
      </w:pPr>
      <w:r w:rsidRPr="00771CB3">
        <w:rPr>
          <w:rFonts w:cs="Arial"/>
          <w:sz w:val="32"/>
          <w:szCs w:val="32"/>
        </w:rPr>
        <w:tab/>
      </w:r>
    </w:p>
    <w:p w:rsidR="00E4028D" w:rsidRPr="00771CB3" w:rsidRDefault="00E4028D" w:rsidP="00E4028D">
      <w:pPr>
        <w:tabs>
          <w:tab w:val="left" w:pos="8931"/>
        </w:tabs>
        <w:spacing w:after="0"/>
        <w:ind w:left="70"/>
        <w:jc w:val="both"/>
        <w:rPr>
          <w:rFonts w:cs="Arial"/>
          <w:b/>
          <w:sz w:val="32"/>
          <w:szCs w:val="32"/>
        </w:rPr>
      </w:pPr>
      <w:r w:rsidRPr="00771CB3">
        <w:rPr>
          <w:rFonts w:cs="Arial"/>
          <w:b/>
          <w:sz w:val="32"/>
          <w:szCs w:val="32"/>
        </w:rPr>
        <w:t>REPLY:</w:t>
      </w:r>
    </w:p>
    <w:p w:rsidR="00E4028D" w:rsidRPr="00771CB3" w:rsidRDefault="00E4028D" w:rsidP="00E4028D">
      <w:pPr>
        <w:pStyle w:val="ListParagraph"/>
        <w:jc w:val="both"/>
        <w:rPr>
          <w:rFonts w:ascii="Arial" w:hAnsi="Arial" w:cs="Arial"/>
          <w:sz w:val="32"/>
          <w:szCs w:val="32"/>
        </w:rPr>
      </w:pPr>
      <w:r w:rsidRPr="00771CB3">
        <w:rPr>
          <w:rFonts w:ascii="Arial" w:hAnsi="Arial" w:cs="Arial"/>
          <w:sz w:val="32"/>
          <w:szCs w:val="32"/>
        </w:rPr>
        <w:t>The National Federations are unable to provide the requested information due to the lockdown as they need to retrieve the information from the archives and records.</w:t>
      </w:r>
    </w:p>
    <w:p w:rsidR="009D0E4E" w:rsidRDefault="009D0E4E"/>
    <w:sectPr w:rsidR="009D0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8D"/>
    <w:rsid w:val="009D0E4E"/>
    <w:rsid w:val="00E4028D"/>
    <w:rsid w:val="00ED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FCDAC-5C37-4647-8E35-31FD53BB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E4028D"/>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E4028D"/>
    <w:pPr>
      <w:ind w:left="993"/>
    </w:pPr>
    <w:rPr>
      <w:szCs w:val="18"/>
    </w:rPr>
  </w:style>
  <w:style w:type="paragraph" w:styleId="ListParagraph">
    <w:name w:val="List Paragraph"/>
    <w:basedOn w:val="Normal"/>
    <w:uiPriority w:val="34"/>
    <w:qFormat/>
    <w:rsid w:val="00E4028D"/>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2020-05-25T17:25:00Z</dcterms:created>
  <dcterms:modified xsi:type="dcterms:W3CDTF">2020-05-25T17:25:00Z</dcterms:modified>
</cp:coreProperties>
</file>