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08.5pt;margin-top:-35.95pt;width:91.5pt;height:102.4pt;z-index:251657728">
            <v:imagedata r:id="rId11" o:title=""/>
            <w10:wrap type="square"/>
          </v:shape>
          <o:OLEObject Type="Embed" ProgID="MSPhotoEd.3" ShapeID="_x0000_s2054" DrawAspect="Content" ObjectID="_1712037537" r:id="rId12"/>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3E3DFD" w:rsidRDefault="003E3DFD" w:rsidP="00F91FD5">
      <w:pPr>
        <w:rPr>
          <w:rFonts w:ascii="Arial" w:hAnsi="Arial" w:cs="Arial"/>
          <w:b/>
          <w:bCs/>
          <w:szCs w:val="24"/>
          <w:lang w:eastAsia="en-US"/>
        </w:rPr>
      </w:pPr>
    </w:p>
    <w:p w:rsidR="00442379" w:rsidRPr="00442379" w:rsidRDefault="00442379" w:rsidP="00442379">
      <w:pPr>
        <w:spacing w:before="1"/>
        <w:ind w:left="8"/>
        <w:jc w:val="center"/>
        <w:rPr>
          <w:rFonts w:ascii="Arial" w:eastAsia="Arial" w:hAnsi="Arial" w:cs="Arial"/>
          <w:szCs w:val="24"/>
          <w:lang w:eastAsia="en-US"/>
        </w:rPr>
      </w:pPr>
      <w:r w:rsidRPr="00442379">
        <w:rPr>
          <w:rFonts w:ascii="Arial"/>
          <w:b/>
          <w:w w:val="120"/>
          <w:szCs w:val="24"/>
          <w:lang w:eastAsia="en-US"/>
        </w:rPr>
        <w:t>MINISTRY</w:t>
      </w:r>
    </w:p>
    <w:p w:rsidR="00442379" w:rsidRPr="00442379" w:rsidRDefault="00442379" w:rsidP="00442379">
      <w:pPr>
        <w:spacing w:before="19" w:line="266" w:lineRule="auto"/>
        <w:ind w:left="20" w:right="18"/>
        <w:jc w:val="center"/>
        <w:rPr>
          <w:rFonts w:ascii="Arial"/>
          <w:b/>
          <w:w w:val="103"/>
          <w:szCs w:val="24"/>
          <w:lang w:eastAsia="en-US"/>
        </w:rPr>
      </w:pPr>
      <w:r w:rsidRPr="00442379">
        <w:rPr>
          <w:rFonts w:ascii="Arial"/>
          <w:b/>
          <w:w w:val="103"/>
          <w:szCs w:val="24"/>
          <w:lang w:eastAsia="en-US"/>
        </w:rPr>
        <w:t>INTERNATIONAL</w:t>
      </w:r>
      <w:r w:rsidRPr="00442379">
        <w:rPr>
          <w:rFonts w:ascii="Arial"/>
          <w:b/>
          <w:spacing w:val="19"/>
          <w:szCs w:val="24"/>
          <w:lang w:eastAsia="en-US"/>
        </w:rPr>
        <w:t xml:space="preserve"> </w:t>
      </w:r>
      <w:r w:rsidRPr="00442379">
        <w:rPr>
          <w:rFonts w:ascii="Arial"/>
          <w:b/>
          <w:w w:val="102"/>
          <w:szCs w:val="24"/>
          <w:lang w:eastAsia="en-US"/>
        </w:rPr>
        <w:t>RELATIONS</w:t>
      </w:r>
      <w:r w:rsidRPr="00442379">
        <w:rPr>
          <w:rFonts w:ascii="Arial"/>
          <w:b/>
          <w:spacing w:val="12"/>
          <w:szCs w:val="24"/>
          <w:lang w:eastAsia="en-US"/>
        </w:rPr>
        <w:t xml:space="preserve"> </w:t>
      </w:r>
      <w:r w:rsidRPr="00442379">
        <w:rPr>
          <w:rFonts w:ascii="Arial"/>
          <w:b/>
          <w:w w:val="102"/>
          <w:szCs w:val="24"/>
          <w:lang w:eastAsia="en-US"/>
        </w:rPr>
        <w:t>AND</w:t>
      </w:r>
      <w:r w:rsidRPr="00442379">
        <w:rPr>
          <w:rFonts w:ascii="Arial"/>
          <w:b/>
          <w:spacing w:val="20"/>
          <w:szCs w:val="24"/>
          <w:lang w:eastAsia="en-US"/>
        </w:rPr>
        <w:t xml:space="preserve"> </w:t>
      </w:r>
      <w:r w:rsidRPr="00442379">
        <w:rPr>
          <w:rFonts w:ascii="Arial"/>
          <w:b/>
          <w:w w:val="103"/>
          <w:szCs w:val="24"/>
          <w:lang w:eastAsia="en-US"/>
        </w:rPr>
        <w:t xml:space="preserve">COOPERATION </w:t>
      </w:r>
    </w:p>
    <w:p w:rsidR="00442379" w:rsidRPr="00442379" w:rsidRDefault="00442379" w:rsidP="00442379">
      <w:pPr>
        <w:tabs>
          <w:tab w:val="center" w:pos="5044"/>
          <w:tab w:val="left" w:pos="9140"/>
        </w:tabs>
        <w:spacing w:before="19" w:line="266" w:lineRule="auto"/>
        <w:ind w:left="20" w:right="18"/>
        <w:rPr>
          <w:rFonts w:ascii="Arial"/>
          <w:b/>
          <w:w w:val="101"/>
          <w:szCs w:val="24"/>
          <w:lang w:eastAsia="en-US"/>
        </w:rPr>
      </w:pPr>
      <w:r w:rsidRPr="00442379">
        <w:rPr>
          <w:rFonts w:ascii="Arial"/>
          <w:b/>
          <w:w w:val="102"/>
          <w:szCs w:val="24"/>
          <w:lang w:eastAsia="en-US"/>
        </w:rPr>
        <w:tab/>
        <w:t>REPUBLIC</w:t>
      </w:r>
      <w:r w:rsidRPr="00442379">
        <w:rPr>
          <w:rFonts w:ascii="Arial"/>
          <w:b/>
          <w:spacing w:val="18"/>
          <w:szCs w:val="24"/>
          <w:lang w:eastAsia="en-US"/>
        </w:rPr>
        <w:t xml:space="preserve"> </w:t>
      </w:r>
      <w:r w:rsidRPr="00442379">
        <w:rPr>
          <w:rFonts w:ascii="Arial"/>
          <w:b/>
          <w:w w:val="103"/>
          <w:szCs w:val="24"/>
          <w:lang w:eastAsia="en-US"/>
        </w:rPr>
        <w:t>OF</w:t>
      </w:r>
      <w:r w:rsidRPr="00442379">
        <w:rPr>
          <w:rFonts w:ascii="Arial"/>
          <w:b/>
          <w:spacing w:val="5"/>
          <w:szCs w:val="24"/>
          <w:lang w:eastAsia="en-US"/>
        </w:rPr>
        <w:t xml:space="preserve"> </w:t>
      </w:r>
      <w:r w:rsidRPr="00442379">
        <w:rPr>
          <w:rFonts w:ascii="Arial"/>
          <w:b/>
          <w:w w:val="104"/>
          <w:szCs w:val="24"/>
          <w:lang w:eastAsia="en-US"/>
        </w:rPr>
        <w:t>SOUTH</w:t>
      </w:r>
      <w:r w:rsidRPr="00442379">
        <w:rPr>
          <w:rFonts w:ascii="Arial"/>
          <w:b/>
          <w:spacing w:val="7"/>
          <w:szCs w:val="24"/>
          <w:lang w:eastAsia="en-US"/>
        </w:rPr>
        <w:t xml:space="preserve"> </w:t>
      </w:r>
      <w:r w:rsidRPr="00442379">
        <w:rPr>
          <w:rFonts w:ascii="Arial"/>
          <w:b/>
          <w:w w:val="101"/>
          <w:szCs w:val="24"/>
          <w:lang w:eastAsia="en-US"/>
        </w:rPr>
        <w:t>AFRICA</w:t>
      </w:r>
    </w:p>
    <w:p w:rsidR="00442379" w:rsidRPr="00442379" w:rsidRDefault="00442379" w:rsidP="00442379">
      <w:pPr>
        <w:tabs>
          <w:tab w:val="center" w:pos="5044"/>
          <w:tab w:val="left" w:pos="9140"/>
        </w:tabs>
        <w:spacing w:before="19" w:line="266" w:lineRule="auto"/>
        <w:ind w:left="20" w:right="18"/>
        <w:rPr>
          <w:rFonts w:ascii="Arial"/>
          <w:b/>
          <w:w w:val="101"/>
          <w:szCs w:val="24"/>
          <w:lang w:eastAsia="en-US"/>
        </w:rPr>
      </w:pPr>
    </w:p>
    <w:p w:rsidR="00442379" w:rsidRPr="00442379" w:rsidRDefault="00442379" w:rsidP="00442379">
      <w:pPr>
        <w:tabs>
          <w:tab w:val="center" w:pos="5044"/>
          <w:tab w:val="left" w:pos="9140"/>
        </w:tabs>
        <w:spacing w:before="19" w:line="266" w:lineRule="auto"/>
        <w:ind w:left="20" w:right="18"/>
        <w:jc w:val="center"/>
        <w:rPr>
          <w:rFonts w:ascii="Arial"/>
          <w:b/>
          <w:w w:val="101"/>
          <w:szCs w:val="24"/>
          <w:lang w:eastAsia="en-US"/>
        </w:rPr>
      </w:pPr>
      <w:r w:rsidRPr="00442379">
        <w:rPr>
          <w:rFonts w:ascii="Arial"/>
          <w:b/>
          <w:w w:val="101"/>
          <w:szCs w:val="24"/>
          <w:lang w:eastAsia="en-US"/>
        </w:rPr>
        <w:t>NATIONAL ASSEMBLY</w:t>
      </w:r>
    </w:p>
    <w:p w:rsidR="00442379" w:rsidRPr="00442379" w:rsidRDefault="00442379" w:rsidP="00442379">
      <w:pPr>
        <w:tabs>
          <w:tab w:val="center" w:pos="5044"/>
          <w:tab w:val="left" w:pos="9140"/>
        </w:tabs>
        <w:spacing w:before="19" w:line="266" w:lineRule="auto"/>
        <w:ind w:left="20" w:right="18"/>
        <w:jc w:val="center"/>
        <w:rPr>
          <w:rFonts w:ascii="Arial"/>
          <w:b/>
          <w:w w:val="101"/>
          <w:szCs w:val="24"/>
          <w:lang w:eastAsia="en-US"/>
        </w:rPr>
      </w:pPr>
    </w:p>
    <w:p w:rsidR="00442379" w:rsidRPr="00442379" w:rsidRDefault="00442379" w:rsidP="00442379">
      <w:pPr>
        <w:tabs>
          <w:tab w:val="center" w:pos="5044"/>
          <w:tab w:val="left" w:pos="9140"/>
        </w:tabs>
        <w:spacing w:before="19" w:line="266" w:lineRule="auto"/>
        <w:ind w:left="20" w:right="18"/>
        <w:jc w:val="center"/>
        <w:rPr>
          <w:rFonts w:ascii="Arial" w:eastAsia="Arial" w:hAnsi="Arial" w:cs="Arial"/>
          <w:szCs w:val="24"/>
          <w:lang w:eastAsia="en-US"/>
        </w:rPr>
      </w:pPr>
      <w:r w:rsidRPr="00442379">
        <w:rPr>
          <w:rFonts w:ascii="Arial"/>
          <w:b/>
          <w:w w:val="101"/>
          <w:szCs w:val="24"/>
          <w:lang w:eastAsia="en-US"/>
        </w:rPr>
        <w:t xml:space="preserve">QUESTION FOR WRITTEN REPLY </w:t>
      </w:r>
    </w:p>
    <w:p w:rsidR="00442379" w:rsidRPr="00442379" w:rsidRDefault="00442379" w:rsidP="00442379">
      <w:pPr>
        <w:rPr>
          <w:b/>
          <w:bCs/>
          <w:szCs w:val="24"/>
          <w:lang w:eastAsia="en-US"/>
        </w:rPr>
      </w:pPr>
    </w:p>
    <w:p w:rsidR="00442379" w:rsidRPr="00442379" w:rsidRDefault="00442379" w:rsidP="00442379">
      <w:pPr>
        <w:tabs>
          <w:tab w:val="center" w:pos="5044"/>
          <w:tab w:val="left" w:pos="9140"/>
        </w:tabs>
        <w:spacing w:before="19" w:line="266" w:lineRule="auto"/>
        <w:ind w:left="20" w:right="18"/>
        <w:jc w:val="center"/>
        <w:rPr>
          <w:rFonts w:ascii="Arial" w:hAnsi="Arial" w:cs="Arial"/>
          <w:b/>
          <w:bCs/>
          <w:szCs w:val="24"/>
          <w:lang w:eastAsia="en-US"/>
        </w:rPr>
      </w:pPr>
      <w:r w:rsidRPr="00442379">
        <w:rPr>
          <w:rFonts w:ascii="Arial" w:hAnsi="Arial" w:cs="Arial"/>
          <w:b/>
          <w:bCs/>
          <w:szCs w:val="24"/>
          <w:lang w:eastAsia="en-US"/>
        </w:rPr>
        <w:t>Date of Publication: 11 March 2022</w:t>
      </w:r>
    </w:p>
    <w:p w:rsidR="00442379" w:rsidRPr="00442379" w:rsidRDefault="00442379" w:rsidP="00442379">
      <w:pPr>
        <w:ind w:left="720"/>
        <w:jc w:val="both"/>
        <w:rPr>
          <w:rFonts w:ascii="Arial" w:hAnsi="Arial" w:cs="Arial"/>
          <w:bCs/>
          <w:i/>
          <w:szCs w:val="24"/>
          <w:lang w:eastAsia="en-US"/>
        </w:rPr>
      </w:pPr>
      <w:r w:rsidRPr="00442379">
        <w:rPr>
          <w:rFonts w:ascii="Arial" w:hAnsi="Arial" w:cs="Arial"/>
          <w:bCs/>
          <w:szCs w:val="24"/>
          <w:lang w:eastAsia="en-US"/>
        </w:rPr>
        <w:t xml:space="preserve"> </w:t>
      </w:r>
    </w:p>
    <w:p w:rsidR="00442379" w:rsidRPr="00442379" w:rsidRDefault="00442379" w:rsidP="00442379">
      <w:pPr>
        <w:jc w:val="both"/>
        <w:rPr>
          <w:rFonts w:ascii="Arial" w:hAnsi="Arial" w:cs="Arial"/>
          <w:b/>
          <w:bCs/>
          <w:szCs w:val="24"/>
          <w:lang w:eastAsia="en-US"/>
        </w:rPr>
      </w:pPr>
      <w:r w:rsidRPr="00442379">
        <w:rPr>
          <w:rFonts w:ascii="Arial" w:hAnsi="Arial" w:cs="Arial"/>
          <w:b/>
          <w:bCs/>
          <w:szCs w:val="24"/>
          <w:lang w:eastAsia="en-US"/>
        </w:rPr>
        <w:t>853. Mr J N de Villiers (DA) to ask the Minister of International Relations and Cooperation:</w:t>
      </w:r>
    </w:p>
    <w:p w:rsidR="00442379" w:rsidRPr="00442379" w:rsidRDefault="00442379" w:rsidP="00442379">
      <w:pPr>
        <w:jc w:val="both"/>
        <w:rPr>
          <w:rFonts w:ascii="Arial" w:hAnsi="Arial" w:cs="Arial"/>
          <w:b/>
          <w:bCs/>
          <w:szCs w:val="24"/>
          <w:lang w:eastAsia="en-US"/>
        </w:rPr>
      </w:pPr>
    </w:p>
    <w:p w:rsidR="00442379" w:rsidRPr="00442379" w:rsidRDefault="00442379" w:rsidP="00442379">
      <w:pPr>
        <w:jc w:val="both"/>
        <w:rPr>
          <w:rFonts w:ascii="Arial" w:hAnsi="Arial" w:cs="Arial"/>
          <w:b/>
          <w:bCs/>
          <w:szCs w:val="24"/>
          <w:lang w:eastAsia="en-US"/>
        </w:rPr>
      </w:pPr>
      <w:r w:rsidRPr="00442379">
        <w:rPr>
          <w:rFonts w:ascii="Arial" w:hAnsi="Arial" w:cs="Arial"/>
          <w:bCs/>
          <w:szCs w:val="24"/>
          <w:lang w:eastAsia="en-US"/>
        </w:rPr>
        <w:t>What total amount in Rand has been spent on (a) catering, (b) entertainment and (c) accommodation for (i) her, (ii) the Deputy Ministers and (iii) officials of her department since 29 May 2019?</w:t>
      </w:r>
      <w:r w:rsidRPr="00442379">
        <w:rPr>
          <w:rFonts w:ascii="Arial" w:hAnsi="Arial" w:cs="Arial"/>
          <w:bCs/>
          <w:szCs w:val="24"/>
          <w:lang w:eastAsia="en-US"/>
        </w:rPr>
        <w:tab/>
      </w:r>
      <w:r w:rsidRPr="00442379">
        <w:rPr>
          <w:rFonts w:ascii="Arial" w:hAnsi="Arial" w:cs="Arial"/>
          <w:b/>
          <w:bCs/>
          <w:szCs w:val="24"/>
          <w:lang w:eastAsia="en-US"/>
        </w:rPr>
        <w:t>NW1034E</w:t>
      </w:r>
    </w:p>
    <w:p w:rsidR="00442379" w:rsidRPr="00442379" w:rsidRDefault="00442379" w:rsidP="00442379">
      <w:pPr>
        <w:jc w:val="both"/>
        <w:rPr>
          <w:rFonts w:ascii="Arial" w:hAnsi="Arial" w:cs="Arial"/>
          <w:b/>
          <w:bCs/>
          <w:szCs w:val="24"/>
          <w:lang w:eastAsia="en-US"/>
        </w:rPr>
      </w:pPr>
    </w:p>
    <w:p w:rsidR="00442379" w:rsidRDefault="00442379" w:rsidP="00442379">
      <w:pPr>
        <w:jc w:val="both"/>
        <w:rPr>
          <w:rFonts w:ascii="Arial" w:hAnsi="Arial" w:cs="Arial"/>
          <w:b/>
          <w:bCs/>
          <w:szCs w:val="24"/>
          <w:lang w:eastAsia="en-US"/>
        </w:rPr>
      </w:pPr>
      <w:r w:rsidRPr="00442379">
        <w:rPr>
          <w:rFonts w:ascii="Arial" w:hAnsi="Arial" w:cs="Arial"/>
          <w:b/>
          <w:bCs/>
          <w:szCs w:val="24"/>
          <w:lang w:eastAsia="en-US"/>
        </w:rPr>
        <w:t>REPLY:</w:t>
      </w:r>
    </w:p>
    <w:p w:rsidR="00FC3C31" w:rsidRDefault="00FC3C31" w:rsidP="00442379">
      <w:pPr>
        <w:jc w:val="both"/>
        <w:rPr>
          <w:rFonts w:ascii="Arial" w:hAnsi="Arial" w:cs="Arial"/>
          <w:b/>
          <w:bCs/>
          <w:szCs w:val="24"/>
          <w:lang w:eastAsia="en-US"/>
        </w:rPr>
      </w:pPr>
    </w:p>
    <w:p w:rsidR="00FC3C31" w:rsidRPr="00FC3C31" w:rsidRDefault="00FC3C31" w:rsidP="00FC3C31">
      <w:pPr>
        <w:jc w:val="both"/>
        <w:rPr>
          <w:rFonts w:ascii="Arial" w:hAnsi="Arial" w:cs="Arial"/>
          <w:bCs/>
          <w:szCs w:val="24"/>
          <w:lang w:eastAsia="en-US"/>
        </w:rPr>
      </w:pPr>
      <w:r w:rsidRPr="00097861">
        <w:rPr>
          <w:rFonts w:ascii="Arial" w:hAnsi="Arial" w:cs="Arial"/>
          <w:bCs/>
          <w:szCs w:val="24"/>
          <w:lang w:eastAsia="en-US"/>
        </w:rPr>
        <w:t xml:space="preserve">The </w:t>
      </w:r>
      <w:r w:rsidR="00097861" w:rsidRPr="00097861">
        <w:rPr>
          <w:rFonts w:ascii="Arial" w:hAnsi="Arial" w:cs="Arial"/>
          <w:bCs/>
          <w:szCs w:val="24"/>
          <w:lang w:eastAsia="en-US"/>
        </w:rPr>
        <w:t xml:space="preserve">spending on the </w:t>
      </w:r>
      <w:r w:rsidRPr="00097861">
        <w:rPr>
          <w:rFonts w:ascii="Arial" w:hAnsi="Arial" w:cs="Arial"/>
          <w:bCs/>
          <w:szCs w:val="24"/>
          <w:lang w:eastAsia="en-US"/>
        </w:rPr>
        <w:t xml:space="preserve">items below </w:t>
      </w:r>
      <w:r w:rsidR="00097861" w:rsidRPr="00097861">
        <w:rPr>
          <w:rFonts w:ascii="Arial" w:hAnsi="Arial" w:cs="Arial"/>
          <w:bCs/>
          <w:szCs w:val="24"/>
          <w:lang w:eastAsia="en-US"/>
        </w:rPr>
        <w:t xml:space="preserve">was in line with the </w:t>
      </w:r>
      <w:r w:rsidRPr="00097861">
        <w:rPr>
          <w:rFonts w:ascii="Arial" w:hAnsi="Arial" w:cs="Arial"/>
          <w:bCs/>
          <w:szCs w:val="24"/>
          <w:lang w:eastAsia="en-US"/>
        </w:rPr>
        <w:t>responsib</w:t>
      </w:r>
      <w:r w:rsidR="00097861" w:rsidRPr="00097861">
        <w:rPr>
          <w:rFonts w:ascii="Arial" w:hAnsi="Arial" w:cs="Arial"/>
          <w:bCs/>
          <w:szCs w:val="24"/>
          <w:lang w:eastAsia="en-US"/>
        </w:rPr>
        <w:t>ility of the Department</w:t>
      </w:r>
      <w:r w:rsidRPr="00097861">
        <w:rPr>
          <w:rFonts w:ascii="Arial" w:hAnsi="Arial" w:cs="Arial"/>
          <w:bCs/>
          <w:szCs w:val="24"/>
          <w:lang w:eastAsia="en-US"/>
        </w:rPr>
        <w:t xml:space="preserve"> for conducting and coordinating the international relations and cooperation of the Republic at bilateral, regional and multilateral levels through the Foreign Service abroad and through interactions with foreign representatives in the Republic, in accordance with the foreign policy of the Republic. This include</w:t>
      </w:r>
      <w:r w:rsidR="00097861" w:rsidRPr="00097861">
        <w:rPr>
          <w:rFonts w:ascii="Arial" w:hAnsi="Arial" w:cs="Arial"/>
          <w:bCs/>
          <w:szCs w:val="24"/>
          <w:lang w:eastAsia="en-US"/>
        </w:rPr>
        <w:t xml:space="preserve">s attending high level bilateral structured mechanisms that is </w:t>
      </w:r>
      <w:r w:rsidRPr="00097861">
        <w:rPr>
          <w:rFonts w:ascii="Arial" w:hAnsi="Arial" w:cs="Arial"/>
          <w:bCs/>
          <w:szCs w:val="24"/>
          <w:lang w:eastAsia="en-US"/>
        </w:rPr>
        <w:t>Joint Bi</w:t>
      </w:r>
      <w:r w:rsidR="00097861" w:rsidRPr="00097861">
        <w:rPr>
          <w:rFonts w:ascii="Arial" w:hAnsi="Arial" w:cs="Arial"/>
          <w:bCs/>
          <w:szCs w:val="24"/>
          <w:lang w:eastAsia="en-US"/>
        </w:rPr>
        <w:t>-</w:t>
      </w:r>
      <w:r w:rsidRPr="00097861">
        <w:rPr>
          <w:rFonts w:ascii="Arial" w:hAnsi="Arial" w:cs="Arial"/>
          <w:bCs/>
          <w:szCs w:val="24"/>
          <w:lang w:eastAsia="en-US"/>
        </w:rPr>
        <w:t>national Commissions, Bi</w:t>
      </w:r>
      <w:r w:rsidR="00097861" w:rsidRPr="00097861">
        <w:rPr>
          <w:rFonts w:ascii="Arial" w:hAnsi="Arial" w:cs="Arial"/>
          <w:bCs/>
          <w:szCs w:val="24"/>
          <w:lang w:eastAsia="en-US"/>
        </w:rPr>
        <w:t>-</w:t>
      </w:r>
      <w:r w:rsidRPr="00097861">
        <w:rPr>
          <w:rFonts w:ascii="Arial" w:hAnsi="Arial" w:cs="Arial"/>
          <w:bCs/>
          <w:szCs w:val="24"/>
          <w:lang w:eastAsia="en-US"/>
        </w:rPr>
        <w:t xml:space="preserve">national Commissions, celebration of National Day, hosting investment and trade </w:t>
      </w:r>
      <w:r w:rsidR="00097861" w:rsidRPr="00097861">
        <w:rPr>
          <w:rFonts w:ascii="Arial" w:hAnsi="Arial" w:cs="Arial"/>
          <w:bCs/>
          <w:szCs w:val="24"/>
          <w:lang w:eastAsia="en-US"/>
        </w:rPr>
        <w:t>fairs/</w:t>
      </w:r>
      <w:r w:rsidRPr="00097861">
        <w:rPr>
          <w:rFonts w:ascii="Arial" w:hAnsi="Arial" w:cs="Arial"/>
          <w:bCs/>
          <w:szCs w:val="24"/>
          <w:lang w:eastAsia="en-US"/>
        </w:rPr>
        <w:t xml:space="preserve">seminars as well as </w:t>
      </w:r>
      <w:r w:rsidR="00097861" w:rsidRPr="00097861">
        <w:rPr>
          <w:rFonts w:ascii="Arial" w:hAnsi="Arial" w:cs="Arial"/>
          <w:bCs/>
          <w:szCs w:val="24"/>
          <w:lang w:eastAsia="en-US"/>
        </w:rPr>
        <w:t>for incoming and outgoing state visits</w:t>
      </w:r>
      <w:r w:rsidR="00097861">
        <w:rPr>
          <w:rFonts w:ascii="Arial" w:hAnsi="Arial" w:cs="Arial"/>
          <w:bCs/>
          <w:szCs w:val="24"/>
          <w:lang w:eastAsia="en-US"/>
        </w:rPr>
        <w:t xml:space="preserve"> including attending meetings in the multilateral fora’s.</w:t>
      </w:r>
    </w:p>
    <w:p w:rsidR="00442379" w:rsidRPr="00097861" w:rsidRDefault="00442379" w:rsidP="00442379">
      <w:pPr>
        <w:jc w:val="both"/>
        <w:rPr>
          <w:rFonts w:ascii="Arial" w:hAnsi="Arial" w:cs="Arial"/>
          <w:bCs/>
          <w:szCs w:val="24"/>
          <w:lang w:eastAsia="en-US"/>
        </w:rPr>
      </w:pPr>
    </w:p>
    <w:p w:rsidR="008657A0" w:rsidRPr="008657A0" w:rsidRDefault="008657A0" w:rsidP="008657A0">
      <w:pPr>
        <w:jc w:val="both"/>
        <w:rPr>
          <w:rFonts w:ascii="Arial" w:hAnsi="Arial" w:cs="Arial"/>
          <w:bCs/>
          <w:szCs w:val="24"/>
          <w:lang w:eastAsia="en-US"/>
        </w:rPr>
      </w:pPr>
      <w:r w:rsidRPr="008657A0">
        <w:rPr>
          <w:rFonts w:ascii="Arial" w:hAnsi="Arial" w:cs="Arial"/>
          <w:bCs/>
          <w:szCs w:val="24"/>
          <w:lang w:eastAsia="en-US"/>
        </w:rPr>
        <w:t>The reply to the question is as follows:</w:t>
      </w:r>
    </w:p>
    <w:p w:rsidR="008657A0" w:rsidRPr="008657A0" w:rsidRDefault="008657A0" w:rsidP="008657A0">
      <w:pPr>
        <w:jc w:val="both"/>
        <w:rPr>
          <w:rFonts w:ascii="Arial" w:hAnsi="Arial" w:cs="Arial"/>
          <w:bCs/>
          <w:szCs w:val="24"/>
          <w:lang w:eastAsia="en-US"/>
        </w:rPr>
      </w:pPr>
    </w:p>
    <w:p w:rsidR="00AE1D11" w:rsidRPr="004F70A6" w:rsidRDefault="00AE1D11" w:rsidP="00AE1D11">
      <w:pPr>
        <w:ind w:left="720"/>
        <w:jc w:val="both"/>
        <w:rPr>
          <w:rFonts w:ascii="Arial" w:hAnsi="Arial" w:cs="Arial"/>
          <w:bCs/>
          <w:szCs w:val="24"/>
          <w:lang w:eastAsia="en-US"/>
        </w:rPr>
      </w:pPr>
      <w:r w:rsidRPr="005816C3">
        <w:rPr>
          <w:rFonts w:ascii="Arial" w:hAnsi="Arial" w:cs="Arial"/>
          <w:szCs w:val="24"/>
          <w:lang w:eastAsia="en-US"/>
        </w:rPr>
        <w:t>(i)</w:t>
      </w:r>
      <w:r>
        <w:rPr>
          <w:rFonts w:ascii="Arial" w:hAnsi="Arial" w:cs="Arial"/>
          <w:sz w:val="20"/>
          <w:lang w:eastAsia="en-US"/>
        </w:rPr>
        <w:t xml:space="preserve"> </w:t>
      </w:r>
      <w:r w:rsidRPr="004F70A6">
        <w:rPr>
          <w:rFonts w:ascii="Arial" w:hAnsi="Arial" w:cs="Arial"/>
          <w:bCs/>
          <w:szCs w:val="24"/>
          <w:lang w:eastAsia="en-US"/>
        </w:rPr>
        <w:t>Total amount spent for the Minister:</w:t>
      </w:r>
    </w:p>
    <w:p w:rsidR="00AE1D11" w:rsidRPr="004F70A6" w:rsidRDefault="00AE1D11" w:rsidP="00AE1D11">
      <w:pPr>
        <w:ind w:left="720"/>
        <w:jc w:val="both"/>
        <w:rPr>
          <w:rFonts w:ascii="Arial" w:hAnsi="Arial" w:cs="Arial"/>
          <w:bCs/>
          <w:szCs w:val="24"/>
          <w:lang w:eastAsia="en-US"/>
        </w:rPr>
      </w:pPr>
      <w:r w:rsidRPr="004F70A6">
        <w:rPr>
          <w:rFonts w:ascii="Arial" w:hAnsi="Arial" w:cs="Arial"/>
          <w:bCs/>
          <w:szCs w:val="24"/>
          <w:lang w:eastAsia="en-US"/>
        </w:rPr>
        <w:t xml:space="preserve">(a) </w:t>
      </w:r>
      <w:r w:rsidR="00FA734F" w:rsidRPr="004F70A6">
        <w:rPr>
          <w:rFonts w:ascii="Arial" w:hAnsi="Arial" w:cs="Arial"/>
          <w:bCs/>
          <w:szCs w:val="24"/>
          <w:lang w:eastAsia="en-US"/>
        </w:rPr>
        <w:t>Catering</w:t>
      </w:r>
      <w:r w:rsidRPr="004F70A6">
        <w:rPr>
          <w:rFonts w:ascii="Arial" w:hAnsi="Arial" w:cs="Arial"/>
          <w:bCs/>
          <w:szCs w:val="24"/>
          <w:lang w:eastAsia="en-US"/>
        </w:rPr>
        <w:t xml:space="preserve"> is R 144 029.02 and </w:t>
      </w:r>
    </w:p>
    <w:p w:rsidR="00AE1D11" w:rsidRPr="004F70A6" w:rsidRDefault="00AE1D11" w:rsidP="00AE1D11">
      <w:pPr>
        <w:ind w:left="720"/>
        <w:jc w:val="both"/>
        <w:rPr>
          <w:rFonts w:ascii="Arial" w:hAnsi="Arial" w:cs="Arial"/>
          <w:bCs/>
          <w:szCs w:val="24"/>
          <w:lang w:eastAsia="en-US"/>
        </w:rPr>
      </w:pPr>
      <w:r w:rsidRPr="004F70A6">
        <w:rPr>
          <w:rFonts w:ascii="Arial" w:hAnsi="Arial" w:cs="Arial"/>
          <w:bCs/>
          <w:szCs w:val="24"/>
          <w:lang w:eastAsia="en-US"/>
        </w:rPr>
        <w:t xml:space="preserve">(b) </w:t>
      </w:r>
      <w:r w:rsidR="00FA734F" w:rsidRPr="004F70A6">
        <w:rPr>
          <w:rFonts w:ascii="Arial" w:hAnsi="Arial" w:cs="Arial"/>
          <w:bCs/>
          <w:szCs w:val="24"/>
          <w:lang w:eastAsia="en-US"/>
        </w:rPr>
        <w:t>Entertainment</w:t>
      </w:r>
      <w:r w:rsidRPr="004F70A6">
        <w:rPr>
          <w:rFonts w:ascii="Arial" w:hAnsi="Arial" w:cs="Arial"/>
          <w:bCs/>
          <w:szCs w:val="24"/>
          <w:lang w:eastAsia="en-US"/>
        </w:rPr>
        <w:t xml:space="preserve"> is R 10 755.30</w:t>
      </w:r>
    </w:p>
    <w:p w:rsidR="00AE1D11" w:rsidRDefault="00AE1D11" w:rsidP="00AE1D11">
      <w:pPr>
        <w:ind w:left="720"/>
        <w:jc w:val="both"/>
        <w:rPr>
          <w:rFonts w:ascii="Arial" w:hAnsi="Arial" w:cs="Arial"/>
          <w:bCs/>
          <w:szCs w:val="24"/>
          <w:lang w:eastAsia="en-US"/>
        </w:rPr>
      </w:pPr>
    </w:p>
    <w:p w:rsidR="00AE1D11" w:rsidRPr="004F70A6" w:rsidRDefault="00AE1D11" w:rsidP="00AE1D11">
      <w:pPr>
        <w:ind w:left="720"/>
        <w:jc w:val="both"/>
        <w:rPr>
          <w:rFonts w:ascii="Arial" w:hAnsi="Arial" w:cs="Arial"/>
          <w:bCs/>
          <w:szCs w:val="24"/>
          <w:lang w:eastAsia="en-US"/>
        </w:rPr>
      </w:pPr>
      <w:r w:rsidRPr="004F70A6">
        <w:rPr>
          <w:rFonts w:ascii="Arial" w:hAnsi="Arial" w:cs="Arial"/>
          <w:bCs/>
          <w:szCs w:val="24"/>
          <w:lang w:eastAsia="en-US"/>
        </w:rPr>
        <w:t>(ii) Total amount spent for the Deputy Minister: Mashego-Dlamini</w:t>
      </w:r>
    </w:p>
    <w:p w:rsidR="00AE1D11" w:rsidRPr="004F70A6" w:rsidRDefault="00AE1D11" w:rsidP="00AE1D11">
      <w:pPr>
        <w:ind w:left="720"/>
        <w:jc w:val="both"/>
        <w:rPr>
          <w:rFonts w:ascii="Arial" w:hAnsi="Arial" w:cs="Arial"/>
          <w:bCs/>
          <w:szCs w:val="24"/>
          <w:lang w:eastAsia="en-US"/>
        </w:rPr>
      </w:pPr>
      <w:r w:rsidRPr="004F70A6">
        <w:rPr>
          <w:rFonts w:ascii="Arial" w:hAnsi="Arial" w:cs="Arial"/>
          <w:bCs/>
          <w:szCs w:val="24"/>
          <w:lang w:eastAsia="en-US"/>
        </w:rPr>
        <w:t xml:space="preserve">(a) </w:t>
      </w:r>
      <w:r w:rsidR="00FA734F" w:rsidRPr="004F70A6">
        <w:rPr>
          <w:rFonts w:ascii="Arial" w:hAnsi="Arial" w:cs="Arial"/>
          <w:bCs/>
          <w:szCs w:val="24"/>
          <w:lang w:eastAsia="en-US"/>
        </w:rPr>
        <w:t>Catering</w:t>
      </w:r>
      <w:r w:rsidRPr="004F70A6">
        <w:rPr>
          <w:rFonts w:ascii="Arial" w:hAnsi="Arial" w:cs="Arial"/>
          <w:bCs/>
          <w:szCs w:val="24"/>
          <w:lang w:eastAsia="en-US"/>
        </w:rPr>
        <w:t xml:space="preserve"> is R 59 551.07 and </w:t>
      </w:r>
    </w:p>
    <w:p w:rsidR="00AE1D11" w:rsidRPr="004F70A6" w:rsidRDefault="00AE1D11" w:rsidP="00AE1D11">
      <w:pPr>
        <w:ind w:left="720"/>
        <w:jc w:val="both"/>
        <w:rPr>
          <w:rFonts w:ascii="Arial" w:hAnsi="Arial" w:cs="Arial"/>
          <w:bCs/>
          <w:szCs w:val="24"/>
          <w:lang w:eastAsia="en-US"/>
        </w:rPr>
      </w:pPr>
      <w:r w:rsidRPr="004F70A6">
        <w:rPr>
          <w:rFonts w:ascii="Arial" w:hAnsi="Arial" w:cs="Arial"/>
          <w:bCs/>
          <w:szCs w:val="24"/>
          <w:lang w:eastAsia="en-US"/>
        </w:rPr>
        <w:t xml:space="preserve">(b) </w:t>
      </w:r>
      <w:r w:rsidR="00FA734F" w:rsidRPr="004F70A6">
        <w:rPr>
          <w:rFonts w:ascii="Arial" w:hAnsi="Arial" w:cs="Arial"/>
          <w:bCs/>
          <w:szCs w:val="24"/>
          <w:lang w:eastAsia="en-US"/>
        </w:rPr>
        <w:t>Entertainment</w:t>
      </w:r>
      <w:r w:rsidRPr="004F70A6">
        <w:rPr>
          <w:rFonts w:ascii="Arial" w:hAnsi="Arial" w:cs="Arial"/>
          <w:bCs/>
          <w:szCs w:val="24"/>
          <w:lang w:eastAsia="en-US"/>
        </w:rPr>
        <w:t xml:space="preserve"> is R 0 </w:t>
      </w:r>
    </w:p>
    <w:p w:rsidR="00AE1D11" w:rsidRDefault="00AE1D11" w:rsidP="00AE1D11">
      <w:pPr>
        <w:ind w:left="720"/>
        <w:jc w:val="both"/>
        <w:rPr>
          <w:rFonts w:ascii="Arial" w:hAnsi="Arial" w:cs="Arial"/>
          <w:bCs/>
          <w:szCs w:val="24"/>
          <w:lang w:eastAsia="en-US"/>
        </w:rPr>
      </w:pPr>
    </w:p>
    <w:p w:rsidR="00AE1D11" w:rsidRPr="004F70A6" w:rsidRDefault="00AE1D11" w:rsidP="00AE1D11">
      <w:pPr>
        <w:ind w:left="720"/>
        <w:jc w:val="both"/>
        <w:rPr>
          <w:rFonts w:ascii="Arial" w:hAnsi="Arial" w:cs="Arial"/>
          <w:bCs/>
          <w:szCs w:val="24"/>
          <w:lang w:eastAsia="en-US"/>
        </w:rPr>
      </w:pPr>
      <w:r w:rsidRPr="004F70A6">
        <w:rPr>
          <w:rFonts w:ascii="Arial" w:hAnsi="Arial" w:cs="Arial"/>
          <w:bCs/>
          <w:szCs w:val="24"/>
          <w:lang w:eastAsia="en-US"/>
        </w:rPr>
        <w:t>(ii) Total amount spent for the Deputy Minister: Botes</w:t>
      </w:r>
    </w:p>
    <w:p w:rsidR="00AE1D11" w:rsidRPr="004F70A6" w:rsidRDefault="00AE1D11" w:rsidP="00AE1D11">
      <w:pPr>
        <w:ind w:left="720"/>
        <w:jc w:val="both"/>
        <w:rPr>
          <w:rFonts w:ascii="Arial" w:hAnsi="Arial" w:cs="Arial"/>
          <w:bCs/>
          <w:szCs w:val="24"/>
          <w:lang w:eastAsia="en-US"/>
        </w:rPr>
      </w:pPr>
      <w:r w:rsidRPr="004F70A6">
        <w:rPr>
          <w:rFonts w:ascii="Arial" w:hAnsi="Arial" w:cs="Arial"/>
          <w:bCs/>
          <w:szCs w:val="24"/>
          <w:lang w:eastAsia="en-US"/>
        </w:rPr>
        <w:t xml:space="preserve">(a) </w:t>
      </w:r>
      <w:r w:rsidR="00FA734F" w:rsidRPr="004F70A6">
        <w:rPr>
          <w:rFonts w:ascii="Arial" w:hAnsi="Arial" w:cs="Arial"/>
          <w:bCs/>
          <w:szCs w:val="24"/>
          <w:lang w:eastAsia="en-US"/>
        </w:rPr>
        <w:t>Catering</w:t>
      </w:r>
      <w:r w:rsidRPr="004F70A6">
        <w:rPr>
          <w:rFonts w:ascii="Arial" w:hAnsi="Arial" w:cs="Arial"/>
          <w:bCs/>
          <w:szCs w:val="24"/>
          <w:lang w:eastAsia="en-US"/>
        </w:rPr>
        <w:t xml:space="preserve"> is R 22 824.69 and </w:t>
      </w:r>
    </w:p>
    <w:p w:rsidR="00AE1D11" w:rsidRPr="004F70A6" w:rsidRDefault="00AE1D11" w:rsidP="00AE1D11">
      <w:pPr>
        <w:ind w:left="720"/>
        <w:jc w:val="both"/>
        <w:rPr>
          <w:rFonts w:ascii="Arial" w:hAnsi="Arial" w:cs="Arial"/>
          <w:bCs/>
          <w:szCs w:val="24"/>
          <w:lang w:eastAsia="en-US"/>
        </w:rPr>
      </w:pPr>
      <w:r w:rsidRPr="004F70A6">
        <w:rPr>
          <w:rFonts w:ascii="Arial" w:hAnsi="Arial" w:cs="Arial"/>
          <w:bCs/>
          <w:szCs w:val="24"/>
          <w:lang w:eastAsia="en-US"/>
        </w:rPr>
        <w:t xml:space="preserve">(b) </w:t>
      </w:r>
      <w:r w:rsidR="00FA734F" w:rsidRPr="004F70A6">
        <w:rPr>
          <w:rFonts w:ascii="Arial" w:hAnsi="Arial" w:cs="Arial"/>
          <w:bCs/>
          <w:szCs w:val="24"/>
          <w:lang w:eastAsia="en-US"/>
        </w:rPr>
        <w:t>Entertainment</w:t>
      </w:r>
      <w:r w:rsidRPr="004F70A6">
        <w:rPr>
          <w:rFonts w:ascii="Arial" w:hAnsi="Arial" w:cs="Arial"/>
          <w:bCs/>
          <w:szCs w:val="24"/>
          <w:lang w:eastAsia="en-US"/>
        </w:rPr>
        <w:t xml:space="preserve"> is R 4 91</w:t>
      </w:r>
      <w:r>
        <w:rPr>
          <w:rFonts w:ascii="Arial" w:hAnsi="Arial" w:cs="Arial"/>
          <w:bCs/>
          <w:szCs w:val="24"/>
          <w:lang w:eastAsia="en-US"/>
        </w:rPr>
        <w:t>1</w:t>
      </w:r>
      <w:r w:rsidRPr="004F70A6">
        <w:rPr>
          <w:rFonts w:ascii="Arial" w:hAnsi="Arial" w:cs="Arial"/>
          <w:bCs/>
          <w:szCs w:val="24"/>
          <w:lang w:eastAsia="en-US"/>
        </w:rPr>
        <w:t xml:space="preserve">.93 </w:t>
      </w:r>
    </w:p>
    <w:p w:rsidR="00AE1D11" w:rsidRPr="004F70A6" w:rsidRDefault="00AE1D11" w:rsidP="00AE1D11">
      <w:pPr>
        <w:ind w:left="720"/>
        <w:jc w:val="both"/>
        <w:rPr>
          <w:rFonts w:ascii="Arial" w:hAnsi="Arial" w:cs="Arial"/>
          <w:bCs/>
          <w:szCs w:val="24"/>
          <w:lang w:eastAsia="en-US"/>
        </w:rPr>
      </w:pPr>
    </w:p>
    <w:p w:rsidR="00AE1D11" w:rsidRPr="004F70A6" w:rsidRDefault="00AE1D11" w:rsidP="00AE1D11">
      <w:pPr>
        <w:ind w:left="720"/>
        <w:jc w:val="both"/>
        <w:rPr>
          <w:rFonts w:ascii="Arial" w:hAnsi="Arial" w:cs="Arial"/>
          <w:bCs/>
          <w:szCs w:val="24"/>
          <w:lang w:eastAsia="en-US"/>
        </w:rPr>
      </w:pPr>
      <w:r w:rsidRPr="004F70A6">
        <w:rPr>
          <w:rFonts w:ascii="Arial" w:hAnsi="Arial" w:cs="Arial"/>
          <w:bCs/>
          <w:szCs w:val="24"/>
          <w:lang w:eastAsia="en-US"/>
        </w:rPr>
        <w:t xml:space="preserve">(iii) Total amount spent for </w:t>
      </w:r>
      <w:r>
        <w:rPr>
          <w:rFonts w:ascii="Arial" w:hAnsi="Arial" w:cs="Arial"/>
          <w:bCs/>
          <w:szCs w:val="24"/>
          <w:lang w:eastAsia="en-US"/>
        </w:rPr>
        <w:t>the D</w:t>
      </w:r>
      <w:r w:rsidRPr="004F70A6">
        <w:rPr>
          <w:rFonts w:ascii="Arial" w:hAnsi="Arial" w:cs="Arial"/>
          <w:bCs/>
          <w:szCs w:val="24"/>
          <w:lang w:eastAsia="en-US"/>
        </w:rPr>
        <w:t>epartment:</w:t>
      </w:r>
    </w:p>
    <w:p w:rsidR="00AE1D11" w:rsidRPr="004F70A6" w:rsidRDefault="00AE1D11" w:rsidP="00AE1D11">
      <w:pPr>
        <w:ind w:left="720"/>
        <w:jc w:val="both"/>
        <w:rPr>
          <w:rFonts w:ascii="Arial" w:hAnsi="Arial" w:cs="Arial"/>
          <w:bCs/>
          <w:szCs w:val="24"/>
          <w:lang w:eastAsia="en-US"/>
        </w:rPr>
      </w:pPr>
      <w:r w:rsidRPr="004F70A6">
        <w:rPr>
          <w:rFonts w:ascii="Arial" w:hAnsi="Arial" w:cs="Arial"/>
          <w:bCs/>
          <w:szCs w:val="24"/>
          <w:lang w:eastAsia="en-US"/>
        </w:rPr>
        <w:t xml:space="preserve">(a) </w:t>
      </w:r>
      <w:r w:rsidR="00FA734F" w:rsidRPr="004F70A6">
        <w:rPr>
          <w:rFonts w:ascii="Arial" w:hAnsi="Arial" w:cs="Arial"/>
          <w:bCs/>
          <w:szCs w:val="24"/>
          <w:lang w:eastAsia="en-US"/>
        </w:rPr>
        <w:t>Catering</w:t>
      </w:r>
      <w:r w:rsidRPr="004F70A6">
        <w:rPr>
          <w:rFonts w:ascii="Arial" w:hAnsi="Arial" w:cs="Arial"/>
          <w:bCs/>
          <w:szCs w:val="24"/>
          <w:lang w:eastAsia="en-US"/>
        </w:rPr>
        <w:t xml:space="preserve"> is R 7 460</w:t>
      </w:r>
      <w:r>
        <w:rPr>
          <w:rFonts w:ascii="Arial" w:hAnsi="Arial" w:cs="Arial"/>
          <w:bCs/>
          <w:szCs w:val="24"/>
          <w:lang w:eastAsia="en-US"/>
        </w:rPr>
        <w:t> </w:t>
      </w:r>
      <w:r w:rsidRPr="004F70A6">
        <w:rPr>
          <w:rFonts w:ascii="Arial" w:hAnsi="Arial" w:cs="Arial"/>
          <w:bCs/>
          <w:szCs w:val="24"/>
          <w:lang w:eastAsia="en-US"/>
        </w:rPr>
        <w:t>1</w:t>
      </w:r>
      <w:r>
        <w:rPr>
          <w:rFonts w:ascii="Arial" w:hAnsi="Arial" w:cs="Arial"/>
          <w:bCs/>
          <w:szCs w:val="24"/>
          <w:lang w:eastAsia="en-US"/>
        </w:rPr>
        <w:t>39.61</w:t>
      </w:r>
      <w:r w:rsidRPr="004F70A6">
        <w:rPr>
          <w:rFonts w:ascii="Arial" w:hAnsi="Arial" w:cs="Arial"/>
          <w:bCs/>
          <w:szCs w:val="24"/>
          <w:lang w:eastAsia="en-US"/>
        </w:rPr>
        <w:t xml:space="preserve"> and </w:t>
      </w:r>
    </w:p>
    <w:p w:rsidR="00AE1D11" w:rsidRPr="005816C3" w:rsidRDefault="00AE1D11" w:rsidP="00AE1D11">
      <w:pPr>
        <w:ind w:left="720"/>
        <w:jc w:val="both"/>
        <w:rPr>
          <w:rFonts w:ascii="Arial" w:hAnsi="Arial" w:cs="Arial"/>
          <w:bCs/>
          <w:szCs w:val="24"/>
          <w:lang w:eastAsia="en-US"/>
        </w:rPr>
      </w:pPr>
      <w:r w:rsidRPr="004F70A6">
        <w:rPr>
          <w:rFonts w:ascii="Arial" w:hAnsi="Arial" w:cs="Arial"/>
          <w:bCs/>
          <w:szCs w:val="24"/>
          <w:lang w:eastAsia="en-US"/>
        </w:rPr>
        <w:lastRenderedPageBreak/>
        <w:t xml:space="preserve">(b) </w:t>
      </w:r>
      <w:r w:rsidR="00FA734F" w:rsidRPr="004F70A6">
        <w:rPr>
          <w:rFonts w:ascii="Arial" w:hAnsi="Arial" w:cs="Arial"/>
          <w:bCs/>
          <w:szCs w:val="24"/>
          <w:lang w:eastAsia="en-US"/>
        </w:rPr>
        <w:t>Entertainment</w:t>
      </w:r>
      <w:r w:rsidRPr="004F70A6">
        <w:rPr>
          <w:rFonts w:ascii="Arial" w:hAnsi="Arial" w:cs="Arial"/>
          <w:bCs/>
          <w:szCs w:val="24"/>
          <w:lang w:eastAsia="en-US"/>
        </w:rPr>
        <w:t xml:space="preserve"> is R 9 592 952.83</w:t>
      </w:r>
    </w:p>
    <w:p w:rsidR="00AE1D11" w:rsidRDefault="00AE1D11" w:rsidP="00AE1D11">
      <w:pPr>
        <w:ind w:left="720"/>
        <w:jc w:val="both"/>
        <w:rPr>
          <w:rFonts w:ascii="Arial" w:hAnsi="Arial" w:cs="Arial"/>
          <w:bCs/>
          <w:szCs w:val="24"/>
          <w:lang w:eastAsia="en-US"/>
        </w:rPr>
      </w:pPr>
    </w:p>
    <w:p w:rsidR="00AE1D11" w:rsidRPr="00B9599E" w:rsidRDefault="00AE1D11" w:rsidP="00AE1D11">
      <w:pPr>
        <w:ind w:left="720"/>
        <w:jc w:val="both"/>
        <w:rPr>
          <w:rFonts w:ascii="Arial" w:hAnsi="Arial" w:cs="Arial"/>
          <w:bCs/>
          <w:szCs w:val="24"/>
          <w:lang w:eastAsia="en-US"/>
        </w:rPr>
      </w:pPr>
      <w:r w:rsidRPr="00B9599E">
        <w:rPr>
          <w:rFonts w:ascii="Arial" w:hAnsi="Arial" w:cs="Arial"/>
          <w:bCs/>
          <w:szCs w:val="24"/>
          <w:lang w:eastAsia="en-US"/>
        </w:rPr>
        <w:t>(c) Total amount spent on accommodation is as follows:</w:t>
      </w:r>
    </w:p>
    <w:p w:rsidR="00AE1D11" w:rsidRPr="00B9599E" w:rsidRDefault="00AE1D11" w:rsidP="00AE1D11">
      <w:pPr>
        <w:numPr>
          <w:ilvl w:val="0"/>
          <w:numId w:val="18"/>
        </w:numPr>
        <w:ind w:left="1080"/>
        <w:jc w:val="both"/>
        <w:rPr>
          <w:rFonts w:ascii="Arial" w:hAnsi="Arial" w:cs="Arial"/>
          <w:bCs/>
          <w:szCs w:val="24"/>
          <w:lang w:eastAsia="en-US"/>
        </w:rPr>
      </w:pPr>
      <w:r w:rsidRPr="00B9599E">
        <w:rPr>
          <w:rFonts w:ascii="Arial" w:hAnsi="Arial" w:cs="Arial"/>
          <w:bCs/>
          <w:szCs w:val="24"/>
          <w:lang w:eastAsia="en-US"/>
        </w:rPr>
        <w:t xml:space="preserve">Office of the Minister is R 8 646 059,52 </w:t>
      </w:r>
    </w:p>
    <w:p w:rsidR="00AE1D11" w:rsidRPr="00B9599E" w:rsidRDefault="00AE1D11" w:rsidP="00AE1D11">
      <w:pPr>
        <w:numPr>
          <w:ilvl w:val="0"/>
          <w:numId w:val="18"/>
        </w:numPr>
        <w:ind w:left="1080"/>
        <w:jc w:val="both"/>
        <w:rPr>
          <w:rFonts w:ascii="Arial" w:hAnsi="Arial" w:cs="Arial"/>
          <w:bCs/>
          <w:szCs w:val="24"/>
          <w:lang w:eastAsia="en-US"/>
        </w:rPr>
      </w:pPr>
      <w:r w:rsidRPr="00B9599E">
        <w:rPr>
          <w:rFonts w:ascii="Arial" w:hAnsi="Arial" w:cs="Arial"/>
          <w:bCs/>
          <w:szCs w:val="24"/>
          <w:lang w:eastAsia="en-US"/>
        </w:rPr>
        <w:t xml:space="preserve">Office of the Deputy Minister: Mashego-Dlamini is R 1 974 450.16 </w:t>
      </w:r>
    </w:p>
    <w:p w:rsidR="00AE1D11" w:rsidRPr="00B9599E" w:rsidRDefault="00AE1D11" w:rsidP="00AE1D11">
      <w:pPr>
        <w:numPr>
          <w:ilvl w:val="0"/>
          <w:numId w:val="18"/>
        </w:numPr>
        <w:ind w:left="1080"/>
        <w:jc w:val="both"/>
        <w:rPr>
          <w:rFonts w:ascii="Arial" w:hAnsi="Arial" w:cs="Arial"/>
          <w:bCs/>
          <w:szCs w:val="24"/>
          <w:lang w:eastAsia="en-US"/>
        </w:rPr>
      </w:pPr>
      <w:r w:rsidRPr="00B9599E">
        <w:rPr>
          <w:rFonts w:ascii="Arial" w:hAnsi="Arial" w:cs="Arial"/>
          <w:bCs/>
          <w:szCs w:val="24"/>
          <w:lang w:eastAsia="en-US"/>
        </w:rPr>
        <w:t xml:space="preserve">Office of the Deputy Minister: Botes is R 2 135 791.54 </w:t>
      </w:r>
    </w:p>
    <w:p w:rsidR="00AE1D11" w:rsidRPr="00B9599E" w:rsidRDefault="00AE1D11" w:rsidP="00AE1D11">
      <w:pPr>
        <w:numPr>
          <w:ilvl w:val="0"/>
          <w:numId w:val="18"/>
        </w:numPr>
        <w:ind w:left="1080"/>
        <w:jc w:val="both"/>
        <w:rPr>
          <w:rFonts w:ascii="Arial" w:hAnsi="Arial" w:cs="Arial"/>
          <w:bCs/>
          <w:szCs w:val="24"/>
          <w:lang w:eastAsia="en-US"/>
        </w:rPr>
      </w:pPr>
      <w:r w:rsidRPr="00B9599E">
        <w:rPr>
          <w:rFonts w:ascii="Arial" w:hAnsi="Arial" w:cs="Arial"/>
          <w:bCs/>
          <w:szCs w:val="24"/>
          <w:lang w:eastAsia="en-US"/>
        </w:rPr>
        <w:t xml:space="preserve">Total amount spent for the Department is R 97 540 209.25 </w:t>
      </w:r>
    </w:p>
    <w:p w:rsidR="00D53371" w:rsidRDefault="00D53371" w:rsidP="00D53371">
      <w:pPr>
        <w:ind w:left="720"/>
        <w:jc w:val="both"/>
        <w:rPr>
          <w:rFonts w:ascii="Arial" w:hAnsi="Arial" w:cs="Arial"/>
          <w:szCs w:val="24"/>
          <w:lang w:eastAsia="en-US"/>
        </w:rPr>
      </w:pPr>
    </w:p>
    <w:p w:rsidR="00673E94" w:rsidRDefault="00673E94" w:rsidP="00D53371">
      <w:pPr>
        <w:ind w:left="720"/>
        <w:jc w:val="both"/>
        <w:rPr>
          <w:rFonts w:ascii="Arial" w:hAnsi="Arial" w:cs="Arial"/>
          <w:szCs w:val="24"/>
          <w:lang w:eastAsia="en-US"/>
        </w:rPr>
      </w:pPr>
    </w:p>
    <w:p w:rsidR="00673E94" w:rsidRPr="00D53371" w:rsidRDefault="00673E94" w:rsidP="00D53371">
      <w:pPr>
        <w:ind w:left="720"/>
        <w:jc w:val="both"/>
        <w:rPr>
          <w:rFonts w:ascii="Arial" w:hAnsi="Arial" w:cs="Arial"/>
          <w:szCs w:val="24"/>
          <w:lang w:eastAsia="en-US"/>
        </w:rPr>
      </w:pPr>
    </w:p>
    <w:p w:rsidR="00FA734F" w:rsidRDefault="00FA734F" w:rsidP="00750702">
      <w:pPr>
        <w:spacing w:after="360" w:line="360" w:lineRule="auto"/>
        <w:jc w:val="both"/>
        <w:rPr>
          <w:rFonts w:ascii="Arial" w:hAnsi="Arial" w:cs="Arial"/>
          <w:b/>
          <w:szCs w:val="24"/>
        </w:rPr>
      </w:pPr>
    </w:p>
    <w:p w:rsidR="00FA734F" w:rsidRDefault="00FA734F" w:rsidP="00750702">
      <w:pPr>
        <w:spacing w:after="360" w:line="360" w:lineRule="auto"/>
        <w:jc w:val="both"/>
        <w:rPr>
          <w:rFonts w:ascii="Arial" w:hAnsi="Arial" w:cs="Arial"/>
          <w:b/>
          <w:szCs w:val="24"/>
        </w:rPr>
      </w:pPr>
    </w:p>
    <w:p w:rsidR="00FA734F" w:rsidRDefault="00FA734F" w:rsidP="00750702">
      <w:pPr>
        <w:spacing w:after="360" w:line="360" w:lineRule="auto"/>
        <w:jc w:val="both"/>
        <w:rPr>
          <w:rFonts w:ascii="Arial" w:hAnsi="Arial" w:cs="Arial"/>
          <w:b/>
          <w:szCs w:val="24"/>
        </w:rPr>
      </w:pPr>
    </w:p>
    <w:p w:rsidR="00FA734F" w:rsidRDefault="00FA734F" w:rsidP="00750702">
      <w:pPr>
        <w:spacing w:after="360" w:line="360" w:lineRule="auto"/>
        <w:jc w:val="both"/>
        <w:rPr>
          <w:rFonts w:ascii="Arial" w:hAnsi="Arial" w:cs="Arial"/>
          <w:b/>
          <w:szCs w:val="24"/>
        </w:rPr>
      </w:pPr>
    </w:p>
    <w:p w:rsidR="00FA734F" w:rsidRDefault="00FA734F" w:rsidP="00750702">
      <w:pPr>
        <w:spacing w:after="360" w:line="360" w:lineRule="auto"/>
        <w:jc w:val="both"/>
        <w:rPr>
          <w:rFonts w:ascii="Arial" w:hAnsi="Arial" w:cs="Arial"/>
          <w:b/>
          <w:szCs w:val="24"/>
        </w:rPr>
      </w:pPr>
    </w:p>
    <w:p w:rsidR="00FA734F" w:rsidRDefault="00FA734F" w:rsidP="00750702">
      <w:pPr>
        <w:spacing w:after="360" w:line="360" w:lineRule="auto"/>
        <w:jc w:val="both"/>
        <w:rPr>
          <w:rFonts w:ascii="Arial" w:hAnsi="Arial" w:cs="Arial"/>
          <w:b/>
          <w:szCs w:val="24"/>
        </w:rPr>
      </w:pPr>
    </w:p>
    <w:p w:rsidR="00FA734F" w:rsidRDefault="00FA734F" w:rsidP="00750702">
      <w:pPr>
        <w:spacing w:after="360" w:line="360" w:lineRule="auto"/>
        <w:jc w:val="both"/>
        <w:rPr>
          <w:rFonts w:ascii="Arial" w:hAnsi="Arial" w:cs="Arial"/>
          <w:b/>
          <w:szCs w:val="24"/>
        </w:rPr>
      </w:pPr>
    </w:p>
    <w:p w:rsidR="00FA734F" w:rsidRDefault="00FA734F" w:rsidP="00750702">
      <w:pPr>
        <w:spacing w:after="360" w:line="360" w:lineRule="auto"/>
        <w:jc w:val="both"/>
        <w:rPr>
          <w:rFonts w:ascii="Arial" w:hAnsi="Arial" w:cs="Arial"/>
          <w:b/>
          <w:szCs w:val="24"/>
        </w:rPr>
      </w:pPr>
    </w:p>
    <w:p w:rsidR="00FA734F" w:rsidRDefault="00FA734F" w:rsidP="00750702">
      <w:pPr>
        <w:spacing w:after="360" w:line="360" w:lineRule="auto"/>
        <w:jc w:val="both"/>
        <w:rPr>
          <w:rFonts w:ascii="Arial" w:hAnsi="Arial" w:cs="Arial"/>
          <w:b/>
          <w:szCs w:val="24"/>
        </w:rPr>
      </w:pPr>
    </w:p>
    <w:p w:rsidR="00FA734F" w:rsidRDefault="00FA734F" w:rsidP="00750702">
      <w:pPr>
        <w:spacing w:after="360" w:line="360" w:lineRule="auto"/>
        <w:jc w:val="both"/>
        <w:rPr>
          <w:rFonts w:ascii="Arial" w:hAnsi="Arial" w:cs="Arial"/>
          <w:b/>
          <w:szCs w:val="24"/>
        </w:rPr>
      </w:pPr>
    </w:p>
    <w:p w:rsidR="00FA734F" w:rsidRDefault="00FA734F" w:rsidP="00750702">
      <w:pPr>
        <w:spacing w:after="360" w:line="360" w:lineRule="auto"/>
        <w:jc w:val="both"/>
        <w:rPr>
          <w:rFonts w:ascii="Arial" w:hAnsi="Arial" w:cs="Arial"/>
          <w:b/>
          <w:szCs w:val="24"/>
        </w:rPr>
      </w:pPr>
    </w:p>
    <w:p w:rsidR="00FA734F" w:rsidRDefault="00FA734F" w:rsidP="00750702">
      <w:pPr>
        <w:spacing w:after="360" w:line="360" w:lineRule="auto"/>
        <w:jc w:val="both"/>
        <w:rPr>
          <w:rFonts w:ascii="Arial" w:hAnsi="Arial" w:cs="Arial"/>
          <w:b/>
          <w:szCs w:val="24"/>
        </w:rPr>
      </w:pPr>
    </w:p>
    <w:p w:rsidR="00FA734F" w:rsidRDefault="00FA734F" w:rsidP="00750702">
      <w:pPr>
        <w:spacing w:after="360" w:line="360" w:lineRule="auto"/>
        <w:jc w:val="both"/>
        <w:rPr>
          <w:rFonts w:ascii="Arial" w:hAnsi="Arial" w:cs="Arial"/>
          <w:b/>
          <w:szCs w:val="24"/>
        </w:rPr>
      </w:pPr>
    </w:p>
    <w:p w:rsidR="00FA734F" w:rsidRDefault="00FA734F" w:rsidP="00750702">
      <w:pPr>
        <w:spacing w:after="360" w:line="360" w:lineRule="auto"/>
        <w:jc w:val="both"/>
        <w:rPr>
          <w:rFonts w:ascii="Arial" w:hAnsi="Arial" w:cs="Arial"/>
          <w:b/>
          <w:szCs w:val="24"/>
        </w:rPr>
      </w:pPr>
    </w:p>
    <w:p w:rsidR="00FA734F" w:rsidRDefault="00FA734F" w:rsidP="00750702">
      <w:pPr>
        <w:spacing w:after="360" w:line="360" w:lineRule="auto"/>
        <w:jc w:val="both"/>
        <w:rPr>
          <w:rFonts w:ascii="Arial" w:hAnsi="Arial" w:cs="Arial"/>
          <w:b/>
          <w:szCs w:val="24"/>
        </w:rPr>
      </w:pPr>
    </w:p>
    <w:sectPr w:rsidR="00FA734F" w:rsidSect="0080310F">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D1A" w:rsidRDefault="00890D1A">
      <w:r>
        <w:separator/>
      </w:r>
    </w:p>
  </w:endnote>
  <w:endnote w:type="continuationSeparator" w:id="0">
    <w:p w:rsidR="00890D1A" w:rsidRDefault="00890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890D1A">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D1A" w:rsidRDefault="00890D1A">
      <w:r>
        <w:separator/>
      </w:r>
    </w:p>
  </w:footnote>
  <w:footnote w:type="continuationSeparator" w:id="0">
    <w:p w:rsidR="00890D1A" w:rsidRDefault="00890D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3E6FCD"/>
    <w:multiLevelType w:val="hybridMultilevel"/>
    <w:tmpl w:val="A1A4BA08"/>
    <w:lvl w:ilvl="0" w:tplc="1C090017">
      <w:start w:val="1"/>
      <w:numFmt w:val="lowerLetter"/>
      <w:lvlText w:val="%1)"/>
      <w:lvlJc w:val="left"/>
      <w:pPr>
        <w:ind w:left="2138" w:hanging="360"/>
      </w:p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2">
    <w:nsid w:val="0C6B0677"/>
    <w:multiLevelType w:val="hybridMultilevel"/>
    <w:tmpl w:val="40B02AA4"/>
    <w:lvl w:ilvl="0" w:tplc="1C090017">
      <w:start w:val="1"/>
      <w:numFmt w:val="lowerLetter"/>
      <w:lvlText w:val="%1)"/>
      <w:lvlJc w:val="left"/>
      <w:pPr>
        <w:ind w:left="2138" w:hanging="360"/>
      </w:p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3">
    <w:nsid w:val="0DB62C19"/>
    <w:multiLevelType w:val="hybridMultilevel"/>
    <w:tmpl w:val="FAB23D50"/>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nsid w:val="11D12A76"/>
    <w:multiLevelType w:val="hybridMultilevel"/>
    <w:tmpl w:val="5DE0E3D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1C09001B">
      <w:start w:val="1"/>
      <w:numFmt w:val="lowerRoman"/>
      <w:lvlText w:val="%4."/>
      <w:lvlJc w:val="righ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6">
    <w:nsid w:val="2F4D538A"/>
    <w:multiLevelType w:val="singleLevel"/>
    <w:tmpl w:val="0409000F"/>
    <w:lvl w:ilvl="0">
      <w:start w:val="1"/>
      <w:numFmt w:val="decimal"/>
      <w:lvlText w:val="%1."/>
      <w:lvlJc w:val="left"/>
      <w:pPr>
        <w:tabs>
          <w:tab w:val="num" w:pos="360"/>
        </w:tabs>
        <w:ind w:left="360" w:hanging="360"/>
      </w:pPr>
    </w:lvl>
  </w:abstractNum>
  <w:abstractNum w:abstractNumId="7">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4801262"/>
    <w:multiLevelType w:val="hybridMultilevel"/>
    <w:tmpl w:val="8BB63D60"/>
    <w:lvl w:ilvl="0" w:tplc="32BCA36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51B675D5"/>
    <w:multiLevelType w:val="hybridMultilevel"/>
    <w:tmpl w:val="6748B760"/>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1">
    <w:nsid w:val="53FE0790"/>
    <w:multiLevelType w:val="hybridMultilevel"/>
    <w:tmpl w:val="E3E21B6E"/>
    <w:lvl w:ilvl="0" w:tplc="FFFFFFFF">
      <w:start w:val="1"/>
      <w:numFmt w:val="lowerRoman"/>
      <w:lvlText w:val="%1."/>
      <w:lvlJc w:val="right"/>
      <w:pPr>
        <w:ind w:left="1778" w:hanging="180"/>
      </w:pPr>
    </w:lvl>
    <w:lvl w:ilvl="1" w:tplc="FFFFFFFF" w:tentative="1">
      <w:start w:val="1"/>
      <w:numFmt w:val="lowerLetter"/>
      <w:lvlText w:val="%2."/>
      <w:lvlJc w:val="left"/>
      <w:pPr>
        <w:ind w:left="1058" w:hanging="360"/>
      </w:pPr>
    </w:lvl>
    <w:lvl w:ilvl="2" w:tplc="FFFFFFFF" w:tentative="1">
      <w:start w:val="1"/>
      <w:numFmt w:val="lowerRoman"/>
      <w:lvlText w:val="%3."/>
      <w:lvlJc w:val="right"/>
      <w:pPr>
        <w:ind w:left="1778" w:hanging="180"/>
      </w:pPr>
    </w:lvl>
    <w:lvl w:ilvl="3" w:tplc="FFFFFFFF" w:tentative="1">
      <w:start w:val="1"/>
      <w:numFmt w:val="decimal"/>
      <w:lvlText w:val="%4."/>
      <w:lvlJc w:val="left"/>
      <w:pPr>
        <w:ind w:left="2498" w:hanging="360"/>
      </w:pPr>
    </w:lvl>
    <w:lvl w:ilvl="4" w:tplc="FFFFFFFF" w:tentative="1">
      <w:start w:val="1"/>
      <w:numFmt w:val="lowerLetter"/>
      <w:lvlText w:val="%5."/>
      <w:lvlJc w:val="left"/>
      <w:pPr>
        <w:ind w:left="3218" w:hanging="360"/>
      </w:pPr>
    </w:lvl>
    <w:lvl w:ilvl="5" w:tplc="FFFFFFFF" w:tentative="1">
      <w:start w:val="1"/>
      <w:numFmt w:val="lowerRoman"/>
      <w:lvlText w:val="%6."/>
      <w:lvlJc w:val="right"/>
      <w:pPr>
        <w:ind w:left="3938" w:hanging="180"/>
      </w:pPr>
    </w:lvl>
    <w:lvl w:ilvl="6" w:tplc="FFFFFFFF" w:tentative="1">
      <w:start w:val="1"/>
      <w:numFmt w:val="decimal"/>
      <w:lvlText w:val="%7."/>
      <w:lvlJc w:val="left"/>
      <w:pPr>
        <w:ind w:left="4658" w:hanging="360"/>
      </w:pPr>
    </w:lvl>
    <w:lvl w:ilvl="7" w:tplc="FFFFFFFF" w:tentative="1">
      <w:start w:val="1"/>
      <w:numFmt w:val="lowerLetter"/>
      <w:lvlText w:val="%8."/>
      <w:lvlJc w:val="left"/>
      <w:pPr>
        <w:ind w:left="5378" w:hanging="360"/>
      </w:pPr>
    </w:lvl>
    <w:lvl w:ilvl="8" w:tplc="FFFFFFFF" w:tentative="1">
      <w:start w:val="1"/>
      <w:numFmt w:val="lowerRoman"/>
      <w:lvlText w:val="%9."/>
      <w:lvlJc w:val="right"/>
      <w:pPr>
        <w:ind w:left="6098" w:hanging="180"/>
      </w:pPr>
    </w:lvl>
  </w:abstractNum>
  <w:abstractNum w:abstractNumId="12">
    <w:nsid w:val="556B2321"/>
    <w:multiLevelType w:val="multilevel"/>
    <w:tmpl w:val="CD24754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nsid w:val="610F4830"/>
    <w:multiLevelType w:val="singleLevel"/>
    <w:tmpl w:val="0409000F"/>
    <w:lvl w:ilvl="0">
      <w:start w:val="1"/>
      <w:numFmt w:val="decimal"/>
      <w:lvlText w:val="%1."/>
      <w:lvlJc w:val="left"/>
      <w:pPr>
        <w:tabs>
          <w:tab w:val="num" w:pos="360"/>
        </w:tabs>
        <w:ind w:left="360" w:hanging="360"/>
      </w:pPr>
    </w:lvl>
  </w:abstractNum>
  <w:abstractNum w:abstractNumId="14">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5">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6">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7">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14"/>
  </w:num>
  <w:num w:numId="3">
    <w:abstractNumId w:val="5"/>
  </w:num>
  <w:num w:numId="4">
    <w:abstractNumId w:val="15"/>
  </w:num>
  <w:num w:numId="5">
    <w:abstractNumId w:val="16"/>
  </w:num>
  <w:num w:numId="6">
    <w:abstractNumId w:val="13"/>
  </w:num>
  <w:num w:numId="7">
    <w:abstractNumId w:val="6"/>
  </w:num>
  <w:num w:numId="8">
    <w:abstractNumId w:val="7"/>
  </w:num>
  <w:num w:numId="9">
    <w:abstractNumId w:val="0"/>
  </w:num>
  <w:num w:numId="10">
    <w:abstractNumId w:val="8"/>
  </w:num>
  <w:num w:numId="11">
    <w:abstractNumId w:val="1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3"/>
  </w:num>
  <w:num w:numId="16">
    <w:abstractNumId w:val="10"/>
  </w:num>
  <w:num w:numId="17">
    <w:abstractNumId w:val="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53CA9"/>
    <w:rsid w:val="00003F59"/>
    <w:rsid w:val="00023A15"/>
    <w:rsid w:val="00032FDC"/>
    <w:rsid w:val="00046E8E"/>
    <w:rsid w:val="0005152D"/>
    <w:rsid w:val="00053CA9"/>
    <w:rsid w:val="00063D28"/>
    <w:rsid w:val="00063FAE"/>
    <w:rsid w:val="0007371E"/>
    <w:rsid w:val="00076F0F"/>
    <w:rsid w:val="00094F85"/>
    <w:rsid w:val="00096404"/>
    <w:rsid w:val="00097861"/>
    <w:rsid w:val="000A5942"/>
    <w:rsid w:val="000A69F4"/>
    <w:rsid w:val="000A7F75"/>
    <w:rsid w:val="000B3C58"/>
    <w:rsid w:val="000C68EB"/>
    <w:rsid w:val="000C6AE4"/>
    <w:rsid w:val="000D3E5B"/>
    <w:rsid w:val="000E1090"/>
    <w:rsid w:val="000F1CE7"/>
    <w:rsid w:val="000F419D"/>
    <w:rsid w:val="000F4994"/>
    <w:rsid w:val="00116771"/>
    <w:rsid w:val="001234C0"/>
    <w:rsid w:val="0012737E"/>
    <w:rsid w:val="0013258A"/>
    <w:rsid w:val="0013274C"/>
    <w:rsid w:val="0014295D"/>
    <w:rsid w:val="00144BB0"/>
    <w:rsid w:val="00160966"/>
    <w:rsid w:val="00164C55"/>
    <w:rsid w:val="00175047"/>
    <w:rsid w:val="00177034"/>
    <w:rsid w:val="001848D8"/>
    <w:rsid w:val="001B1515"/>
    <w:rsid w:val="001B33A0"/>
    <w:rsid w:val="001C6265"/>
    <w:rsid w:val="001D0B97"/>
    <w:rsid w:val="001D289F"/>
    <w:rsid w:val="001D39B6"/>
    <w:rsid w:val="001D6BF7"/>
    <w:rsid w:val="001E18E7"/>
    <w:rsid w:val="001E71E1"/>
    <w:rsid w:val="00200124"/>
    <w:rsid w:val="00204569"/>
    <w:rsid w:val="0020753C"/>
    <w:rsid w:val="00210837"/>
    <w:rsid w:val="00216EF4"/>
    <w:rsid w:val="00220694"/>
    <w:rsid w:val="00220D12"/>
    <w:rsid w:val="0025188D"/>
    <w:rsid w:val="00256B64"/>
    <w:rsid w:val="00261B61"/>
    <w:rsid w:val="00283374"/>
    <w:rsid w:val="00293E83"/>
    <w:rsid w:val="002B0A0C"/>
    <w:rsid w:val="002B61A5"/>
    <w:rsid w:val="002C6677"/>
    <w:rsid w:val="002D2E72"/>
    <w:rsid w:val="002D3DA3"/>
    <w:rsid w:val="002E1249"/>
    <w:rsid w:val="002F0BE9"/>
    <w:rsid w:val="002F3C32"/>
    <w:rsid w:val="003062B7"/>
    <w:rsid w:val="00335DBB"/>
    <w:rsid w:val="00350430"/>
    <w:rsid w:val="003543BC"/>
    <w:rsid w:val="00363F11"/>
    <w:rsid w:val="003677F8"/>
    <w:rsid w:val="00397CD9"/>
    <w:rsid w:val="003A4C11"/>
    <w:rsid w:val="003A714D"/>
    <w:rsid w:val="003D6403"/>
    <w:rsid w:val="003E2920"/>
    <w:rsid w:val="003E3BDA"/>
    <w:rsid w:val="003E3DFD"/>
    <w:rsid w:val="0040394F"/>
    <w:rsid w:val="00407854"/>
    <w:rsid w:val="00407AE4"/>
    <w:rsid w:val="00411ABF"/>
    <w:rsid w:val="00417812"/>
    <w:rsid w:val="004228C9"/>
    <w:rsid w:val="00435163"/>
    <w:rsid w:val="00437092"/>
    <w:rsid w:val="00442379"/>
    <w:rsid w:val="00447480"/>
    <w:rsid w:val="004616E6"/>
    <w:rsid w:val="00461CE6"/>
    <w:rsid w:val="0049365D"/>
    <w:rsid w:val="004B1BE5"/>
    <w:rsid w:val="004B6FE6"/>
    <w:rsid w:val="004B795C"/>
    <w:rsid w:val="004E5678"/>
    <w:rsid w:val="004F70A6"/>
    <w:rsid w:val="005175F8"/>
    <w:rsid w:val="00535BF5"/>
    <w:rsid w:val="005441D7"/>
    <w:rsid w:val="005619FE"/>
    <w:rsid w:val="00563B20"/>
    <w:rsid w:val="005816C3"/>
    <w:rsid w:val="005A6700"/>
    <w:rsid w:val="005B0F98"/>
    <w:rsid w:val="005B1757"/>
    <w:rsid w:val="005B6D71"/>
    <w:rsid w:val="006021C0"/>
    <w:rsid w:val="00605E7A"/>
    <w:rsid w:val="00607E6C"/>
    <w:rsid w:val="0061010D"/>
    <w:rsid w:val="006259F1"/>
    <w:rsid w:val="0062619B"/>
    <w:rsid w:val="00637BFD"/>
    <w:rsid w:val="0065230E"/>
    <w:rsid w:val="00652678"/>
    <w:rsid w:val="00667736"/>
    <w:rsid w:val="00673E94"/>
    <w:rsid w:val="00684C15"/>
    <w:rsid w:val="0069448C"/>
    <w:rsid w:val="00694970"/>
    <w:rsid w:val="006A34CF"/>
    <w:rsid w:val="006B1F9B"/>
    <w:rsid w:val="006D3702"/>
    <w:rsid w:val="006D5604"/>
    <w:rsid w:val="00706C03"/>
    <w:rsid w:val="00712467"/>
    <w:rsid w:val="00713FF1"/>
    <w:rsid w:val="00716B9C"/>
    <w:rsid w:val="00717881"/>
    <w:rsid w:val="00717D6C"/>
    <w:rsid w:val="00726763"/>
    <w:rsid w:val="007279EE"/>
    <w:rsid w:val="00740887"/>
    <w:rsid w:val="00745D44"/>
    <w:rsid w:val="00750702"/>
    <w:rsid w:val="0075612D"/>
    <w:rsid w:val="007577E8"/>
    <w:rsid w:val="007579D7"/>
    <w:rsid w:val="00770F66"/>
    <w:rsid w:val="00780544"/>
    <w:rsid w:val="00793C97"/>
    <w:rsid w:val="007A2761"/>
    <w:rsid w:val="007C1413"/>
    <w:rsid w:val="007C5820"/>
    <w:rsid w:val="007C771B"/>
    <w:rsid w:val="007E3B63"/>
    <w:rsid w:val="007F376E"/>
    <w:rsid w:val="0080310F"/>
    <w:rsid w:val="00806878"/>
    <w:rsid w:val="008110DB"/>
    <w:rsid w:val="00812046"/>
    <w:rsid w:val="00816E61"/>
    <w:rsid w:val="008205EB"/>
    <w:rsid w:val="008213A2"/>
    <w:rsid w:val="0082673E"/>
    <w:rsid w:val="00831D6D"/>
    <w:rsid w:val="00833043"/>
    <w:rsid w:val="00836B0E"/>
    <w:rsid w:val="008472B5"/>
    <w:rsid w:val="008509CD"/>
    <w:rsid w:val="00861743"/>
    <w:rsid w:val="00862F32"/>
    <w:rsid w:val="00863CC6"/>
    <w:rsid w:val="008657A0"/>
    <w:rsid w:val="00867257"/>
    <w:rsid w:val="008758FE"/>
    <w:rsid w:val="008851B4"/>
    <w:rsid w:val="00890D1A"/>
    <w:rsid w:val="00890EFB"/>
    <w:rsid w:val="008A5D1B"/>
    <w:rsid w:val="008C655B"/>
    <w:rsid w:val="008E46AE"/>
    <w:rsid w:val="008E5483"/>
    <w:rsid w:val="008E750A"/>
    <w:rsid w:val="008F4C45"/>
    <w:rsid w:val="0091779A"/>
    <w:rsid w:val="00920CC8"/>
    <w:rsid w:val="0092638F"/>
    <w:rsid w:val="009443CE"/>
    <w:rsid w:val="009508DA"/>
    <w:rsid w:val="0095313F"/>
    <w:rsid w:val="00990798"/>
    <w:rsid w:val="009A60DE"/>
    <w:rsid w:val="009C242A"/>
    <w:rsid w:val="009C4C67"/>
    <w:rsid w:val="009C7DAF"/>
    <w:rsid w:val="009D563E"/>
    <w:rsid w:val="009D6BEF"/>
    <w:rsid w:val="009E18F7"/>
    <w:rsid w:val="009E32F0"/>
    <w:rsid w:val="009E7C9A"/>
    <w:rsid w:val="00A04FBA"/>
    <w:rsid w:val="00A05EC1"/>
    <w:rsid w:val="00A05FB7"/>
    <w:rsid w:val="00A30027"/>
    <w:rsid w:val="00A706E9"/>
    <w:rsid w:val="00A70F62"/>
    <w:rsid w:val="00A729C2"/>
    <w:rsid w:val="00A751BF"/>
    <w:rsid w:val="00A84D63"/>
    <w:rsid w:val="00A8725E"/>
    <w:rsid w:val="00AA5BD0"/>
    <w:rsid w:val="00AC660C"/>
    <w:rsid w:val="00AC75CB"/>
    <w:rsid w:val="00AC7D25"/>
    <w:rsid w:val="00AE1D11"/>
    <w:rsid w:val="00AE5D89"/>
    <w:rsid w:val="00AF1948"/>
    <w:rsid w:val="00AF1CA4"/>
    <w:rsid w:val="00AF359F"/>
    <w:rsid w:val="00AF50A2"/>
    <w:rsid w:val="00AF5888"/>
    <w:rsid w:val="00B01380"/>
    <w:rsid w:val="00B03390"/>
    <w:rsid w:val="00B11112"/>
    <w:rsid w:val="00B142E4"/>
    <w:rsid w:val="00B24FDE"/>
    <w:rsid w:val="00B25FA1"/>
    <w:rsid w:val="00B27ED4"/>
    <w:rsid w:val="00B328E8"/>
    <w:rsid w:val="00B45B08"/>
    <w:rsid w:val="00B67AED"/>
    <w:rsid w:val="00B67D4A"/>
    <w:rsid w:val="00B75715"/>
    <w:rsid w:val="00B806DD"/>
    <w:rsid w:val="00B81D16"/>
    <w:rsid w:val="00B820CA"/>
    <w:rsid w:val="00B87B28"/>
    <w:rsid w:val="00B95B28"/>
    <w:rsid w:val="00BB1359"/>
    <w:rsid w:val="00BC655F"/>
    <w:rsid w:val="00BD29FA"/>
    <w:rsid w:val="00BE7032"/>
    <w:rsid w:val="00BF36CE"/>
    <w:rsid w:val="00C0474A"/>
    <w:rsid w:val="00C054EE"/>
    <w:rsid w:val="00C062BB"/>
    <w:rsid w:val="00C11D75"/>
    <w:rsid w:val="00C35053"/>
    <w:rsid w:val="00C36227"/>
    <w:rsid w:val="00C5535D"/>
    <w:rsid w:val="00C70837"/>
    <w:rsid w:val="00C8281E"/>
    <w:rsid w:val="00C84656"/>
    <w:rsid w:val="00CA039D"/>
    <w:rsid w:val="00CA4C2E"/>
    <w:rsid w:val="00CB24A4"/>
    <w:rsid w:val="00CD72BE"/>
    <w:rsid w:val="00CE23C8"/>
    <w:rsid w:val="00CE54A3"/>
    <w:rsid w:val="00CF622C"/>
    <w:rsid w:val="00D001C5"/>
    <w:rsid w:val="00D02477"/>
    <w:rsid w:val="00D06D74"/>
    <w:rsid w:val="00D12357"/>
    <w:rsid w:val="00D27350"/>
    <w:rsid w:val="00D353F2"/>
    <w:rsid w:val="00D358A5"/>
    <w:rsid w:val="00D37B9E"/>
    <w:rsid w:val="00D42050"/>
    <w:rsid w:val="00D52D4C"/>
    <w:rsid w:val="00D53371"/>
    <w:rsid w:val="00D57252"/>
    <w:rsid w:val="00D7271D"/>
    <w:rsid w:val="00D737CC"/>
    <w:rsid w:val="00D77069"/>
    <w:rsid w:val="00D9582C"/>
    <w:rsid w:val="00D96CFC"/>
    <w:rsid w:val="00DA5CBC"/>
    <w:rsid w:val="00DA7EC3"/>
    <w:rsid w:val="00DE774E"/>
    <w:rsid w:val="00E040A7"/>
    <w:rsid w:val="00E14A76"/>
    <w:rsid w:val="00E23DD3"/>
    <w:rsid w:val="00E325C5"/>
    <w:rsid w:val="00E3480D"/>
    <w:rsid w:val="00E60D8B"/>
    <w:rsid w:val="00E7386C"/>
    <w:rsid w:val="00E75515"/>
    <w:rsid w:val="00E83E05"/>
    <w:rsid w:val="00E86F77"/>
    <w:rsid w:val="00E92A27"/>
    <w:rsid w:val="00E95FDA"/>
    <w:rsid w:val="00EA2BB1"/>
    <w:rsid w:val="00EB3792"/>
    <w:rsid w:val="00EB3A06"/>
    <w:rsid w:val="00EC1425"/>
    <w:rsid w:val="00ED7FCF"/>
    <w:rsid w:val="00F26F24"/>
    <w:rsid w:val="00F35517"/>
    <w:rsid w:val="00F35C3C"/>
    <w:rsid w:val="00F4649C"/>
    <w:rsid w:val="00F576DC"/>
    <w:rsid w:val="00F80CB5"/>
    <w:rsid w:val="00F823A4"/>
    <w:rsid w:val="00F91FD5"/>
    <w:rsid w:val="00F92043"/>
    <w:rsid w:val="00F925D3"/>
    <w:rsid w:val="00F978C9"/>
    <w:rsid w:val="00FA734F"/>
    <w:rsid w:val="00FC3C31"/>
    <w:rsid w:val="00FD0E1B"/>
    <w:rsid w:val="00FD550B"/>
    <w:rsid w:val="00FE282E"/>
    <w:rsid w:val="00FE49D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99"/>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99"/>
    <w:qFormat/>
    <w:locked/>
    <w:rsid w:val="00B67AED"/>
    <w:rPr>
      <w:sz w:val="24"/>
      <w:lang w:val="en-GB"/>
    </w:rPr>
  </w:style>
</w:styles>
</file>

<file path=word/webSettings.xml><?xml version="1.0" encoding="utf-8"?>
<w:webSettings xmlns:r="http://schemas.openxmlformats.org/officeDocument/2006/relationships" xmlns:w="http://schemas.openxmlformats.org/wordprocessingml/2006/main">
  <w:divs>
    <w:div w:id="707221492">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84057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1885A629-320A-4CFB-B193-7C8C0206067C}">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2022-03-28T10:19:00Z</cp:lastPrinted>
  <dcterms:created xsi:type="dcterms:W3CDTF">2022-04-21T07:12:00Z</dcterms:created>
  <dcterms:modified xsi:type="dcterms:W3CDTF">2022-04-21T07:12:00Z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2021-11-05T07:12:14Z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d5441122-521d-456a-8cfb-cf6510d8ccc5</vt:lpwstr>
  </property>
  <property fmtid="{D5CDD505-2E9C-101B-9397-08002B2CF9AE}" pid="9" name="MSIP_Label_9ea4d308-7b0a-45d1-8227-d28a129f3dd4_ContentBits">
    <vt:lpwstr>0</vt:lpwstr>
  </property>
</Properties>
</file>