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453CF1">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422EC6">
        <w:rPr>
          <w:rFonts w:ascii="Arial" w:hAnsi="Arial" w:cs="Arial"/>
          <w:b/>
          <w:sz w:val="22"/>
          <w:szCs w:val="22"/>
        </w:rPr>
        <w:t>85</w:t>
      </w:r>
      <w:r w:rsidR="00BB416B">
        <w:rPr>
          <w:rFonts w:ascii="Arial" w:hAnsi="Arial" w:cs="Arial"/>
          <w:b/>
          <w:sz w:val="22"/>
          <w:szCs w:val="22"/>
        </w:rPr>
        <w:t xml:space="preserve">1 </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105</w:t>
      </w:r>
      <w:r w:rsidR="00BB416B">
        <w:rPr>
          <w:rFonts w:ascii="Arial" w:hAnsi="Arial" w:cs="Arial"/>
          <w:b/>
          <w:sz w:val="22"/>
          <w:szCs w:val="22"/>
        </w:rPr>
        <w:t>8</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712545" w:rsidRDefault="00E938DE" w:rsidP="00453CF1">
      <w:pPr>
        <w:tabs>
          <w:tab w:val="left" w:pos="315"/>
          <w:tab w:val="center" w:pos="4702"/>
        </w:tabs>
        <w:spacing w:line="276" w:lineRule="auto"/>
        <w:jc w:val="center"/>
        <w:rPr>
          <w:rFonts w:ascii="Arial" w:hAnsi="Arial" w:cs="Arial"/>
          <w:b/>
          <w:sz w:val="22"/>
          <w:szCs w:val="22"/>
        </w:rPr>
      </w:pPr>
      <w:r w:rsidRPr="00712545">
        <w:rPr>
          <w:rFonts w:ascii="Arial" w:hAnsi="Arial" w:cs="Arial"/>
          <w:b/>
          <w:sz w:val="22"/>
          <w:szCs w:val="22"/>
        </w:rPr>
        <w:t xml:space="preserve">DATE OF PUBLICATION: </w:t>
      </w:r>
      <w:r w:rsidR="00422EC6">
        <w:rPr>
          <w:rFonts w:ascii="Arial" w:hAnsi="Arial" w:cs="Arial"/>
          <w:b/>
          <w:sz w:val="22"/>
          <w:szCs w:val="22"/>
        </w:rPr>
        <w:t>15</w:t>
      </w:r>
      <w:r w:rsidR="00EC347E" w:rsidRPr="00712545">
        <w:rPr>
          <w:rFonts w:ascii="Arial" w:hAnsi="Arial" w:cs="Arial"/>
          <w:b/>
          <w:sz w:val="22"/>
          <w:szCs w:val="22"/>
        </w:rPr>
        <w:t xml:space="preserve"> </w:t>
      </w:r>
      <w:r w:rsidR="00453CF1">
        <w:rPr>
          <w:rFonts w:ascii="Arial" w:hAnsi="Arial" w:cs="Arial"/>
          <w:b/>
          <w:sz w:val="22"/>
          <w:szCs w:val="22"/>
        </w:rPr>
        <w:t>MAY</w:t>
      </w:r>
      <w:r w:rsidR="00EC347E" w:rsidRPr="00712545">
        <w:rPr>
          <w:rFonts w:ascii="Arial" w:hAnsi="Arial" w:cs="Arial"/>
          <w:b/>
          <w:sz w:val="22"/>
          <w:szCs w:val="22"/>
        </w:rPr>
        <w:t xml:space="preserve"> 2020</w:t>
      </w:r>
    </w:p>
    <w:bookmarkEnd w:id="0"/>
    <w:p w:rsidR="008E3D62" w:rsidRPr="00453CF1" w:rsidRDefault="008E3D62" w:rsidP="00AB5748">
      <w:pPr>
        <w:spacing w:line="276" w:lineRule="auto"/>
        <w:jc w:val="both"/>
        <w:rPr>
          <w:rFonts w:ascii="Arial" w:hAnsi="Arial" w:cs="Arial"/>
          <w:b/>
          <w:sz w:val="22"/>
          <w:szCs w:val="22"/>
        </w:rPr>
      </w:pPr>
    </w:p>
    <w:p w:rsidR="00BB416B" w:rsidRPr="00BB416B" w:rsidRDefault="00BB416B" w:rsidP="00BB416B">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BB416B">
        <w:rPr>
          <w:rFonts w:ascii="Arial" w:eastAsia="Calibri" w:hAnsi="Arial" w:cs="Arial"/>
          <w:b/>
          <w:sz w:val="22"/>
          <w:szCs w:val="22"/>
          <w:lang w:val="en-ZA"/>
        </w:rPr>
        <w:t>851.</w:t>
      </w:r>
      <w:r w:rsidRPr="00BB416B">
        <w:rPr>
          <w:rFonts w:ascii="Arial" w:eastAsia="Calibri" w:hAnsi="Arial" w:cs="Arial"/>
          <w:b/>
          <w:sz w:val="22"/>
          <w:szCs w:val="22"/>
          <w:lang w:val="en-ZA"/>
        </w:rPr>
        <w:tab/>
        <w:t xml:space="preserve">Mr G </w:t>
      </w:r>
      <w:proofErr w:type="spellStart"/>
      <w:r w:rsidRPr="00BB416B">
        <w:rPr>
          <w:rFonts w:ascii="Arial" w:eastAsia="Calibri" w:hAnsi="Arial" w:cs="Arial"/>
          <w:b/>
          <w:sz w:val="22"/>
          <w:szCs w:val="22"/>
          <w:lang w:val="en-ZA"/>
        </w:rPr>
        <w:t>G</w:t>
      </w:r>
      <w:proofErr w:type="spellEnd"/>
      <w:r w:rsidRPr="00BB416B">
        <w:rPr>
          <w:rFonts w:ascii="Arial" w:eastAsia="Calibri" w:hAnsi="Arial" w:cs="Arial"/>
          <w:b/>
          <w:sz w:val="22"/>
          <w:szCs w:val="22"/>
          <w:lang w:val="en-ZA"/>
        </w:rPr>
        <w:t xml:space="preserve"> Hill-Lewis (DA) to ask </w:t>
      </w:r>
      <w:r w:rsidRPr="00BB416B">
        <w:rPr>
          <w:rFonts w:ascii="Arial" w:hAnsi="Arial" w:cs="Arial"/>
          <w:b/>
          <w:bCs/>
          <w:sz w:val="22"/>
          <w:szCs w:val="22"/>
        </w:rPr>
        <w:t>the</w:t>
      </w:r>
      <w:r w:rsidRPr="00BB416B">
        <w:rPr>
          <w:rFonts w:ascii="Arial" w:eastAsia="Calibri" w:hAnsi="Arial" w:cs="Arial"/>
          <w:b/>
          <w:sz w:val="22"/>
          <w:szCs w:val="22"/>
          <w:lang w:val="en-ZA"/>
        </w:rPr>
        <w:t xml:space="preserve"> Minister of Finance:</w:t>
      </w:r>
    </w:p>
    <w:p w:rsidR="00BB416B" w:rsidRDefault="00BB416B" w:rsidP="00BB416B">
      <w:pPr>
        <w:spacing w:before="100" w:beforeAutospacing="1" w:after="100" w:afterAutospacing="1" w:line="276" w:lineRule="auto"/>
        <w:ind w:left="720"/>
        <w:jc w:val="both"/>
        <w:rPr>
          <w:rFonts w:ascii="Arial" w:eastAsia="Calibri" w:hAnsi="Arial" w:cs="Arial"/>
          <w:sz w:val="22"/>
          <w:szCs w:val="22"/>
          <w:lang w:val="en-ZA"/>
        </w:rPr>
      </w:pPr>
      <w:r w:rsidRPr="00BB416B">
        <w:rPr>
          <w:rFonts w:ascii="Arial" w:eastAsia="Calibri" w:hAnsi="Arial" w:cs="Arial"/>
          <w:sz w:val="22"/>
          <w:szCs w:val="22"/>
          <w:lang w:val="en-ZA"/>
        </w:rPr>
        <w:t>With reference to the tax measures introduced to combat the effects of the Covid-19 pandemic, what (a) is the envisaged (</w:t>
      </w:r>
      <w:proofErr w:type="spellStart"/>
      <w:r w:rsidRPr="00BB416B">
        <w:rPr>
          <w:rFonts w:ascii="Arial" w:eastAsia="Calibri" w:hAnsi="Arial" w:cs="Arial"/>
          <w:sz w:val="22"/>
          <w:szCs w:val="22"/>
          <w:lang w:val="en-ZA"/>
        </w:rPr>
        <w:t>i</w:t>
      </w:r>
      <w:proofErr w:type="spellEnd"/>
      <w:r w:rsidRPr="00BB416B">
        <w:rPr>
          <w:rFonts w:ascii="Arial" w:eastAsia="Calibri" w:hAnsi="Arial" w:cs="Arial"/>
          <w:sz w:val="22"/>
          <w:szCs w:val="22"/>
          <w:lang w:val="en-ZA"/>
        </w:rPr>
        <w:t>) number of beneficiaries who will benefit from the skills development levy holiday and (ii) value of the specified levy holiday in each province and (b) number of employers have already made use of the levy holiday to date in each province?</w:t>
      </w:r>
      <w:r w:rsidRPr="00BB416B">
        <w:rPr>
          <w:rFonts w:ascii="Arial" w:eastAsia="Calibri" w:hAnsi="Arial" w:cs="Arial"/>
          <w:sz w:val="22"/>
          <w:szCs w:val="22"/>
          <w:lang w:val="en-ZA"/>
        </w:rPr>
        <w:tab/>
      </w:r>
      <w:r w:rsidRPr="00BB416B">
        <w:rPr>
          <w:rFonts w:ascii="Arial" w:eastAsia="Calibri" w:hAnsi="Arial" w:cs="Arial"/>
          <w:sz w:val="22"/>
          <w:szCs w:val="22"/>
          <w:lang w:val="en-ZA"/>
        </w:rPr>
        <w:tab/>
      </w:r>
      <w:r w:rsidRPr="00BB416B">
        <w:rPr>
          <w:rFonts w:ascii="Arial" w:eastAsia="Calibri" w:hAnsi="Arial" w:cs="Arial"/>
          <w:sz w:val="22"/>
          <w:szCs w:val="22"/>
          <w:lang w:val="en-ZA"/>
        </w:rPr>
        <w:tab/>
      </w:r>
      <w:r w:rsidRPr="00BB416B">
        <w:rPr>
          <w:rFonts w:ascii="Arial" w:eastAsia="Calibri" w:hAnsi="Arial" w:cs="Arial"/>
          <w:sz w:val="22"/>
          <w:szCs w:val="22"/>
          <w:lang w:val="en-ZA"/>
        </w:rPr>
        <w:tab/>
      </w:r>
      <w:r w:rsidRPr="00BB416B">
        <w:rPr>
          <w:rFonts w:ascii="Arial" w:eastAsia="Calibri" w:hAnsi="Arial" w:cs="Arial"/>
          <w:sz w:val="22"/>
          <w:szCs w:val="22"/>
          <w:lang w:val="en-ZA"/>
        </w:rPr>
        <w:tab/>
      </w:r>
      <w:r w:rsidRPr="00BB416B">
        <w:rPr>
          <w:rFonts w:ascii="Arial" w:eastAsia="Calibri" w:hAnsi="Arial" w:cs="Arial"/>
          <w:sz w:val="22"/>
          <w:szCs w:val="22"/>
          <w:lang w:val="en-ZA"/>
        </w:rPr>
        <w:tab/>
      </w:r>
      <w:r w:rsidRPr="00BB416B">
        <w:rPr>
          <w:rFonts w:ascii="Arial" w:eastAsia="Calibri" w:hAnsi="Arial" w:cs="Arial"/>
          <w:sz w:val="22"/>
          <w:szCs w:val="22"/>
          <w:lang w:val="en-ZA"/>
        </w:rPr>
        <w:tab/>
      </w:r>
    </w:p>
    <w:p w:rsidR="00BB416B" w:rsidRPr="00BB416B" w:rsidRDefault="00BB416B" w:rsidP="00BB416B">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BB416B">
        <w:rPr>
          <w:rFonts w:ascii="Arial" w:eastAsia="Calibri" w:hAnsi="Arial" w:cs="Arial"/>
          <w:sz w:val="22"/>
          <w:szCs w:val="22"/>
          <w:lang w:val="en-ZA"/>
        </w:rPr>
        <w:tab/>
      </w:r>
      <w:r w:rsidR="004D4F67">
        <w:rPr>
          <w:rFonts w:ascii="Arial" w:eastAsia="Calibri" w:hAnsi="Arial" w:cs="Arial"/>
          <w:sz w:val="22"/>
          <w:szCs w:val="22"/>
          <w:lang w:val="en-ZA"/>
        </w:rPr>
        <w:tab/>
      </w:r>
      <w:r w:rsidR="004D4F67">
        <w:rPr>
          <w:rFonts w:ascii="Arial" w:eastAsia="Calibri" w:hAnsi="Arial" w:cs="Arial"/>
          <w:sz w:val="22"/>
          <w:szCs w:val="22"/>
          <w:lang w:val="en-ZA"/>
        </w:rPr>
        <w:tab/>
      </w:r>
      <w:r w:rsidR="004D4F67">
        <w:rPr>
          <w:rFonts w:ascii="Arial" w:eastAsia="Calibri" w:hAnsi="Arial" w:cs="Arial"/>
          <w:sz w:val="22"/>
          <w:szCs w:val="22"/>
          <w:lang w:val="en-ZA"/>
        </w:rPr>
        <w:tab/>
      </w:r>
      <w:r w:rsidRPr="00BB416B">
        <w:rPr>
          <w:rFonts w:ascii="Arial" w:eastAsia="Calibri" w:hAnsi="Arial" w:cs="Arial"/>
          <w:sz w:val="22"/>
          <w:szCs w:val="22"/>
          <w:lang w:val="en-ZA"/>
        </w:rPr>
        <w:t>NW1058E</w:t>
      </w:r>
    </w:p>
    <w:p w:rsidR="008E3D62" w:rsidRDefault="00E1520C" w:rsidP="00BB416B">
      <w:pPr>
        <w:spacing w:before="100" w:beforeAutospacing="1" w:after="100" w:afterAutospacing="1" w:line="276" w:lineRule="auto"/>
        <w:ind w:left="720" w:hanging="630"/>
        <w:jc w:val="both"/>
        <w:outlineLvl w:val="0"/>
        <w:rPr>
          <w:rFonts w:ascii="Arial" w:hAnsi="Arial" w:cs="Arial"/>
          <w:sz w:val="22"/>
          <w:szCs w:val="22"/>
        </w:rPr>
      </w:pPr>
      <w:r w:rsidRPr="00BB416B">
        <w:rPr>
          <w:rFonts w:ascii="Arial" w:hAnsi="Arial" w:cs="Arial"/>
          <w:b/>
          <w:sz w:val="22"/>
          <w:szCs w:val="22"/>
        </w:rPr>
        <w:t xml:space="preserve"> </w:t>
      </w:r>
      <w:r w:rsidR="008E3D62" w:rsidRPr="00BB416B">
        <w:rPr>
          <w:rFonts w:ascii="Arial" w:hAnsi="Arial" w:cs="Arial"/>
          <w:b/>
          <w:sz w:val="22"/>
          <w:szCs w:val="22"/>
        </w:rPr>
        <w:t>REPLY</w:t>
      </w:r>
      <w:r w:rsidR="008E3D62" w:rsidRPr="00BB416B">
        <w:rPr>
          <w:rFonts w:ascii="Arial" w:hAnsi="Arial" w:cs="Arial"/>
          <w:sz w:val="22"/>
          <w:szCs w:val="22"/>
        </w:rPr>
        <w:t>:</w:t>
      </w:r>
    </w:p>
    <w:p w:rsidR="000366F1" w:rsidRPr="008C49B3" w:rsidRDefault="000366F1" w:rsidP="000366F1">
      <w:pPr>
        <w:pStyle w:val="ListParagraph"/>
        <w:numPr>
          <w:ilvl w:val="0"/>
          <w:numId w:val="15"/>
        </w:numPr>
        <w:spacing w:before="100" w:beforeAutospacing="1" w:after="100" w:afterAutospacing="1" w:line="276" w:lineRule="auto"/>
        <w:jc w:val="both"/>
        <w:outlineLvl w:val="0"/>
        <w:rPr>
          <w:rFonts w:ascii="Arial" w:hAnsi="Arial" w:cs="Arial"/>
          <w:sz w:val="22"/>
          <w:szCs w:val="22"/>
        </w:rPr>
      </w:pPr>
      <w:r w:rsidRPr="00BB416B">
        <w:rPr>
          <w:rFonts w:ascii="Arial" w:eastAsia="Calibri" w:hAnsi="Arial" w:cs="Arial"/>
          <w:sz w:val="22"/>
          <w:szCs w:val="22"/>
          <w:lang w:val="en-ZA"/>
        </w:rPr>
        <w:t>(</w:t>
      </w:r>
      <w:proofErr w:type="spellStart"/>
      <w:r w:rsidRPr="00BB416B">
        <w:rPr>
          <w:rFonts w:ascii="Arial" w:eastAsia="Calibri" w:hAnsi="Arial" w:cs="Arial"/>
          <w:sz w:val="22"/>
          <w:szCs w:val="22"/>
          <w:lang w:val="en-ZA"/>
        </w:rPr>
        <w:t>i</w:t>
      </w:r>
      <w:proofErr w:type="spellEnd"/>
      <w:r w:rsidRPr="00BB416B">
        <w:rPr>
          <w:rFonts w:ascii="Arial" w:eastAsia="Calibri" w:hAnsi="Arial" w:cs="Arial"/>
          <w:sz w:val="22"/>
          <w:szCs w:val="22"/>
          <w:lang w:val="en-ZA"/>
        </w:rPr>
        <w:t>)</w:t>
      </w:r>
      <w:r>
        <w:rPr>
          <w:rFonts w:ascii="Arial" w:eastAsia="Calibri" w:hAnsi="Arial" w:cs="Arial"/>
          <w:sz w:val="22"/>
          <w:szCs w:val="22"/>
          <w:lang w:val="en-ZA"/>
        </w:rPr>
        <w:t xml:space="preserve"> </w:t>
      </w:r>
      <w:r w:rsidR="00AF5770">
        <w:rPr>
          <w:rFonts w:ascii="Arial" w:eastAsia="Calibri" w:hAnsi="Arial" w:cs="Arial"/>
          <w:sz w:val="22"/>
          <w:szCs w:val="22"/>
          <w:lang w:val="en-ZA"/>
        </w:rPr>
        <w:t xml:space="preserve"> </w:t>
      </w:r>
      <w:r>
        <w:rPr>
          <w:rFonts w:ascii="Arial" w:eastAsia="Calibri" w:hAnsi="Arial" w:cs="Arial"/>
          <w:sz w:val="22"/>
          <w:szCs w:val="22"/>
          <w:lang w:val="en-ZA"/>
        </w:rPr>
        <w:t xml:space="preserve">An </w:t>
      </w:r>
      <w:r w:rsidR="008C49B3">
        <w:rPr>
          <w:rFonts w:ascii="Arial" w:eastAsia="Calibri" w:hAnsi="Arial" w:cs="Arial"/>
          <w:sz w:val="22"/>
          <w:szCs w:val="22"/>
          <w:lang w:val="en-ZA"/>
        </w:rPr>
        <w:t xml:space="preserve">overall </w:t>
      </w:r>
      <w:r>
        <w:rPr>
          <w:rFonts w:ascii="Arial" w:eastAsia="Calibri" w:hAnsi="Arial" w:cs="Arial"/>
          <w:sz w:val="22"/>
          <w:szCs w:val="22"/>
          <w:lang w:val="en-ZA"/>
        </w:rPr>
        <w:t xml:space="preserve">average of </w:t>
      </w:r>
      <w:r w:rsidRPr="000366F1">
        <w:rPr>
          <w:rFonts w:ascii="Arial" w:eastAsia="Calibri" w:hAnsi="Arial" w:cs="Arial"/>
          <w:sz w:val="22"/>
          <w:szCs w:val="22"/>
          <w:lang w:val="en-ZA"/>
        </w:rPr>
        <w:t>137</w:t>
      </w:r>
      <w:r>
        <w:rPr>
          <w:rFonts w:ascii="Arial" w:eastAsia="Calibri" w:hAnsi="Arial" w:cs="Arial"/>
          <w:sz w:val="22"/>
          <w:szCs w:val="22"/>
          <w:lang w:val="en-ZA"/>
        </w:rPr>
        <w:t> </w:t>
      </w:r>
      <w:r w:rsidRPr="000366F1">
        <w:rPr>
          <w:rFonts w:ascii="Arial" w:eastAsia="Calibri" w:hAnsi="Arial" w:cs="Arial"/>
          <w:sz w:val="22"/>
          <w:szCs w:val="22"/>
          <w:lang w:val="en-ZA"/>
        </w:rPr>
        <w:t>576</w:t>
      </w:r>
      <w:r>
        <w:rPr>
          <w:rFonts w:ascii="Arial" w:eastAsia="Calibri" w:hAnsi="Arial" w:cs="Arial"/>
          <w:sz w:val="22"/>
          <w:szCs w:val="22"/>
          <w:lang w:val="en-ZA"/>
        </w:rPr>
        <w:t xml:space="preserve"> beneficiaries per month</w:t>
      </w:r>
      <w:r w:rsidR="00611E60">
        <w:rPr>
          <w:rFonts w:ascii="Arial" w:eastAsia="Calibri" w:hAnsi="Arial" w:cs="Arial"/>
          <w:sz w:val="22"/>
          <w:szCs w:val="22"/>
          <w:lang w:val="en-ZA"/>
        </w:rPr>
        <w:t>.  Regional breakdown is illustrated in the table below.</w:t>
      </w:r>
      <w:r w:rsidR="008C49B3">
        <w:rPr>
          <w:rFonts w:ascii="Arial" w:eastAsia="Calibri" w:hAnsi="Arial" w:cs="Arial"/>
          <w:sz w:val="22"/>
          <w:szCs w:val="22"/>
          <w:lang w:val="en-ZA"/>
        </w:rPr>
        <w:t xml:space="preserve"> </w:t>
      </w:r>
    </w:p>
    <w:p w:rsidR="008C49B3" w:rsidRDefault="00070568" w:rsidP="008C49B3">
      <w:pPr>
        <w:spacing w:before="100" w:beforeAutospacing="1" w:after="100" w:afterAutospacing="1" w:line="276" w:lineRule="auto"/>
        <w:jc w:val="both"/>
        <w:outlineLvl w:val="0"/>
        <w:rPr>
          <w:rFonts w:ascii="Arial" w:hAnsi="Arial" w:cs="Arial"/>
          <w:sz w:val="22"/>
          <w:szCs w:val="22"/>
        </w:rPr>
      </w:pPr>
      <w:r>
        <w:rPr>
          <w:noProof/>
        </w:rPr>
        <w:drawing>
          <wp:inline distT="0" distB="0" distL="0" distR="0" wp14:anchorId="5560D247" wp14:editId="7E6FCDC6">
            <wp:extent cx="5971540" cy="2676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2676525"/>
                    </a:xfrm>
                    <a:prstGeom prst="rect">
                      <a:avLst/>
                    </a:prstGeom>
                    <a:noFill/>
                    <a:ln>
                      <a:noFill/>
                    </a:ln>
                  </pic:spPr>
                </pic:pic>
              </a:graphicData>
            </a:graphic>
          </wp:inline>
        </w:drawing>
      </w:r>
    </w:p>
    <w:p w:rsidR="008C49B3" w:rsidRDefault="008C49B3" w:rsidP="008C49B3">
      <w:pPr>
        <w:spacing w:before="100" w:beforeAutospacing="1" w:after="100" w:afterAutospacing="1" w:line="276" w:lineRule="auto"/>
        <w:jc w:val="both"/>
        <w:outlineLvl w:val="0"/>
        <w:rPr>
          <w:rFonts w:ascii="Arial" w:hAnsi="Arial" w:cs="Arial"/>
          <w:sz w:val="22"/>
          <w:szCs w:val="22"/>
        </w:rPr>
      </w:pPr>
    </w:p>
    <w:p w:rsidR="00611E60" w:rsidRDefault="00611E60" w:rsidP="008C49B3">
      <w:pPr>
        <w:spacing w:before="100" w:beforeAutospacing="1" w:after="100" w:afterAutospacing="1" w:line="276" w:lineRule="auto"/>
        <w:jc w:val="both"/>
        <w:outlineLvl w:val="0"/>
        <w:rPr>
          <w:rFonts w:ascii="Arial" w:hAnsi="Arial" w:cs="Arial"/>
          <w:sz w:val="22"/>
          <w:szCs w:val="22"/>
        </w:rPr>
      </w:pPr>
    </w:p>
    <w:p w:rsidR="00611E60" w:rsidRDefault="00611E60" w:rsidP="008C49B3">
      <w:pPr>
        <w:spacing w:before="100" w:beforeAutospacing="1" w:after="100" w:afterAutospacing="1" w:line="276" w:lineRule="auto"/>
        <w:jc w:val="both"/>
        <w:outlineLvl w:val="0"/>
        <w:rPr>
          <w:rFonts w:ascii="Arial" w:hAnsi="Arial" w:cs="Arial"/>
          <w:sz w:val="22"/>
          <w:szCs w:val="22"/>
        </w:rPr>
      </w:pPr>
    </w:p>
    <w:p w:rsidR="00D300BE" w:rsidRPr="008C49B3" w:rsidRDefault="00D300BE" w:rsidP="008C49B3">
      <w:pPr>
        <w:spacing w:before="100" w:beforeAutospacing="1" w:after="100" w:afterAutospacing="1" w:line="276" w:lineRule="auto"/>
        <w:jc w:val="both"/>
        <w:outlineLvl w:val="0"/>
        <w:rPr>
          <w:rFonts w:ascii="Arial" w:hAnsi="Arial" w:cs="Arial"/>
          <w:sz w:val="22"/>
          <w:szCs w:val="22"/>
        </w:rPr>
      </w:pPr>
    </w:p>
    <w:p w:rsidR="00611E60" w:rsidRPr="008C49B3" w:rsidRDefault="000366F1" w:rsidP="0051258C">
      <w:pPr>
        <w:pStyle w:val="ListParagraph"/>
        <w:spacing w:before="100" w:beforeAutospacing="1" w:after="100" w:afterAutospacing="1" w:line="276" w:lineRule="auto"/>
        <w:ind w:left="450"/>
        <w:jc w:val="both"/>
        <w:outlineLvl w:val="0"/>
        <w:rPr>
          <w:rFonts w:ascii="Arial" w:hAnsi="Arial" w:cs="Arial"/>
          <w:sz w:val="22"/>
          <w:szCs w:val="22"/>
        </w:rPr>
      </w:pPr>
      <w:r w:rsidRPr="00BB416B">
        <w:rPr>
          <w:rFonts w:ascii="Arial" w:eastAsia="Calibri" w:hAnsi="Arial" w:cs="Arial"/>
          <w:sz w:val="22"/>
          <w:szCs w:val="22"/>
          <w:lang w:val="en-ZA"/>
        </w:rPr>
        <w:lastRenderedPageBreak/>
        <w:t>(ii)</w:t>
      </w:r>
      <w:r>
        <w:rPr>
          <w:rFonts w:ascii="Arial" w:eastAsia="Calibri" w:hAnsi="Arial" w:cs="Arial"/>
          <w:sz w:val="22"/>
          <w:szCs w:val="22"/>
          <w:lang w:val="en-ZA"/>
        </w:rPr>
        <w:t xml:space="preserve"> An average of R 1.44 billion per month or R5.77 billion over the four month period</w:t>
      </w:r>
      <w:r w:rsidR="00611E60">
        <w:rPr>
          <w:rFonts w:ascii="Arial" w:eastAsia="Calibri" w:hAnsi="Arial" w:cs="Arial"/>
          <w:sz w:val="22"/>
          <w:szCs w:val="22"/>
          <w:lang w:val="en-ZA"/>
        </w:rPr>
        <w:t xml:space="preserve">.  Regional breakdown is illustrated in the table below. </w:t>
      </w:r>
    </w:p>
    <w:tbl>
      <w:tblPr>
        <w:tblW w:w="3160" w:type="dxa"/>
        <w:tblLook w:val="04A0" w:firstRow="1" w:lastRow="0" w:firstColumn="1" w:lastColumn="0" w:noHBand="0" w:noVBand="1"/>
      </w:tblPr>
      <w:tblGrid>
        <w:gridCol w:w="1660"/>
        <w:gridCol w:w="1500"/>
      </w:tblGrid>
      <w:tr w:rsidR="000366F1" w:rsidTr="000366F1">
        <w:trPr>
          <w:trHeight w:val="288"/>
        </w:trPr>
        <w:tc>
          <w:tcPr>
            <w:tcW w:w="1660" w:type="dxa"/>
            <w:tcBorders>
              <w:top w:val="nil"/>
              <w:left w:val="nil"/>
              <w:bottom w:val="nil"/>
              <w:right w:val="nil"/>
            </w:tcBorders>
            <w:shd w:val="clear" w:color="auto" w:fill="auto"/>
            <w:noWrap/>
            <w:vAlign w:val="bottom"/>
          </w:tcPr>
          <w:p w:rsidR="000366F1" w:rsidRDefault="000366F1" w:rsidP="000366F1">
            <w:pPr>
              <w:rPr>
                <w:rFonts w:ascii="Arial" w:hAnsi="Arial" w:cs="Arial"/>
                <w:sz w:val="20"/>
                <w:szCs w:val="20"/>
                <w:lang w:val="en-ZA" w:eastAsia="en-ZA"/>
              </w:rPr>
            </w:pPr>
          </w:p>
        </w:tc>
        <w:tc>
          <w:tcPr>
            <w:tcW w:w="1500" w:type="dxa"/>
            <w:tcBorders>
              <w:top w:val="nil"/>
              <w:left w:val="nil"/>
              <w:bottom w:val="nil"/>
              <w:right w:val="nil"/>
            </w:tcBorders>
            <w:shd w:val="clear" w:color="auto" w:fill="auto"/>
            <w:noWrap/>
            <w:vAlign w:val="bottom"/>
          </w:tcPr>
          <w:p w:rsidR="000366F1" w:rsidRDefault="000366F1">
            <w:pPr>
              <w:jc w:val="right"/>
              <w:rPr>
                <w:rFonts w:ascii="Arial" w:hAnsi="Arial" w:cs="Arial"/>
                <w:sz w:val="20"/>
                <w:szCs w:val="20"/>
              </w:rPr>
            </w:pPr>
          </w:p>
        </w:tc>
      </w:tr>
    </w:tbl>
    <w:p w:rsidR="00566101" w:rsidRDefault="00070568" w:rsidP="00EC347E">
      <w:pPr>
        <w:tabs>
          <w:tab w:val="left" w:pos="432"/>
          <w:tab w:val="left" w:pos="864"/>
        </w:tabs>
        <w:spacing w:line="276" w:lineRule="auto"/>
        <w:rPr>
          <w:rFonts w:ascii="Arial" w:hAnsi="Arial" w:cs="Arial"/>
          <w:b/>
          <w:sz w:val="22"/>
          <w:szCs w:val="22"/>
          <w:u w:val="single"/>
        </w:rPr>
      </w:pPr>
      <w:r>
        <w:rPr>
          <w:noProof/>
        </w:rPr>
        <w:drawing>
          <wp:inline distT="0" distB="0" distL="0" distR="0" wp14:anchorId="534A6264" wp14:editId="67AD7436">
            <wp:extent cx="5971540" cy="2743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743200"/>
                    </a:xfrm>
                    <a:prstGeom prst="rect">
                      <a:avLst/>
                    </a:prstGeom>
                    <a:noFill/>
                    <a:ln>
                      <a:noFill/>
                    </a:ln>
                  </pic:spPr>
                </pic:pic>
              </a:graphicData>
            </a:graphic>
          </wp:inline>
        </w:drawing>
      </w:r>
    </w:p>
    <w:p w:rsidR="000366F1" w:rsidRDefault="000366F1" w:rsidP="00EC347E">
      <w:pPr>
        <w:tabs>
          <w:tab w:val="left" w:pos="432"/>
          <w:tab w:val="left" w:pos="864"/>
        </w:tabs>
        <w:spacing w:line="276" w:lineRule="auto"/>
        <w:rPr>
          <w:rFonts w:ascii="Arial" w:hAnsi="Arial" w:cs="Arial"/>
          <w:b/>
          <w:sz w:val="22"/>
          <w:szCs w:val="22"/>
          <w:u w:val="single"/>
        </w:rPr>
      </w:pPr>
    </w:p>
    <w:p w:rsidR="000366F1" w:rsidRDefault="000366F1" w:rsidP="00EC347E">
      <w:pPr>
        <w:tabs>
          <w:tab w:val="left" w:pos="432"/>
          <w:tab w:val="left" w:pos="864"/>
        </w:tabs>
        <w:spacing w:line="276" w:lineRule="auto"/>
        <w:rPr>
          <w:rFonts w:ascii="Arial" w:hAnsi="Arial" w:cs="Arial"/>
          <w:b/>
          <w:sz w:val="22"/>
          <w:szCs w:val="22"/>
          <w:u w:val="single"/>
        </w:rPr>
      </w:pPr>
    </w:p>
    <w:p w:rsidR="000366F1" w:rsidRPr="0051258C" w:rsidRDefault="000366F1" w:rsidP="0051258C">
      <w:pPr>
        <w:pStyle w:val="ListParagraph"/>
        <w:numPr>
          <w:ilvl w:val="0"/>
          <w:numId w:val="15"/>
        </w:numPr>
        <w:tabs>
          <w:tab w:val="left" w:pos="432"/>
          <w:tab w:val="left" w:pos="864"/>
        </w:tabs>
        <w:spacing w:line="276" w:lineRule="auto"/>
        <w:rPr>
          <w:rFonts w:ascii="Arial" w:eastAsia="Calibri" w:hAnsi="Arial" w:cs="Arial"/>
          <w:sz w:val="22"/>
          <w:szCs w:val="22"/>
          <w:lang w:val="en-ZA"/>
        </w:rPr>
      </w:pPr>
      <w:r w:rsidRPr="0051258C">
        <w:rPr>
          <w:rFonts w:ascii="Arial" w:eastAsia="Calibri" w:hAnsi="Arial" w:cs="Arial"/>
          <w:sz w:val="22"/>
          <w:szCs w:val="22"/>
          <w:lang w:val="en-ZA"/>
        </w:rPr>
        <w:t xml:space="preserve">The four-month holiday (non- payment) for skills development levy contributions (1 per cent of monthly payroll) made by employers, began </w:t>
      </w:r>
      <w:r w:rsidR="00AF5770" w:rsidRPr="0051258C">
        <w:rPr>
          <w:rFonts w:ascii="Arial" w:eastAsia="Calibri" w:hAnsi="Arial" w:cs="Arial"/>
          <w:sz w:val="22"/>
          <w:szCs w:val="22"/>
          <w:lang w:val="en-ZA"/>
        </w:rPr>
        <w:t xml:space="preserve">on </w:t>
      </w:r>
      <w:r w:rsidRPr="0051258C">
        <w:rPr>
          <w:rFonts w:ascii="Arial" w:eastAsia="Calibri" w:hAnsi="Arial" w:cs="Arial"/>
          <w:sz w:val="22"/>
          <w:szCs w:val="22"/>
          <w:lang w:val="en-ZA"/>
        </w:rPr>
        <w:t>1 May 2020 and ends on 31 August 2020</w:t>
      </w:r>
    </w:p>
    <w:p w:rsidR="000366F1" w:rsidRPr="00AF792C" w:rsidRDefault="000366F1" w:rsidP="000366F1">
      <w:pPr>
        <w:rPr>
          <w:rFonts w:ascii="Arial" w:eastAsia="Calibri" w:hAnsi="Arial" w:cs="Arial"/>
          <w:sz w:val="22"/>
          <w:szCs w:val="22"/>
          <w:lang w:val="en-ZA"/>
        </w:rPr>
      </w:pPr>
    </w:p>
    <w:p w:rsidR="00351D82" w:rsidRPr="0051258C" w:rsidRDefault="00351D82" w:rsidP="0051258C">
      <w:pPr>
        <w:ind w:firstLine="450"/>
        <w:rPr>
          <w:rFonts w:ascii="Arial" w:eastAsia="Calibri" w:hAnsi="Arial" w:cs="Arial"/>
          <w:sz w:val="22"/>
          <w:szCs w:val="22"/>
          <w:lang w:val="en-ZA"/>
        </w:rPr>
      </w:pPr>
      <w:r w:rsidRPr="0051258C">
        <w:rPr>
          <w:rFonts w:ascii="Arial" w:eastAsia="Calibri" w:hAnsi="Arial" w:cs="Arial"/>
          <w:sz w:val="22"/>
          <w:szCs w:val="22"/>
          <w:lang w:val="en-ZA"/>
        </w:rPr>
        <w:t>May returns</w:t>
      </w:r>
      <w:r w:rsidR="00AA1382" w:rsidRPr="0051258C">
        <w:rPr>
          <w:rFonts w:ascii="Arial" w:eastAsia="Calibri" w:hAnsi="Arial" w:cs="Arial"/>
          <w:sz w:val="22"/>
          <w:szCs w:val="22"/>
          <w:lang w:val="en-ZA"/>
        </w:rPr>
        <w:t xml:space="preserve"> </w:t>
      </w:r>
      <w:r w:rsidRPr="0051258C">
        <w:rPr>
          <w:rFonts w:ascii="Arial" w:eastAsia="Calibri" w:hAnsi="Arial" w:cs="Arial"/>
          <w:sz w:val="22"/>
          <w:szCs w:val="22"/>
          <w:lang w:val="en-ZA"/>
        </w:rPr>
        <w:t xml:space="preserve">(202005) </w:t>
      </w:r>
      <w:r w:rsidR="000366F1" w:rsidRPr="0051258C">
        <w:rPr>
          <w:rFonts w:ascii="Arial" w:eastAsia="Calibri" w:hAnsi="Arial" w:cs="Arial"/>
          <w:sz w:val="22"/>
          <w:szCs w:val="22"/>
          <w:lang w:val="en-ZA"/>
        </w:rPr>
        <w:t xml:space="preserve">is </w:t>
      </w:r>
      <w:r w:rsidRPr="0051258C">
        <w:rPr>
          <w:rFonts w:ascii="Arial" w:eastAsia="Calibri" w:hAnsi="Arial" w:cs="Arial"/>
          <w:sz w:val="22"/>
          <w:szCs w:val="22"/>
          <w:lang w:val="en-ZA"/>
        </w:rPr>
        <w:t>only due</w:t>
      </w:r>
      <w:r w:rsidR="000366F1" w:rsidRPr="0051258C">
        <w:rPr>
          <w:rFonts w:ascii="Arial" w:eastAsia="Calibri" w:hAnsi="Arial" w:cs="Arial"/>
          <w:sz w:val="22"/>
          <w:szCs w:val="22"/>
          <w:lang w:val="en-ZA"/>
        </w:rPr>
        <w:t xml:space="preserve"> on</w:t>
      </w:r>
      <w:r w:rsidRPr="0051258C">
        <w:rPr>
          <w:rFonts w:ascii="Arial" w:eastAsia="Calibri" w:hAnsi="Arial" w:cs="Arial"/>
          <w:sz w:val="22"/>
          <w:szCs w:val="22"/>
          <w:lang w:val="en-ZA"/>
        </w:rPr>
        <w:t xml:space="preserve"> </w:t>
      </w:r>
      <w:r w:rsidR="00AF792C" w:rsidRPr="0051258C">
        <w:rPr>
          <w:rFonts w:ascii="Arial" w:eastAsia="Calibri" w:hAnsi="Arial" w:cs="Arial"/>
          <w:sz w:val="22"/>
          <w:szCs w:val="22"/>
          <w:lang w:val="en-ZA"/>
        </w:rPr>
        <w:t>June 7,</w:t>
      </w:r>
      <w:r w:rsidRPr="0051258C">
        <w:rPr>
          <w:rFonts w:ascii="Arial" w:eastAsia="Calibri" w:hAnsi="Arial" w:cs="Arial"/>
          <w:sz w:val="22"/>
          <w:szCs w:val="22"/>
          <w:lang w:val="en-ZA"/>
        </w:rPr>
        <w:t xml:space="preserve"> 2020</w:t>
      </w:r>
      <w:r w:rsidR="00AF5770" w:rsidRPr="0051258C">
        <w:rPr>
          <w:rFonts w:ascii="Arial" w:eastAsia="Calibri" w:hAnsi="Arial" w:cs="Arial"/>
          <w:sz w:val="22"/>
          <w:szCs w:val="22"/>
          <w:lang w:val="en-ZA"/>
        </w:rPr>
        <w:t xml:space="preserve"> </w:t>
      </w:r>
      <w:r w:rsidR="00AF792C" w:rsidRPr="0051258C">
        <w:rPr>
          <w:rFonts w:ascii="Arial" w:eastAsia="Calibri" w:hAnsi="Arial" w:cs="Arial"/>
          <w:sz w:val="22"/>
          <w:szCs w:val="22"/>
          <w:lang w:val="en-ZA"/>
        </w:rPr>
        <w:t xml:space="preserve">and is therefore not </w:t>
      </w:r>
      <w:r w:rsidR="00AF5770" w:rsidRPr="0051258C">
        <w:rPr>
          <w:rFonts w:ascii="Arial" w:eastAsia="Calibri" w:hAnsi="Arial" w:cs="Arial"/>
          <w:sz w:val="22"/>
          <w:szCs w:val="22"/>
          <w:lang w:val="en-ZA"/>
        </w:rPr>
        <w:t>yet</w:t>
      </w:r>
      <w:r w:rsidR="00AF792C" w:rsidRPr="0051258C">
        <w:rPr>
          <w:rFonts w:ascii="Arial" w:eastAsia="Calibri" w:hAnsi="Arial" w:cs="Arial"/>
          <w:sz w:val="22"/>
          <w:szCs w:val="22"/>
          <w:lang w:val="en-ZA"/>
        </w:rPr>
        <w:t xml:space="preserve"> available</w:t>
      </w:r>
      <w:r w:rsidR="00AF5770" w:rsidRPr="0051258C">
        <w:rPr>
          <w:rFonts w:ascii="Arial" w:eastAsia="Calibri" w:hAnsi="Arial" w:cs="Arial"/>
          <w:sz w:val="22"/>
          <w:szCs w:val="22"/>
          <w:lang w:val="en-ZA"/>
        </w:rPr>
        <w:t>.</w:t>
      </w:r>
    </w:p>
    <w:p w:rsidR="00351D82" w:rsidRDefault="00351D82" w:rsidP="00351D82">
      <w:pPr>
        <w:pStyle w:val="ListParagraph"/>
        <w:ind w:left="2160"/>
        <w:contextualSpacing w:val="0"/>
        <w:rPr>
          <w:color w:val="1F497D"/>
        </w:rPr>
      </w:pPr>
    </w:p>
    <w:p w:rsidR="00351D82" w:rsidRDefault="00351D82" w:rsidP="00351D82">
      <w:pPr>
        <w:rPr>
          <w:color w:val="1F497D"/>
        </w:rPr>
      </w:pP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970008" w:rsidRDefault="00970008"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sectPr w:rsidR="00E1520C" w:rsidSect="004F43FB">
      <w:headerReference w:type="even" r:id="rId10"/>
      <w:headerReference w:type="default" r:id="rId11"/>
      <w:footerReference w:type="even" r:id="rId12"/>
      <w:footerReference w:type="default" r:id="rId13"/>
      <w:headerReference w:type="first" r:id="rId14"/>
      <w:footerReference w:type="first" r:id="rId15"/>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83" w:rsidRDefault="00200783" w:rsidP="00380E88">
      <w:r>
        <w:separator/>
      </w:r>
    </w:p>
  </w:endnote>
  <w:endnote w:type="continuationSeparator" w:id="0">
    <w:p w:rsidR="00200783" w:rsidRDefault="00200783"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83" w:rsidRDefault="00200783" w:rsidP="00380E88">
      <w:r>
        <w:separator/>
      </w:r>
    </w:p>
  </w:footnote>
  <w:footnote w:type="continuationSeparator" w:id="0">
    <w:p w:rsidR="00200783" w:rsidRDefault="00200783"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5287"/>
    <w:multiLevelType w:val="hybridMultilevel"/>
    <w:tmpl w:val="BB6CD6E6"/>
    <w:lvl w:ilvl="0" w:tplc="15302048">
      <w:start w:val="1"/>
      <w:numFmt w:val="lowerLetter"/>
      <w:lvlText w:val="(%1)"/>
      <w:lvlJc w:val="left"/>
      <w:pPr>
        <w:ind w:left="450" w:hanging="360"/>
      </w:pPr>
      <w:rPr>
        <w:rFonts w:eastAsia="Calibri"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D8E782A"/>
    <w:multiLevelType w:val="hybridMultilevel"/>
    <w:tmpl w:val="88E8A6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A3DD9"/>
    <w:multiLevelType w:val="hybridMultilevel"/>
    <w:tmpl w:val="BB6CD6E6"/>
    <w:lvl w:ilvl="0" w:tplc="15302048">
      <w:start w:val="1"/>
      <w:numFmt w:val="lowerLetter"/>
      <w:lvlText w:val="(%1)"/>
      <w:lvlJc w:val="left"/>
      <w:pPr>
        <w:ind w:left="450" w:hanging="360"/>
      </w:pPr>
      <w:rPr>
        <w:rFonts w:eastAsia="Calibri"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8"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B6249EB"/>
    <w:multiLevelType w:val="hybridMultilevel"/>
    <w:tmpl w:val="EBA49D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15:restartNumberingAfterBreak="0">
    <w:nsid w:val="75D24002"/>
    <w:multiLevelType w:val="hybridMultilevel"/>
    <w:tmpl w:val="851E400A"/>
    <w:lvl w:ilvl="0" w:tplc="1C090015">
      <w:start w:val="1"/>
      <w:numFmt w:val="upp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6"/>
  </w:num>
  <w:num w:numId="4">
    <w:abstractNumId w:val="3"/>
  </w:num>
  <w:num w:numId="5">
    <w:abstractNumId w:val="14"/>
  </w:num>
  <w:num w:numId="6">
    <w:abstractNumId w:val="2"/>
  </w:num>
  <w:num w:numId="7">
    <w:abstractNumId w:val="2"/>
  </w:num>
  <w:num w:numId="8">
    <w:abstractNumId w:val="15"/>
  </w:num>
  <w:num w:numId="9">
    <w:abstractNumId w:val="1"/>
  </w:num>
  <w:num w:numId="10">
    <w:abstractNumId w:val="5"/>
  </w:num>
  <w:num w:numId="11">
    <w:abstractNumId w:val="12"/>
  </w:num>
  <w:num w:numId="12">
    <w:abstractNumId w:va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0"/>
  </w:num>
  <w:num w:numId="16">
    <w:abstractNumId w:val="1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6BD6"/>
    <w:rsid w:val="00011016"/>
    <w:rsid w:val="00012A82"/>
    <w:rsid w:val="00016A41"/>
    <w:rsid w:val="00020C04"/>
    <w:rsid w:val="00023BC3"/>
    <w:rsid w:val="00026160"/>
    <w:rsid w:val="0002634B"/>
    <w:rsid w:val="000366F1"/>
    <w:rsid w:val="00041437"/>
    <w:rsid w:val="00042E4A"/>
    <w:rsid w:val="00053303"/>
    <w:rsid w:val="00060E09"/>
    <w:rsid w:val="00063E28"/>
    <w:rsid w:val="00064F1E"/>
    <w:rsid w:val="00070568"/>
    <w:rsid w:val="00082DDF"/>
    <w:rsid w:val="0008596C"/>
    <w:rsid w:val="000A3C32"/>
    <w:rsid w:val="000A57B1"/>
    <w:rsid w:val="000B16E9"/>
    <w:rsid w:val="000B1E3E"/>
    <w:rsid w:val="000B51CC"/>
    <w:rsid w:val="000B555E"/>
    <w:rsid w:val="000C2BEF"/>
    <w:rsid w:val="000C3917"/>
    <w:rsid w:val="000C48D8"/>
    <w:rsid w:val="000D5DF7"/>
    <w:rsid w:val="000E1B36"/>
    <w:rsid w:val="000F3B14"/>
    <w:rsid w:val="000F5178"/>
    <w:rsid w:val="00100CC2"/>
    <w:rsid w:val="00110946"/>
    <w:rsid w:val="00113620"/>
    <w:rsid w:val="00122C88"/>
    <w:rsid w:val="00130348"/>
    <w:rsid w:val="00132CAF"/>
    <w:rsid w:val="00132CF0"/>
    <w:rsid w:val="001433AE"/>
    <w:rsid w:val="0014441E"/>
    <w:rsid w:val="0015727B"/>
    <w:rsid w:val="00183EB5"/>
    <w:rsid w:val="00197576"/>
    <w:rsid w:val="001A1C92"/>
    <w:rsid w:val="001B0917"/>
    <w:rsid w:val="001B7F2A"/>
    <w:rsid w:val="001C1E62"/>
    <w:rsid w:val="001D4937"/>
    <w:rsid w:val="001E3FB5"/>
    <w:rsid w:val="001E59FF"/>
    <w:rsid w:val="001E6902"/>
    <w:rsid w:val="001F4B50"/>
    <w:rsid w:val="001F7560"/>
    <w:rsid w:val="00200783"/>
    <w:rsid w:val="002065BA"/>
    <w:rsid w:val="00206D89"/>
    <w:rsid w:val="00207912"/>
    <w:rsid w:val="00223863"/>
    <w:rsid w:val="0022502D"/>
    <w:rsid w:val="00230BF6"/>
    <w:rsid w:val="00245AB0"/>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34CFE"/>
    <w:rsid w:val="003421BD"/>
    <w:rsid w:val="00344553"/>
    <w:rsid w:val="00345531"/>
    <w:rsid w:val="00346695"/>
    <w:rsid w:val="00351BF5"/>
    <w:rsid w:val="00351D82"/>
    <w:rsid w:val="00354BA4"/>
    <w:rsid w:val="003707A7"/>
    <w:rsid w:val="0037795E"/>
    <w:rsid w:val="00380E88"/>
    <w:rsid w:val="00385D34"/>
    <w:rsid w:val="00393919"/>
    <w:rsid w:val="003A5B00"/>
    <w:rsid w:val="003A6BD5"/>
    <w:rsid w:val="003B0A2D"/>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4F67"/>
    <w:rsid w:val="004D51F0"/>
    <w:rsid w:val="004E3098"/>
    <w:rsid w:val="004E6E7D"/>
    <w:rsid w:val="004F43FB"/>
    <w:rsid w:val="005012C0"/>
    <w:rsid w:val="00503CF8"/>
    <w:rsid w:val="0051258C"/>
    <w:rsid w:val="005141B3"/>
    <w:rsid w:val="00522B65"/>
    <w:rsid w:val="00532BB4"/>
    <w:rsid w:val="0053398C"/>
    <w:rsid w:val="00533BBC"/>
    <w:rsid w:val="00533C35"/>
    <w:rsid w:val="00547158"/>
    <w:rsid w:val="0055290F"/>
    <w:rsid w:val="00553EDC"/>
    <w:rsid w:val="00566101"/>
    <w:rsid w:val="005706F1"/>
    <w:rsid w:val="00574E19"/>
    <w:rsid w:val="005A3443"/>
    <w:rsid w:val="005A4B7A"/>
    <w:rsid w:val="005B6F0A"/>
    <w:rsid w:val="005D0154"/>
    <w:rsid w:val="005E21D9"/>
    <w:rsid w:val="005E32E0"/>
    <w:rsid w:val="005E415D"/>
    <w:rsid w:val="005F11A2"/>
    <w:rsid w:val="005F6B76"/>
    <w:rsid w:val="00611E60"/>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E14CB"/>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C49B3"/>
    <w:rsid w:val="008E01C3"/>
    <w:rsid w:val="008E3D62"/>
    <w:rsid w:val="008E4142"/>
    <w:rsid w:val="008F2375"/>
    <w:rsid w:val="00905110"/>
    <w:rsid w:val="00910B58"/>
    <w:rsid w:val="00911717"/>
    <w:rsid w:val="009163A5"/>
    <w:rsid w:val="00917C44"/>
    <w:rsid w:val="009203A2"/>
    <w:rsid w:val="00933C7B"/>
    <w:rsid w:val="0095045B"/>
    <w:rsid w:val="009508F2"/>
    <w:rsid w:val="00950F95"/>
    <w:rsid w:val="00953363"/>
    <w:rsid w:val="0096007E"/>
    <w:rsid w:val="00970008"/>
    <w:rsid w:val="00972601"/>
    <w:rsid w:val="0097786E"/>
    <w:rsid w:val="00986C1B"/>
    <w:rsid w:val="00987BC9"/>
    <w:rsid w:val="00996916"/>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1382"/>
    <w:rsid w:val="00AA4ED9"/>
    <w:rsid w:val="00AB5748"/>
    <w:rsid w:val="00AD00CE"/>
    <w:rsid w:val="00AD1B6E"/>
    <w:rsid w:val="00AD5C9B"/>
    <w:rsid w:val="00AE07DE"/>
    <w:rsid w:val="00AF5770"/>
    <w:rsid w:val="00AF792C"/>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0BA2"/>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05765"/>
    <w:rsid w:val="00D1433D"/>
    <w:rsid w:val="00D17D13"/>
    <w:rsid w:val="00D20E78"/>
    <w:rsid w:val="00D2724B"/>
    <w:rsid w:val="00D300BE"/>
    <w:rsid w:val="00D332C0"/>
    <w:rsid w:val="00D3403D"/>
    <w:rsid w:val="00D34050"/>
    <w:rsid w:val="00D363B6"/>
    <w:rsid w:val="00D37422"/>
    <w:rsid w:val="00D46E69"/>
    <w:rsid w:val="00D61422"/>
    <w:rsid w:val="00D761DC"/>
    <w:rsid w:val="00D87053"/>
    <w:rsid w:val="00DB2463"/>
    <w:rsid w:val="00DB3F8C"/>
    <w:rsid w:val="00DC769E"/>
    <w:rsid w:val="00DD2A0D"/>
    <w:rsid w:val="00DD5296"/>
    <w:rsid w:val="00DE122E"/>
    <w:rsid w:val="00DE3CBB"/>
    <w:rsid w:val="00DE76CB"/>
    <w:rsid w:val="00DF0D26"/>
    <w:rsid w:val="00DF746E"/>
    <w:rsid w:val="00DF7D10"/>
    <w:rsid w:val="00E01FF6"/>
    <w:rsid w:val="00E103FB"/>
    <w:rsid w:val="00E1520C"/>
    <w:rsid w:val="00E202DA"/>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7DD6"/>
    <w:rsid w:val="00F03C60"/>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255869153">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18189609">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B872-C087-40DE-ABED-72B5FFC6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2020-06-02T17:46:00Z</dcterms:created>
  <dcterms:modified xsi:type="dcterms:W3CDTF">2020-06-02T17:46:00Z</dcterms:modified>
</cp:coreProperties>
</file>