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4D" w:rsidRPr="00E02FD4" w:rsidRDefault="000B744D" w:rsidP="00BC788B">
      <w:pPr>
        <w:pStyle w:val="ListParagraph"/>
        <w:tabs>
          <w:tab w:val="left" w:pos="284"/>
        </w:tabs>
        <w:rPr>
          <w:b/>
          <w:bCs/>
        </w:rPr>
      </w:pPr>
    </w:p>
    <w:p w:rsidR="000B744D" w:rsidRDefault="000B744D" w:rsidP="00E430E4">
      <w:pPr>
        <w:rPr>
          <w:b/>
          <w:bCs/>
        </w:rPr>
      </w:pPr>
    </w:p>
    <w:p w:rsidR="000B744D" w:rsidRDefault="000B744D" w:rsidP="00E430E4">
      <w:pPr>
        <w:rPr>
          <w:b/>
          <w:bCs/>
        </w:rPr>
      </w:pPr>
    </w:p>
    <w:p w:rsidR="000B744D" w:rsidRDefault="000B744D" w:rsidP="00E430E4">
      <w:pPr>
        <w:rPr>
          <w:b/>
          <w:bCs/>
        </w:rPr>
      </w:pPr>
      <w:r w:rsidRPr="00E430E4">
        <w:rPr>
          <w:b/>
          <w:bCs/>
        </w:rPr>
        <w:t xml:space="preserve">     </w:t>
      </w:r>
    </w:p>
    <w:p w:rsidR="000B744D" w:rsidRDefault="000B744D" w:rsidP="00E430E4">
      <w:pPr>
        <w:rPr>
          <w:b/>
          <w:bCs/>
        </w:rPr>
      </w:pPr>
    </w:p>
    <w:p w:rsidR="000B744D" w:rsidRPr="00E430E4" w:rsidRDefault="000B744D" w:rsidP="00E430E4">
      <w:pPr>
        <w:rPr>
          <w:b/>
          <w:bCs/>
        </w:rPr>
      </w:pPr>
      <w:r>
        <w:rPr>
          <w:b/>
          <w:bCs/>
        </w:rPr>
        <w:t xml:space="preserve">844. </w:t>
      </w:r>
      <w:r w:rsidRPr="00E430E4">
        <w:rPr>
          <w:b/>
          <w:bCs/>
        </w:rPr>
        <w:t>Mr I M Ollis (DA) to ask the Minister of Labour:</w:t>
      </w:r>
    </w:p>
    <w:p w:rsidR="000B744D" w:rsidRDefault="000B744D" w:rsidP="00BC788B">
      <w:pPr>
        <w:pStyle w:val="ListParagraph"/>
        <w:ind w:left="426"/>
        <w:rPr>
          <w:b/>
          <w:bCs/>
        </w:rPr>
      </w:pPr>
    </w:p>
    <w:p w:rsidR="000B744D" w:rsidRPr="00BC788B" w:rsidRDefault="000B744D" w:rsidP="00BC788B">
      <w:pPr>
        <w:rPr>
          <w:b/>
          <w:bCs/>
        </w:rPr>
      </w:pPr>
      <w:r>
        <w:rPr>
          <w:b/>
          <w:bCs/>
        </w:rPr>
        <w:t xml:space="preserve">       (1)</w:t>
      </w:r>
      <w:r w:rsidRPr="00BC788B">
        <w:rPr>
          <w:b/>
          <w:bCs/>
        </w:rPr>
        <w:t>Why has she not re-instated (a) the Registrar of Labour Relations and (b) his deputy to their full tasks yet;</w:t>
      </w:r>
      <w:r>
        <w:rPr>
          <w:b/>
          <w:bCs/>
        </w:rPr>
        <w:t xml:space="preserve">  </w:t>
      </w:r>
      <w:r w:rsidRPr="00BC788B">
        <w:rPr>
          <w:b/>
          <w:bCs/>
        </w:rPr>
        <w:t xml:space="preserve"> NW963E</w:t>
      </w:r>
    </w:p>
    <w:p w:rsidR="000B744D" w:rsidRDefault="000B744D" w:rsidP="00E430E4">
      <w:pPr>
        <w:rPr>
          <w:b/>
          <w:bCs/>
        </w:rPr>
      </w:pPr>
    </w:p>
    <w:p w:rsidR="000B744D" w:rsidRDefault="000B744D" w:rsidP="00E430E4">
      <w:pPr>
        <w:rPr>
          <w:b/>
          <w:bCs/>
        </w:rPr>
      </w:pPr>
      <w:r>
        <w:rPr>
          <w:b/>
          <w:bCs/>
        </w:rPr>
        <w:t xml:space="preserve">    Minister of Labour replied:</w:t>
      </w:r>
    </w:p>
    <w:p w:rsidR="000B744D" w:rsidRDefault="000B744D" w:rsidP="00E430E4">
      <w:pPr>
        <w:rPr>
          <w:b/>
          <w:bCs/>
        </w:rPr>
      </w:pPr>
    </w:p>
    <w:p w:rsidR="000B744D" w:rsidRDefault="000B744D" w:rsidP="0013209A">
      <w:pPr>
        <w:ind w:left="709" w:hanging="709"/>
        <w:jc w:val="both"/>
        <w:rPr>
          <w:bCs/>
        </w:rPr>
      </w:pPr>
      <w:r w:rsidRPr="0013209A">
        <w:rPr>
          <w:bCs/>
        </w:rPr>
        <w:t xml:space="preserve">(1)(a). The former Registrar of Labour Relations is </w:t>
      </w:r>
      <w:r>
        <w:rPr>
          <w:bCs/>
        </w:rPr>
        <w:t>not reinstated to his full task</w:t>
      </w:r>
      <w:r w:rsidRPr="0013209A">
        <w:rPr>
          <w:bCs/>
        </w:rPr>
        <w:t xml:space="preserve"> because </w:t>
      </w:r>
      <w:r>
        <w:rPr>
          <w:bCs/>
        </w:rPr>
        <w:t>the Labour Court decision has been appealed to the Labour Appeals Court.</w:t>
      </w:r>
    </w:p>
    <w:p w:rsidR="000B744D" w:rsidRPr="0013209A" w:rsidRDefault="000B744D" w:rsidP="0013209A">
      <w:pPr>
        <w:ind w:left="709" w:hanging="709"/>
        <w:jc w:val="both"/>
        <w:rPr>
          <w:bCs/>
        </w:rPr>
      </w:pPr>
    </w:p>
    <w:p w:rsidR="000B744D" w:rsidRPr="0013209A" w:rsidRDefault="000B744D" w:rsidP="0013209A">
      <w:pPr>
        <w:ind w:left="709" w:hanging="709"/>
        <w:jc w:val="both"/>
        <w:rPr>
          <w:bCs/>
        </w:rPr>
      </w:pPr>
      <w:r w:rsidRPr="0013209A">
        <w:rPr>
          <w:bCs/>
        </w:rPr>
        <w:t xml:space="preserve">     (b). There is no need for the Deputy Registrar to be reinstated because </w:t>
      </w:r>
      <w:r>
        <w:rPr>
          <w:bCs/>
        </w:rPr>
        <w:t xml:space="preserve">her status has never been revoked at any point. </w:t>
      </w:r>
    </w:p>
    <w:p w:rsidR="000B744D" w:rsidRPr="00E430E4" w:rsidRDefault="000B744D" w:rsidP="0013209A">
      <w:pPr>
        <w:pStyle w:val="ListParagraph"/>
        <w:jc w:val="both"/>
        <w:rPr>
          <w:b/>
          <w:bCs/>
        </w:rPr>
      </w:pPr>
    </w:p>
    <w:p w:rsidR="000B744D" w:rsidRPr="00BC788B" w:rsidRDefault="000B744D" w:rsidP="00BC788B">
      <w:pPr>
        <w:ind w:left="360"/>
        <w:jc w:val="both"/>
        <w:rPr>
          <w:b/>
          <w:bCs/>
        </w:rPr>
      </w:pPr>
      <w:r>
        <w:rPr>
          <w:b/>
          <w:bCs/>
        </w:rPr>
        <w:t>(2)</w:t>
      </w:r>
      <w:r w:rsidRPr="00BC788B">
        <w:rPr>
          <w:b/>
          <w:bCs/>
        </w:rPr>
        <w:t xml:space="preserve">has she complied with the court action regarding the Registrar of Labour Relations; if not, </w:t>
      </w:r>
      <w:r>
        <w:rPr>
          <w:b/>
          <w:bCs/>
        </w:rPr>
        <w:t xml:space="preserve">  </w:t>
      </w:r>
      <w:r w:rsidRPr="00BC788B">
        <w:rPr>
          <w:b/>
          <w:bCs/>
        </w:rPr>
        <w:t>(a) why not and (b) what are the further relevant details in this regard; if so, what are the relevant details;</w:t>
      </w:r>
    </w:p>
    <w:p w:rsidR="000B744D" w:rsidRPr="005B120D" w:rsidRDefault="000B744D" w:rsidP="005B120D">
      <w:pPr>
        <w:pStyle w:val="ListParagraph"/>
        <w:ind w:left="284"/>
        <w:rPr>
          <w:b/>
          <w:bCs/>
        </w:rPr>
      </w:pPr>
    </w:p>
    <w:p w:rsidR="000B744D" w:rsidRDefault="000B744D" w:rsidP="005B120D">
      <w:pPr>
        <w:rPr>
          <w:b/>
          <w:bCs/>
        </w:rPr>
      </w:pPr>
      <w:r>
        <w:rPr>
          <w:b/>
          <w:bCs/>
        </w:rPr>
        <w:t xml:space="preserve">          Minister of Labour replied:</w:t>
      </w:r>
    </w:p>
    <w:p w:rsidR="000B744D" w:rsidRDefault="000B744D" w:rsidP="005B120D">
      <w:pPr>
        <w:rPr>
          <w:b/>
          <w:bCs/>
        </w:rPr>
      </w:pPr>
    </w:p>
    <w:p w:rsidR="000B744D" w:rsidRPr="0013209A" w:rsidRDefault="000B744D" w:rsidP="0013209A">
      <w:pPr>
        <w:ind w:left="567" w:hanging="567"/>
        <w:jc w:val="both"/>
        <w:rPr>
          <w:bCs/>
        </w:rPr>
      </w:pPr>
      <w:r w:rsidRPr="0013209A">
        <w:rPr>
          <w:bCs/>
        </w:rPr>
        <w:t xml:space="preserve">(2)(a). </w:t>
      </w:r>
      <w:r>
        <w:rPr>
          <w:bCs/>
        </w:rPr>
        <w:t>B</w:t>
      </w:r>
      <w:r w:rsidRPr="0013209A">
        <w:rPr>
          <w:bCs/>
        </w:rPr>
        <w:t>ecause the Labour Court decision is suspended pending the outcome of the appeal lodged with the Labour Appeal Court.</w:t>
      </w:r>
    </w:p>
    <w:p w:rsidR="000B744D" w:rsidRPr="0013209A" w:rsidRDefault="000B744D" w:rsidP="0013209A">
      <w:pPr>
        <w:jc w:val="both"/>
        <w:rPr>
          <w:bCs/>
        </w:rPr>
      </w:pPr>
    </w:p>
    <w:p w:rsidR="000B744D" w:rsidRPr="005B120D" w:rsidRDefault="000B744D" w:rsidP="0013209A">
      <w:pPr>
        <w:jc w:val="both"/>
        <w:rPr>
          <w:b/>
          <w:bCs/>
        </w:rPr>
      </w:pPr>
    </w:p>
    <w:p w:rsidR="000B744D" w:rsidRPr="00BC788B" w:rsidRDefault="000B744D" w:rsidP="00BC788B">
      <w:pPr>
        <w:pStyle w:val="ListParagraph"/>
        <w:numPr>
          <w:ilvl w:val="0"/>
          <w:numId w:val="6"/>
        </w:numPr>
        <w:tabs>
          <w:tab w:val="left" w:pos="284"/>
        </w:tabs>
        <w:jc w:val="both"/>
        <w:rPr>
          <w:b/>
          <w:bCs/>
        </w:rPr>
      </w:pPr>
      <w:r w:rsidRPr="00BC788B">
        <w:rPr>
          <w:b/>
          <w:bCs/>
        </w:rPr>
        <w:t>has she met with any leaders of a certain federation (name furnished) in Geneva, Switzerland and/or South Africa to discuss the actions of the Registrar of Labour relations; if not, what is the position in this regard; if so, what requests did the representatives of the specified federation make to her in this regard?  </w:t>
      </w:r>
    </w:p>
    <w:p w:rsidR="000B744D" w:rsidRDefault="000B744D" w:rsidP="00E02FD4">
      <w:pPr>
        <w:tabs>
          <w:tab w:val="left" w:pos="284"/>
        </w:tabs>
        <w:ind w:left="360"/>
        <w:jc w:val="both"/>
        <w:rPr>
          <w:b/>
          <w:bCs/>
        </w:rPr>
      </w:pPr>
    </w:p>
    <w:p w:rsidR="000B744D" w:rsidRDefault="000B744D" w:rsidP="00E02FD4">
      <w:pPr>
        <w:tabs>
          <w:tab w:val="left" w:pos="284"/>
        </w:tabs>
        <w:ind w:left="360" w:hanging="360"/>
        <w:jc w:val="both"/>
        <w:rPr>
          <w:b/>
          <w:bCs/>
        </w:rPr>
      </w:pPr>
      <w:r>
        <w:rPr>
          <w:b/>
          <w:bCs/>
        </w:rPr>
        <w:t xml:space="preserve">         Minister of Labour replied:</w:t>
      </w:r>
    </w:p>
    <w:p w:rsidR="000B744D" w:rsidRDefault="000B744D" w:rsidP="00E02FD4">
      <w:pPr>
        <w:tabs>
          <w:tab w:val="left" w:pos="284"/>
        </w:tabs>
        <w:ind w:left="360" w:hanging="360"/>
        <w:jc w:val="both"/>
        <w:rPr>
          <w:b/>
          <w:bCs/>
        </w:rPr>
      </w:pPr>
    </w:p>
    <w:p w:rsidR="000B744D" w:rsidRPr="00E02FD4" w:rsidRDefault="000B744D" w:rsidP="00E02FD4">
      <w:pPr>
        <w:tabs>
          <w:tab w:val="left" w:pos="0"/>
        </w:tabs>
        <w:jc w:val="both"/>
        <w:rPr>
          <w:bCs/>
        </w:rPr>
      </w:pPr>
      <w:r>
        <w:rPr>
          <w:bCs/>
        </w:rPr>
        <w:t>T</w:t>
      </w:r>
      <w:r w:rsidRPr="00E02FD4">
        <w:rPr>
          <w:bCs/>
        </w:rPr>
        <w:t>here is no need to discuss the Registrar of Labour Relations case</w:t>
      </w:r>
      <w:r>
        <w:rPr>
          <w:bCs/>
        </w:rPr>
        <w:t xml:space="preserve"> with any Federation. </w:t>
      </w:r>
    </w:p>
    <w:p w:rsidR="000B744D" w:rsidRDefault="000B744D" w:rsidP="00E02FD4">
      <w:pPr>
        <w:pStyle w:val="ListParagraph"/>
        <w:tabs>
          <w:tab w:val="left" w:pos="284"/>
        </w:tabs>
        <w:jc w:val="both"/>
        <w:rPr>
          <w:b/>
          <w:bCs/>
        </w:rPr>
      </w:pPr>
    </w:p>
    <w:p w:rsidR="000B744D" w:rsidRDefault="000B744D" w:rsidP="00E02FD4">
      <w:pPr>
        <w:pStyle w:val="ListParagraph"/>
        <w:tabs>
          <w:tab w:val="left" w:pos="284"/>
        </w:tabs>
        <w:jc w:val="both"/>
        <w:rPr>
          <w:b/>
          <w:bCs/>
        </w:rPr>
      </w:pPr>
    </w:p>
    <w:p w:rsidR="000B744D" w:rsidRDefault="000B744D" w:rsidP="0013209A">
      <w:pPr>
        <w:jc w:val="both"/>
      </w:pPr>
    </w:p>
    <w:sectPr w:rsidR="000B744D" w:rsidSect="00543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617"/>
    <w:multiLevelType w:val="hybridMultilevel"/>
    <w:tmpl w:val="8CDAF7D2"/>
    <w:lvl w:ilvl="0" w:tplc="D61449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5D45D7"/>
    <w:multiLevelType w:val="hybridMultilevel"/>
    <w:tmpl w:val="675EFCD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DA4E36"/>
    <w:multiLevelType w:val="hybridMultilevel"/>
    <w:tmpl w:val="97A41448"/>
    <w:lvl w:ilvl="0" w:tplc="E1C4A01A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826FCD"/>
    <w:multiLevelType w:val="hybridMultilevel"/>
    <w:tmpl w:val="403A4510"/>
    <w:lvl w:ilvl="0" w:tplc="01FC6B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D647ED"/>
    <w:multiLevelType w:val="hybridMultilevel"/>
    <w:tmpl w:val="3EC68B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E68A6"/>
    <w:multiLevelType w:val="hybridMultilevel"/>
    <w:tmpl w:val="CBE809BC"/>
    <w:lvl w:ilvl="0" w:tplc="1D72210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0E4"/>
    <w:rsid w:val="00001D1D"/>
    <w:rsid w:val="000B272B"/>
    <w:rsid w:val="000B451E"/>
    <w:rsid w:val="000B744D"/>
    <w:rsid w:val="0013209A"/>
    <w:rsid w:val="00543B1A"/>
    <w:rsid w:val="005B120D"/>
    <w:rsid w:val="00A813AA"/>
    <w:rsid w:val="00BC788B"/>
    <w:rsid w:val="00E02FD4"/>
    <w:rsid w:val="00E430E4"/>
    <w:rsid w:val="00EE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E4"/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30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201</Words>
  <Characters>1150</Characters>
  <Application>Microsoft Office Outlook</Application>
  <DocSecurity>0</DocSecurity>
  <Lines>0</Lines>
  <Paragraphs>0</Paragraphs>
  <ScaleCrop>false</ScaleCrop>
  <Company>Department of Labour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Malixole Ntleki (HQ)</dc:creator>
  <cp:keywords/>
  <dc:description/>
  <cp:lastModifiedBy>schuene</cp:lastModifiedBy>
  <cp:revision>2</cp:revision>
  <dcterms:created xsi:type="dcterms:W3CDTF">2016-05-10T08:24:00Z</dcterms:created>
  <dcterms:modified xsi:type="dcterms:W3CDTF">2016-05-10T08:24:00Z</dcterms:modified>
</cp:coreProperties>
</file>