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287" w:rsidRPr="00466287" w:rsidRDefault="00466287" w:rsidP="00466287">
      <w:pPr>
        <w:spacing w:before="100" w:beforeAutospacing="1" w:after="100" w:afterAutospacing="1" w:line="240" w:lineRule="auto"/>
        <w:ind w:left="720" w:hanging="720"/>
        <w:jc w:val="center"/>
        <w:outlineLvl w:val="0"/>
        <w:rPr>
          <w:rFonts w:ascii="Calibri" w:eastAsia="Times New Roman" w:hAnsi="Calibri" w:cs="Times New Roman"/>
          <w:b/>
          <w:sz w:val="24"/>
          <w:szCs w:val="24"/>
          <w:lang w:val="en-ZA"/>
        </w:rPr>
      </w:pPr>
      <w:r w:rsidRPr="00466287">
        <w:rPr>
          <w:rFonts w:ascii="Times New Roman" w:eastAsia="Times New Roman" w:hAnsi="Times New Roman" w:cs="Times New Roman"/>
          <w:noProof/>
          <w:sz w:val="24"/>
          <w:szCs w:val="24"/>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466287" w:rsidRPr="00466287" w:rsidRDefault="00466287" w:rsidP="00466287">
      <w:pPr>
        <w:spacing w:after="0" w:line="240" w:lineRule="auto"/>
        <w:jc w:val="center"/>
        <w:rPr>
          <w:rFonts w:ascii="Arial" w:eastAsia="Times New Roman" w:hAnsi="Arial" w:cs="Arial"/>
          <w:b/>
          <w:sz w:val="24"/>
          <w:szCs w:val="24"/>
        </w:rPr>
      </w:pPr>
      <w:r w:rsidRPr="00466287">
        <w:rPr>
          <w:rFonts w:ascii="Arial" w:eastAsia="Times New Roman" w:hAnsi="Arial" w:cs="Arial"/>
          <w:b/>
          <w:sz w:val="24"/>
          <w:szCs w:val="24"/>
        </w:rPr>
        <w:t xml:space="preserve">MINISTRY </w:t>
      </w:r>
    </w:p>
    <w:p w:rsidR="00466287" w:rsidRPr="00466287" w:rsidRDefault="00466287" w:rsidP="00466287">
      <w:pPr>
        <w:spacing w:after="0" w:line="240" w:lineRule="auto"/>
        <w:jc w:val="center"/>
        <w:rPr>
          <w:rFonts w:ascii="Arial" w:eastAsia="Times New Roman" w:hAnsi="Arial" w:cs="Arial"/>
          <w:b/>
          <w:sz w:val="24"/>
          <w:szCs w:val="24"/>
        </w:rPr>
      </w:pPr>
      <w:r w:rsidRPr="00466287">
        <w:rPr>
          <w:rFonts w:ascii="Arial" w:eastAsia="Times New Roman" w:hAnsi="Arial" w:cs="Arial"/>
          <w:b/>
          <w:sz w:val="24"/>
          <w:szCs w:val="24"/>
        </w:rPr>
        <w:t>COOPERATIVE GOVERNANCE AND TRADITIONAL AFFAIRS</w:t>
      </w:r>
    </w:p>
    <w:p w:rsidR="00466287" w:rsidRPr="00466287" w:rsidRDefault="00466287" w:rsidP="00466287">
      <w:pPr>
        <w:pBdr>
          <w:bottom w:val="single" w:sz="6" w:space="1" w:color="auto"/>
        </w:pBdr>
        <w:spacing w:after="0" w:line="240" w:lineRule="auto"/>
        <w:jc w:val="center"/>
        <w:rPr>
          <w:rFonts w:ascii="Arial" w:eastAsia="Times New Roman" w:hAnsi="Arial" w:cs="Arial"/>
          <w:b/>
          <w:sz w:val="24"/>
          <w:szCs w:val="24"/>
        </w:rPr>
      </w:pPr>
      <w:r w:rsidRPr="00466287">
        <w:rPr>
          <w:rFonts w:ascii="Arial" w:eastAsia="Times New Roman" w:hAnsi="Arial" w:cs="Arial"/>
          <w:b/>
          <w:sz w:val="24"/>
          <w:szCs w:val="24"/>
        </w:rPr>
        <w:t>REPUBLIC OF SOUTH AFRICA</w:t>
      </w:r>
    </w:p>
    <w:p w:rsidR="00466287" w:rsidRPr="00466287" w:rsidRDefault="00466287" w:rsidP="00466287">
      <w:pPr>
        <w:pBdr>
          <w:bottom w:val="single" w:sz="6" w:space="1" w:color="auto"/>
        </w:pBdr>
        <w:spacing w:after="0" w:line="240" w:lineRule="auto"/>
        <w:jc w:val="center"/>
        <w:rPr>
          <w:rFonts w:ascii="Arial" w:eastAsia="Times New Roman" w:hAnsi="Arial" w:cs="Arial"/>
          <w:b/>
          <w:sz w:val="24"/>
          <w:szCs w:val="24"/>
        </w:rPr>
      </w:pPr>
    </w:p>
    <w:p w:rsidR="00466287" w:rsidRPr="00466287" w:rsidRDefault="00466287" w:rsidP="00466287">
      <w:pPr>
        <w:spacing w:after="0" w:line="360" w:lineRule="auto"/>
        <w:jc w:val="center"/>
        <w:rPr>
          <w:rFonts w:ascii="Arial" w:eastAsia="Times New Roman" w:hAnsi="Arial" w:cs="Arial"/>
          <w:sz w:val="16"/>
          <w:szCs w:val="16"/>
        </w:rPr>
      </w:pPr>
    </w:p>
    <w:p w:rsidR="00466287" w:rsidRPr="00466287" w:rsidRDefault="00466287" w:rsidP="00466287">
      <w:pPr>
        <w:spacing w:after="0" w:line="360" w:lineRule="auto"/>
        <w:jc w:val="center"/>
        <w:rPr>
          <w:rFonts w:ascii="Arial" w:eastAsia="Times New Roman" w:hAnsi="Arial" w:cs="Arial"/>
          <w:b/>
          <w:bCs/>
          <w:color w:val="000000"/>
          <w:sz w:val="24"/>
          <w:szCs w:val="24"/>
          <w:lang w:val="en-GB"/>
        </w:rPr>
      </w:pPr>
      <w:r w:rsidRPr="00466287">
        <w:rPr>
          <w:rFonts w:ascii="Arial" w:eastAsia="Times New Roman" w:hAnsi="Arial" w:cs="Arial"/>
          <w:b/>
          <w:bCs/>
          <w:color w:val="000000"/>
          <w:sz w:val="24"/>
          <w:szCs w:val="24"/>
          <w:lang w:val="en-GB"/>
        </w:rPr>
        <w:t>NATIONAL ASSEMBLY</w:t>
      </w:r>
    </w:p>
    <w:p w:rsidR="00466287" w:rsidRPr="00466287" w:rsidRDefault="00466287" w:rsidP="00466287">
      <w:pPr>
        <w:spacing w:after="0" w:line="360" w:lineRule="auto"/>
        <w:ind w:left="720"/>
        <w:jc w:val="center"/>
        <w:rPr>
          <w:rFonts w:ascii="Arial" w:eastAsia="Times New Roman" w:hAnsi="Arial" w:cs="Arial"/>
          <w:b/>
          <w:bCs/>
          <w:color w:val="000000"/>
          <w:sz w:val="24"/>
          <w:szCs w:val="24"/>
          <w:lang w:val="en-GB"/>
        </w:rPr>
      </w:pPr>
      <w:r w:rsidRPr="00466287">
        <w:rPr>
          <w:rFonts w:ascii="Arial" w:eastAsia="Times New Roman" w:hAnsi="Arial" w:cs="Arial"/>
          <w:b/>
          <w:bCs/>
          <w:color w:val="000000"/>
          <w:sz w:val="24"/>
          <w:szCs w:val="24"/>
          <w:lang w:val="en-GB"/>
        </w:rPr>
        <w:t>QUESTION FOR WRITTEN REPLY</w:t>
      </w:r>
    </w:p>
    <w:p w:rsidR="00466287" w:rsidRPr="00466287" w:rsidRDefault="00466287" w:rsidP="00466287">
      <w:pPr>
        <w:spacing w:after="0" w:line="360" w:lineRule="auto"/>
        <w:ind w:left="720"/>
        <w:jc w:val="center"/>
        <w:rPr>
          <w:rFonts w:ascii="Arial" w:eastAsia="Times New Roman" w:hAnsi="Arial" w:cs="Arial"/>
          <w:b/>
          <w:bCs/>
          <w:color w:val="000000"/>
          <w:sz w:val="24"/>
          <w:szCs w:val="24"/>
          <w:lang w:val="en-GB"/>
        </w:rPr>
      </w:pPr>
      <w:r w:rsidRPr="00466287">
        <w:rPr>
          <w:rFonts w:ascii="Arial" w:eastAsia="Times New Roman" w:hAnsi="Arial" w:cs="Arial"/>
          <w:b/>
          <w:bCs/>
          <w:color w:val="000000"/>
          <w:sz w:val="24"/>
          <w:szCs w:val="24"/>
          <w:lang w:val="en-GB"/>
        </w:rPr>
        <w:t>QUESTION NUMBER 201</w:t>
      </w:r>
      <w:r w:rsidR="008875CC">
        <w:rPr>
          <w:rFonts w:ascii="Arial" w:eastAsia="Times New Roman" w:hAnsi="Arial" w:cs="Arial"/>
          <w:b/>
          <w:bCs/>
          <w:color w:val="000000"/>
          <w:sz w:val="24"/>
          <w:szCs w:val="24"/>
          <w:lang w:val="en-GB"/>
        </w:rPr>
        <w:t>9</w:t>
      </w:r>
      <w:r w:rsidRPr="00466287">
        <w:rPr>
          <w:rFonts w:ascii="Arial" w:eastAsia="Times New Roman" w:hAnsi="Arial" w:cs="Arial"/>
          <w:b/>
          <w:bCs/>
          <w:color w:val="000000"/>
          <w:sz w:val="24"/>
          <w:szCs w:val="24"/>
          <w:lang w:val="en-GB"/>
        </w:rPr>
        <w:t>/</w:t>
      </w:r>
      <w:r w:rsidR="006C0FA5">
        <w:rPr>
          <w:rFonts w:ascii="Arial" w:eastAsia="Times New Roman" w:hAnsi="Arial" w:cs="Arial"/>
          <w:b/>
          <w:bCs/>
          <w:color w:val="000000"/>
          <w:sz w:val="24"/>
          <w:szCs w:val="24"/>
          <w:lang w:val="en-GB"/>
        </w:rPr>
        <w:t>83</w:t>
      </w:r>
    </w:p>
    <w:p w:rsidR="00466287" w:rsidRPr="00466287" w:rsidRDefault="00466287" w:rsidP="00466287">
      <w:pPr>
        <w:spacing w:after="0" w:line="360" w:lineRule="auto"/>
        <w:ind w:left="720"/>
        <w:jc w:val="center"/>
        <w:rPr>
          <w:rFonts w:ascii="Arial" w:eastAsia="Times New Roman" w:hAnsi="Arial" w:cs="Arial"/>
          <w:b/>
          <w:bCs/>
          <w:color w:val="000000"/>
          <w:sz w:val="24"/>
          <w:szCs w:val="24"/>
          <w:lang w:val="en-GB"/>
        </w:rPr>
      </w:pPr>
      <w:r w:rsidRPr="00466287">
        <w:rPr>
          <w:rFonts w:ascii="Arial" w:eastAsia="Times New Roman" w:hAnsi="Arial" w:cs="Arial"/>
          <w:b/>
          <w:bCs/>
          <w:color w:val="000000"/>
          <w:sz w:val="24"/>
          <w:szCs w:val="24"/>
          <w:lang w:val="en-GB"/>
        </w:rPr>
        <w:t xml:space="preserve">DATE OF PUBLICATION: </w:t>
      </w:r>
      <w:r w:rsidR="008875CC">
        <w:rPr>
          <w:rFonts w:ascii="Arial" w:eastAsia="Times New Roman" w:hAnsi="Arial" w:cs="Arial"/>
          <w:b/>
          <w:bCs/>
          <w:color w:val="000000"/>
          <w:sz w:val="24"/>
          <w:szCs w:val="24"/>
        </w:rPr>
        <w:t xml:space="preserve">7 FEBRUARY </w:t>
      </w:r>
      <w:r w:rsidRPr="00466287">
        <w:rPr>
          <w:rFonts w:ascii="Arial" w:eastAsia="Times New Roman" w:hAnsi="Arial" w:cs="Arial"/>
          <w:b/>
          <w:bCs/>
          <w:color w:val="000000"/>
          <w:sz w:val="24"/>
          <w:szCs w:val="24"/>
        </w:rPr>
        <w:t>201</w:t>
      </w:r>
      <w:r w:rsidR="008875CC">
        <w:rPr>
          <w:rFonts w:ascii="Arial" w:eastAsia="Times New Roman" w:hAnsi="Arial" w:cs="Arial"/>
          <w:b/>
          <w:bCs/>
          <w:color w:val="000000"/>
          <w:sz w:val="24"/>
          <w:szCs w:val="24"/>
        </w:rPr>
        <w:t>9</w:t>
      </w:r>
    </w:p>
    <w:p w:rsidR="00466287" w:rsidRDefault="00466287"/>
    <w:p w:rsidR="006C0FA5" w:rsidRPr="006C0FA5" w:rsidRDefault="007A7A21" w:rsidP="006C0FA5">
      <w:pPr>
        <w:spacing w:before="100" w:beforeAutospacing="1" w:after="100" w:afterAutospacing="1" w:line="240" w:lineRule="auto"/>
        <w:jc w:val="both"/>
        <w:outlineLvl w:val="0"/>
        <w:rPr>
          <w:rFonts w:ascii="Arial" w:hAnsi="Arial" w:cs="Arial"/>
          <w:b/>
          <w:sz w:val="24"/>
          <w:szCs w:val="24"/>
        </w:rPr>
      </w:pPr>
      <w:r>
        <w:rPr>
          <w:rFonts w:ascii="Arial" w:hAnsi="Arial" w:cs="Arial"/>
          <w:b/>
          <w:sz w:val="24"/>
          <w:szCs w:val="24"/>
        </w:rPr>
        <w:t xml:space="preserve">83. </w:t>
      </w:r>
      <w:r w:rsidR="006C0FA5" w:rsidRPr="006C0FA5">
        <w:rPr>
          <w:rFonts w:ascii="Arial" w:hAnsi="Arial" w:cs="Arial"/>
          <w:b/>
          <w:sz w:val="24"/>
          <w:szCs w:val="24"/>
        </w:rPr>
        <w:t>Ms D van der Walt (DA) to ask the Minister of Cooperative Governance and Traditional Affairs:</w:t>
      </w:r>
    </w:p>
    <w:p w:rsidR="00466287" w:rsidRPr="003A0504" w:rsidRDefault="006C0FA5" w:rsidP="006C0FA5">
      <w:pPr>
        <w:autoSpaceDE w:val="0"/>
        <w:autoSpaceDN w:val="0"/>
        <w:adjustRightInd w:val="0"/>
        <w:spacing w:after="0" w:line="240" w:lineRule="auto"/>
        <w:jc w:val="both"/>
        <w:rPr>
          <w:rFonts w:ascii="Arial" w:hAnsi="Arial" w:cs="Arial"/>
          <w:sz w:val="24"/>
          <w:szCs w:val="24"/>
        </w:rPr>
        <w:sectPr w:rsidR="00466287" w:rsidRPr="003A0504" w:rsidSect="00466287">
          <w:footerReference w:type="default" r:id="rId8"/>
          <w:pgSz w:w="12240" w:h="15840"/>
          <w:pgMar w:top="1440" w:right="1440" w:bottom="1440" w:left="1440" w:header="720" w:footer="720" w:gutter="0"/>
          <w:cols w:space="720"/>
          <w:docGrid w:linePitch="360"/>
        </w:sectPr>
      </w:pPr>
      <w:r w:rsidRPr="006C0FA5">
        <w:rPr>
          <w:rFonts w:ascii="Arial" w:hAnsi="Arial" w:cs="Arial"/>
          <w:sz w:val="24"/>
          <w:szCs w:val="24"/>
        </w:rPr>
        <w:t>What are the details of the (a) qualification(s) and (b) relevant experience of each (i) municipal manager, (ii) chief financial officer, (iii) technical manager, (iv) planning manager and (v) electrical engineer at the (aa) Ba-Phalaborwa, (bb) Letaba, (cc) Maruleng and (dd) Tzaneen Local Municipalities in Limpopo</w:t>
      </w:r>
      <w:r w:rsidR="008274F3" w:rsidRPr="00E94E57">
        <w:rPr>
          <w:rFonts w:ascii="Times New Roman" w:eastAsia="Times New Roman" w:hAnsi="Times New Roman" w:cs="Times New Roman"/>
          <w:sz w:val="24"/>
          <w:szCs w:val="24"/>
        </w:rPr>
        <w:t>?</w:t>
      </w:r>
      <w:r w:rsidR="00467945">
        <w:rPr>
          <w:rFonts w:ascii="Times New Roman" w:eastAsia="Times New Roman" w:hAnsi="Times New Roman" w:cs="Times New Roman"/>
          <w:sz w:val="24"/>
          <w:szCs w:val="24"/>
        </w:rPr>
        <w:t>NW93E</w:t>
      </w:r>
    </w:p>
    <w:p w:rsidR="008274F3" w:rsidRDefault="008274F3" w:rsidP="00A74DFE">
      <w:pPr>
        <w:spacing w:after="0" w:line="276" w:lineRule="auto"/>
        <w:jc w:val="both"/>
        <w:rPr>
          <w:rFonts w:ascii="Arial" w:eastAsia="Times New Roman" w:hAnsi="Arial" w:cs="Arial"/>
          <w:b/>
          <w:sz w:val="23"/>
          <w:szCs w:val="23"/>
        </w:rPr>
      </w:pPr>
      <w:r>
        <w:rPr>
          <w:rFonts w:ascii="Arial" w:eastAsia="Times New Roman" w:hAnsi="Arial" w:cs="Arial"/>
          <w:b/>
          <w:sz w:val="23"/>
          <w:szCs w:val="23"/>
        </w:rPr>
        <w:lastRenderedPageBreak/>
        <w:t>REPLY:</w:t>
      </w:r>
    </w:p>
    <w:p w:rsidR="008274F3" w:rsidRDefault="008274F3" w:rsidP="00A74DFE">
      <w:pPr>
        <w:spacing w:after="0" w:line="276" w:lineRule="auto"/>
        <w:jc w:val="both"/>
        <w:rPr>
          <w:rFonts w:ascii="Arial" w:eastAsia="Times New Roman" w:hAnsi="Arial" w:cs="Arial"/>
          <w:b/>
          <w:sz w:val="23"/>
          <w:szCs w:val="23"/>
        </w:rPr>
      </w:pPr>
    </w:p>
    <w:tbl>
      <w:tblPr>
        <w:tblStyle w:val="TableGrid"/>
        <w:tblW w:w="13225" w:type="dxa"/>
        <w:tblLook w:val="04A0" w:firstRow="1" w:lastRow="0" w:firstColumn="1" w:lastColumn="0" w:noHBand="0" w:noVBand="1"/>
      </w:tblPr>
      <w:tblGrid>
        <w:gridCol w:w="2695"/>
        <w:gridCol w:w="2790"/>
        <w:gridCol w:w="3870"/>
        <w:gridCol w:w="3870"/>
      </w:tblGrid>
      <w:tr w:rsidR="006C0FA5" w:rsidTr="003C5560">
        <w:trPr>
          <w:tblHeader/>
        </w:trPr>
        <w:tc>
          <w:tcPr>
            <w:tcW w:w="2695" w:type="dxa"/>
            <w:shd w:val="clear" w:color="auto" w:fill="F2F2F2" w:themeFill="background1" w:themeFillShade="F2"/>
          </w:tcPr>
          <w:p w:rsidR="006C0FA5" w:rsidRDefault="006C0FA5" w:rsidP="006C0FA5">
            <w:pPr>
              <w:spacing w:before="120" w:after="120" w:line="276" w:lineRule="auto"/>
              <w:jc w:val="center"/>
              <w:rPr>
                <w:rFonts w:ascii="Arial" w:eastAsia="Times New Roman" w:hAnsi="Arial" w:cs="Arial"/>
                <w:b/>
                <w:sz w:val="23"/>
                <w:szCs w:val="23"/>
              </w:rPr>
            </w:pPr>
            <w:r>
              <w:rPr>
                <w:rFonts w:ascii="Arial" w:eastAsia="Times New Roman" w:hAnsi="Arial" w:cs="Arial"/>
                <w:b/>
                <w:sz w:val="23"/>
                <w:szCs w:val="23"/>
              </w:rPr>
              <w:t>Municipality</w:t>
            </w:r>
          </w:p>
        </w:tc>
        <w:tc>
          <w:tcPr>
            <w:tcW w:w="2790" w:type="dxa"/>
            <w:shd w:val="clear" w:color="auto" w:fill="F2F2F2" w:themeFill="background1" w:themeFillShade="F2"/>
          </w:tcPr>
          <w:p w:rsidR="006C0FA5" w:rsidRDefault="006C0FA5" w:rsidP="006C0FA5">
            <w:pPr>
              <w:spacing w:before="120" w:after="120" w:line="276" w:lineRule="auto"/>
              <w:jc w:val="center"/>
              <w:rPr>
                <w:rFonts w:ascii="Arial" w:eastAsia="Times New Roman" w:hAnsi="Arial" w:cs="Arial"/>
                <w:b/>
                <w:sz w:val="23"/>
                <w:szCs w:val="23"/>
              </w:rPr>
            </w:pPr>
            <w:r>
              <w:rPr>
                <w:rFonts w:ascii="Arial" w:eastAsia="Times New Roman" w:hAnsi="Arial" w:cs="Arial"/>
                <w:b/>
                <w:sz w:val="23"/>
                <w:szCs w:val="23"/>
              </w:rPr>
              <w:t>Designation</w:t>
            </w:r>
          </w:p>
        </w:tc>
        <w:tc>
          <w:tcPr>
            <w:tcW w:w="3870" w:type="dxa"/>
            <w:shd w:val="clear" w:color="auto" w:fill="F2F2F2" w:themeFill="background1" w:themeFillShade="F2"/>
          </w:tcPr>
          <w:p w:rsidR="006C0FA5" w:rsidRDefault="006C0FA5" w:rsidP="006C0FA5">
            <w:pPr>
              <w:spacing w:before="120" w:after="120" w:line="276" w:lineRule="auto"/>
              <w:jc w:val="center"/>
              <w:rPr>
                <w:rFonts w:ascii="Arial" w:eastAsia="Times New Roman" w:hAnsi="Arial" w:cs="Arial"/>
                <w:b/>
                <w:sz w:val="23"/>
                <w:szCs w:val="23"/>
              </w:rPr>
            </w:pPr>
            <w:r>
              <w:rPr>
                <w:rFonts w:ascii="Arial" w:eastAsia="Times New Roman" w:hAnsi="Arial" w:cs="Arial"/>
                <w:b/>
                <w:sz w:val="23"/>
                <w:szCs w:val="23"/>
              </w:rPr>
              <w:t>Qualification</w:t>
            </w:r>
          </w:p>
        </w:tc>
        <w:tc>
          <w:tcPr>
            <w:tcW w:w="3870" w:type="dxa"/>
            <w:shd w:val="clear" w:color="auto" w:fill="F2F2F2" w:themeFill="background1" w:themeFillShade="F2"/>
          </w:tcPr>
          <w:p w:rsidR="006C0FA5" w:rsidRDefault="006C0FA5" w:rsidP="006C0FA5">
            <w:pPr>
              <w:spacing w:before="120" w:after="120" w:line="276" w:lineRule="auto"/>
              <w:jc w:val="center"/>
              <w:rPr>
                <w:rFonts w:ascii="Arial" w:eastAsia="Times New Roman" w:hAnsi="Arial" w:cs="Arial"/>
                <w:b/>
                <w:sz w:val="23"/>
                <w:szCs w:val="23"/>
              </w:rPr>
            </w:pPr>
            <w:r>
              <w:rPr>
                <w:rFonts w:ascii="Arial" w:eastAsia="Times New Roman" w:hAnsi="Arial" w:cs="Arial"/>
                <w:b/>
                <w:sz w:val="23"/>
                <w:szCs w:val="23"/>
              </w:rPr>
              <w:t>Experience</w:t>
            </w:r>
          </w:p>
        </w:tc>
      </w:tr>
      <w:tr w:rsidR="006C0FA5" w:rsidTr="006C0FA5">
        <w:tc>
          <w:tcPr>
            <w:tcW w:w="2695" w:type="dxa"/>
            <w:vMerge w:val="restart"/>
          </w:tcPr>
          <w:p w:rsidR="006C0FA5" w:rsidRPr="006C0FA5" w:rsidRDefault="006C0FA5" w:rsidP="003C5560">
            <w:pPr>
              <w:spacing w:line="276" w:lineRule="auto"/>
              <w:rPr>
                <w:rFonts w:ascii="Arial" w:eastAsia="Times New Roman" w:hAnsi="Arial" w:cs="Arial"/>
                <w:sz w:val="23"/>
                <w:szCs w:val="23"/>
              </w:rPr>
            </w:pPr>
            <w:r>
              <w:rPr>
                <w:rFonts w:ascii="Arial" w:eastAsia="Times New Roman" w:hAnsi="Arial" w:cs="Arial"/>
                <w:sz w:val="23"/>
                <w:szCs w:val="23"/>
              </w:rPr>
              <w:t>Ba-Phalaborwa</w:t>
            </w:r>
            <w:r w:rsidR="003C5560" w:rsidRPr="003C5560">
              <w:rPr>
                <w:rFonts w:ascii="Arial" w:eastAsia="Times New Roman" w:hAnsi="Arial" w:cs="Arial"/>
                <w:sz w:val="23"/>
                <w:szCs w:val="23"/>
              </w:rPr>
              <w:t xml:space="preserve"> Local Municipality</w:t>
            </w:r>
          </w:p>
        </w:tc>
        <w:tc>
          <w:tcPr>
            <w:tcW w:w="2790" w:type="dxa"/>
          </w:tcPr>
          <w:p w:rsidR="006C0FA5" w:rsidRPr="006C0FA5" w:rsidRDefault="006C0FA5" w:rsidP="00A74DFE">
            <w:pPr>
              <w:spacing w:line="276" w:lineRule="auto"/>
              <w:jc w:val="both"/>
              <w:rPr>
                <w:rFonts w:ascii="Arial" w:eastAsia="Times New Roman" w:hAnsi="Arial" w:cs="Arial"/>
                <w:sz w:val="23"/>
                <w:szCs w:val="23"/>
              </w:rPr>
            </w:pPr>
            <w:r>
              <w:rPr>
                <w:rFonts w:ascii="Arial" w:eastAsia="Times New Roman" w:hAnsi="Arial" w:cs="Arial"/>
                <w:sz w:val="23"/>
                <w:szCs w:val="23"/>
              </w:rPr>
              <w:t xml:space="preserve">Municipal Manager </w:t>
            </w:r>
          </w:p>
        </w:tc>
        <w:tc>
          <w:tcPr>
            <w:tcW w:w="3870" w:type="dxa"/>
          </w:tcPr>
          <w:p w:rsidR="006C0FA5" w:rsidRPr="006C0FA5" w:rsidRDefault="006C0FA5" w:rsidP="00A74DFE">
            <w:pPr>
              <w:spacing w:line="276" w:lineRule="auto"/>
              <w:jc w:val="both"/>
              <w:rPr>
                <w:rFonts w:ascii="Arial" w:eastAsia="Times New Roman" w:hAnsi="Arial" w:cs="Arial"/>
                <w:sz w:val="23"/>
                <w:szCs w:val="23"/>
              </w:rPr>
            </w:pPr>
            <w:r>
              <w:rPr>
                <w:rFonts w:ascii="Arial" w:eastAsia="Times New Roman" w:hAnsi="Arial" w:cs="Arial"/>
                <w:sz w:val="23"/>
                <w:szCs w:val="23"/>
              </w:rPr>
              <w:t xml:space="preserve">Bachelor </w:t>
            </w:r>
            <w:r w:rsidR="00AB5A4C">
              <w:rPr>
                <w:rFonts w:ascii="Arial" w:eastAsia="Times New Roman" w:hAnsi="Arial" w:cs="Arial"/>
                <w:sz w:val="23"/>
                <w:szCs w:val="23"/>
              </w:rPr>
              <w:t>Degree of</w:t>
            </w:r>
            <w:r w:rsidRPr="006C0FA5">
              <w:rPr>
                <w:rFonts w:ascii="Arial" w:eastAsia="Times New Roman" w:hAnsi="Arial" w:cs="Arial"/>
                <w:sz w:val="23"/>
                <w:szCs w:val="23"/>
              </w:rPr>
              <w:t xml:space="preserve"> Administration</w:t>
            </w:r>
          </w:p>
        </w:tc>
        <w:tc>
          <w:tcPr>
            <w:tcW w:w="3870" w:type="dxa"/>
          </w:tcPr>
          <w:p w:rsidR="006C0FA5" w:rsidRPr="006C0FA5" w:rsidRDefault="00AB5A4C" w:rsidP="00195060">
            <w:pPr>
              <w:spacing w:line="276" w:lineRule="auto"/>
              <w:jc w:val="both"/>
              <w:rPr>
                <w:rFonts w:ascii="Arial" w:eastAsia="Times New Roman" w:hAnsi="Arial" w:cs="Arial"/>
                <w:sz w:val="23"/>
                <w:szCs w:val="23"/>
              </w:rPr>
            </w:pPr>
            <w:r>
              <w:rPr>
                <w:rFonts w:ascii="Arial" w:eastAsia="Times New Roman" w:hAnsi="Arial" w:cs="Arial"/>
                <w:sz w:val="23"/>
                <w:szCs w:val="23"/>
              </w:rPr>
              <w:t>10</w:t>
            </w:r>
            <w:r w:rsidR="006C0FA5">
              <w:rPr>
                <w:rFonts w:ascii="Arial" w:eastAsia="Times New Roman" w:hAnsi="Arial" w:cs="Arial"/>
                <w:sz w:val="23"/>
                <w:szCs w:val="23"/>
              </w:rPr>
              <w:t xml:space="preserve"> years</w:t>
            </w:r>
          </w:p>
        </w:tc>
      </w:tr>
      <w:tr w:rsidR="006C0FA5" w:rsidTr="006C0FA5">
        <w:tc>
          <w:tcPr>
            <w:tcW w:w="2695" w:type="dxa"/>
            <w:vMerge/>
          </w:tcPr>
          <w:p w:rsidR="006C0FA5" w:rsidRPr="006C0FA5" w:rsidRDefault="006C0FA5" w:rsidP="00A74DFE">
            <w:pPr>
              <w:spacing w:line="276" w:lineRule="auto"/>
              <w:jc w:val="both"/>
              <w:rPr>
                <w:rFonts w:ascii="Arial" w:eastAsia="Times New Roman" w:hAnsi="Arial" w:cs="Arial"/>
                <w:sz w:val="23"/>
                <w:szCs w:val="23"/>
              </w:rPr>
            </w:pPr>
          </w:p>
        </w:tc>
        <w:tc>
          <w:tcPr>
            <w:tcW w:w="2790" w:type="dxa"/>
          </w:tcPr>
          <w:p w:rsidR="006C0FA5" w:rsidRPr="006C0FA5" w:rsidRDefault="006C0FA5" w:rsidP="00A74DFE">
            <w:pPr>
              <w:spacing w:line="276" w:lineRule="auto"/>
              <w:jc w:val="both"/>
              <w:rPr>
                <w:rFonts w:ascii="Arial" w:eastAsia="Times New Roman" w:hAnsi="Arial" w:cs="Arial"/>
                <w:sz w:val="23"/>
                <w:szCs w:val="23"/>
              </w:rPr>
            </w:pPr>
            <w:r>
              <w:rPr>
                <w:rFonts w:ascii="Arial" w:eastAsia="Times New Roman" w:hAnsi="Arial" w:cs="Arial"/>
                <w:sz w:val="23"/>
                <w:szCs w:val="23"/>
              </w:rPr>
              <w:t>Chief Financial Officer</w:t>
            </w:r>
          </w:p>
        </w:tc>
        <w:tc>
          <w:tcPr>
            <w:tcW w:w="3870" w:type="dxa"/>
          </w:tcPr>
          <w:p w:rsidR="006C0FA5" w:rsidRPr="006C0FA5" w:rsidRDefault="00195060" w:rsidP="00A74DFE">
            <w:pPr>
              <w:spacing w:line="276" w:lineRule="auto"/>
              <w:jc w:val="both"/>
              <w:rPr>
                <w:rFonts w:ascii="Arial" w:eastAsia="Times New Roman" w:hAnsi="Arial" w:cs="Arial"/>
                <w:sz w:val="23"/>
                <w:szCs w:val="23"/>
              </w:rPr>
            </w:pPr>
            <w:r w:rsidRPr="00195060">
              <w:rPr>
                <w:rFonts w:ascii="Arial" w:eastAsia="Times New Roman" w:hAnsi="Arial" w:cs="Arial"/>
                <w:sz w:val="23"/>
                <w:szCs w:val="23"/>
              </w:rPr>
              <w:t xml:space="preserve">Bachelor of Commerce </w:t>
            </w:r>
            <w:r w:rsidR="006C0FA5">
              <w:rPr>
                <w:rFonts w:ascii="Arial" w:eastAsia="Times New Roman" w:hAnsi="Arial" w:cs="Arial"/>
                <w:sz w:val="23"/>
                <w:szCs w:val="23"/>
              </w:rPr>
              <w:t>Degree</w:t>
            </w:r>
          </w:p>
        </w:tc>
        <w:tc>
          <w:tcPr>
            <w:tcW w:w="3870" w:type="dxa"/>
          </w:tcPr>
          <w:p w:rsidR="006C0FA5" w:rsidRPr="006C0FA5" w:rsidRDefault="006C0FA5" w:rsidP="00195060">
            <w:pPr>
              <w:spacing w:line="276" w:lineRule="auto"/>
              <w:jc w:val="both"/>
              <w:rPr>
                <w:rFonts w:ascii="Arial" w:eastAsia="Times New Roman" w:hAnsi="Arial" w:cs="Arial"/>
                <w:sz w:val="23"/>
                <w:szCs w:val="23"/>
              </w:rPr>
            </w:pPr>
            <w:r w:rsidRPr="006C0FA5">
              <w:rPr>
                <w:rFonts w:ascii="Arial" w:eastAsia="Times New Roman" w:hAnsi="Arial" w:cs="Arial"/>
                <w:sz w:val="23"/>
                <w:szCs w:val="23"/>
              </w:rPr>
              <w:t>5 years</w:t>
            </w:r>
          </w:p>
        </w:tc>
      </w:tr>
      <w:tr w:rsidR="006C0FA5" w:rsidTr="006C0FA5">
        <w:tc>
          <w:tcPr>
            <w:tcW w:w="2695" w:type="dxa"/>
            <w:vMerge/>
          </w:tcPr>
          <w:p w:rsidR="006C0FA5" w:rsidRPr="006C0FA5" w:rsidRDefault="006C0FA5" w:rsidP="006C0FA5">
            <w:pPr>
              <w:spacing w:line="276" w:lineRule="auto"/>
              <w:jc w:val="both"/>
              <w:rPr>
                <w:rFonts w:ascii="Arial" w:eastAsia="Times New Roman" w:hAnsi="Arial" w:cs="Arial"/>
                <w:sz w:val="23"/>
                <w:szCs w:val="23"/>
              </w:rPr>
            </w:pPr>
          </w:p>
        </w:tc>
        <w:tc>
          <w:tcPr>
            <w:tcW w:w="2790" w:type="dxa"/>
          </w:tcPr>
          <w:p w:rsidR="006C0FA5" w:rsidRPr="006C0FA5" w:rsidRDefault="006C0FA5" w:rsidP="006C0FA5">
            <w:pPr>
              <w:spacing w:line="276" w:lineRule="auto"/>
              <w:jc w:val="both"/>
              <w:rPr>
                <w:rFonts w:ascii="Arial" w:eastAsia="Times New Roman" w:hAnsi="Arial" w:cs="Arial"/>
                <w:sz w:val="23"/>
                <w:szCs w:val="23"/>
              </w:rPr>
            </w:pPr>
            <w:r>
              <w:rPr>
                <w:rFonts w:ascii="Arial" w:eastAsia="Times New Roman" w:hAnsi="Arial" w:cs="Arial"/>
                <w:sz w:val="23"/>
                <w:szCs w:val="23"/>
              </w:rPr>
              <w:t>Technical Manager</w:t>
            </w:r>
          </w:p>
        </w:tc>
        <w:tc>
          <w:tcPr>
            <w:tcW w:w="3870" w:type="dxa"/>
          </w:tcPr>
          <w:p w:rsidR="006C0FA5" w:rsidRPr="006C0FA5" w:rsidRDefault="006C0FA5" w:rsidP="006C0FA5">
            <w:pPr>
              <w:spacing w:line="276" w:lineRule="auto"/>
              <w:jc w:val="both"/>
              <w:rPr>
                <w:rFonts w:ascii="Arial" w:eastAsia="Times New Roman" w:hAnsi="Arial" w:cs="Arial"/>
                <w:sz w:val="23"/>
                <w:szCs w:val="23"/>
              </w:rPr>
            </w:pPr>
            <w:r w:rsidRPr="006C0FA5">
              <w:rPr>
                <w:rFonts w:ascii="Arial" w:eastAsia="Times New Roman" w:hAnsi="Arial" w:cs="Arial"/>
                <w:sz w:val="23"/>
                <w:szCs w:val="23"/>
              </w:rPr>
              <w:t>Bachelor of Science</w:t>
            </w:r>
            <w:r>
              <w:rPr>
                <w:rFonts w:ascii="Arial" w:eastAsia="Times New Roman" w:hAnsi="Arial" w:cs="Arial"/>
                <w:sz w:val="23"/>
                <w:szCs w:val="23"/>
              </w:rPr>
              <w:t xml:space="preserve"> Degree</w:t>
            </w:r>
          </w:p>
        </w:tc>
        <w:tc>
          <w:tcPr>
            <w:tcW w:w="3870" w:type="dxa"/>
          </w:tcPr>
          <w:p w:rsidR="006C0FA5" w:rsidRDefault="006C0FA5" w:rsidP="00195060">
            <w:r w:rsidRPr="002A5A6E">
              <w:rPr>
                <w:rFonts w:ascii="Arial" w:eastAsia="Times New Roman" w:hAnsi="Arial" w:cs="Arial"/>
                <w:sz w:val="23"/>
                <w:szCs w:val="23"/>
              </w:rPr>
              <w:t>5 years</w:t>
            </w:r>
          </w:p>
        </w:tc>
      </w:tr>
      <w:tr w:rsidR="006C0FA5" w:rsidTr="006C0FA5">
        <w:tc>
          <w:tcPr>
            <w:tcW w:w="2695" w:type="dxa"/>
            <w:vMerge/>
          </w:tcPr>
          <w:p w:rsidR="006C0FA5" w:rsidRPr="006C0FA5" w:rsidRDefault="006C0FA5" w:rsidP="006C0FA5">
            <w:pPr>
              <w:spacing w:line="276" w:lineRule="auto"/>
              <w:jc w:val="both"/>
              <w:rPr>
                <w:rFonts w:ascii="Arial" w:eastAsia="Times New Roman" w:hAnsi="Arial" w:cs="Arial"/>
                <w:sz w:val="23"/>
                <w:szCs w:val="23"/>
              </w:rPr>
            </w:pPr>
          </w:p>
        </w:tc>
        <w:tc>
          <w:tcPr>
            <w:tcW w:w="2790" w:type="dxa"/>
          </w:tcPr>
          <w:p w:rsidR="006C0FA5" w:rsidRPr="006C0FA5" w:rsidRDefault="006C0FA5" w:rsidP="006C0FA5">
            <w:pPr>
              <w:spacing w:line="276" w:lineRule="auto"/>
              <w:jc w:val="both"/>
              <w:rPr>
                <w:rFonts w:ascii="Arial" w:eastAsia="Times New Roman" w:hAnsi="Arial" w:cs="Arial"/>
                <w:sz w:val="23"/>
                <w:szCs w:val="23"/>
              </w:rPr>
            </w:pPr>
            <w:r>
              <w:rPr>
                <w:rFonts w:ascii="Arial" w:eastAsia="Times New Roman" w:hAnsi="Arial" w:cs="Arial"/>
                <w:sz w:val="23"/>
                <w:szCs w:val="23"/>
              </w:rPr>
              <w:t>Planning Manager</w:t>
            </w:r>
          </w:p>
        </w:tc>
        <w:tc>
          <w:tcPr>
            <w:tcW w:w="3870" w:type="dxa"/>
          </w:tcPr>
          <w:p w:rsidR="006C0FA5" w:rsidRPr="006C0FA5" w:rsidRDefault="006C0FA5" w:rsidP="006C0FA5">
            <w:pPr>
              <w:spacing w:line="276" w:lineRule="auto"/>
              <w:jc w:val="both"/>
              <w:rPr>
                <w:rFonts w:ascii="Arial" w:eastAsia="Times New Roman" w:hAnsi="Arial" w:cs="Arial"/>
                <w:sz w:val="23"/>
                <w:szCs w:val="23"/>
              </w:rPr>
            </w:pPr>
            <w:r w:rsidRPr="006C0FA5">
              <w:rPr>
                <w:rFonts w:ascii="Arial" w:eastAsia="Times New Roman" w:hAnsi="Arial" w:cs="Arial"/>
                <w:sz w:val="23"/>
                <w:szCs w:val="23"/>
              </w:rPr>
              <w:t>Bachelor Honours Degree in</w:t>
            </w:r>
            <w:r>
              <w:rPr>
                <w:rFonts w:ascii="Arial" w:eastAsia="Times New Roman" w:hAnsi="Arial" w:cs="Arial"/>
                <w:sz w:val="23"/>
                <w:szCs w:val="23"/>
              </w:rPr>
              <w:t xml:space="preserve"> </w:t>
            </w:r>
            <w:r w:rsidRPr="006C0FA5">
              <w:rPr>
                <w:rFonts w:ascii="Arial" w:eastAsia="Times New Roman" w:hAnsi="Arial" w:cs="Arial"/>
                <w:sz w:val="23"/>
                <w:szCs w:val="23"/>
              </w:rPr>
              <w:t>Spatial Planning</w:t>
            </w:r>
          </w:p>
        </w:tc>
        <w:tc>
          <w:tcPr>
            <w:tcW w:w="3870" w:type="dxa"/>
          </w:tcPr>
          <w:p w:rsidR="006C0FA5" w:rsidRDefault="006C0FA5" w:rsidP="00195060">
            <w:r w:rsidRPr="002A5A6E">
              <w:rPr>
                <w:rFonts w:ascii="Arial" w:eastAsia="Times New Roman" w:hAnsi="Arial" w:cs="Arial"/>
                <w:sz w:val="23"/>
                <w:szCs w:val="23"/>
              </w:rPr>
              <w:t>5 years</w:t>
            </w:r>
          </w:p>
        </w:tc>
      </w:tr>
      <w:tr w:rsidR="006C0FA5" w:rsidTr="003255C4">
        <w:tc>
          <w:tcPr>
            <w:tcW w:w="2695" w:type="dxa"/>
            <w:vMerge/>
          </w:tcPr>
          <w:p w:rsidR="006C0FA5" w:rsidRPr="006C0FA5" w:rsidRDefault="006C0FA5" w:rsidP="00A74DFE">
            <w:pPr>
              <w:spacing w:line="276" w:lineRule="auto"/>
              <w:jc w:val="both"/>
              <w:rPr>
                <w:rFonts w:ascii="Arial" w:eastAsia="Times New Roman" w:hAnsi="Arial" w:cs="Arial"/>
                <w:sz w:val="23"/>
                <w:szCs w:val="23"/>
              </w:rPr>
            </w:pPr>
          </w:p>
        </w:tc>
        <w:tc>
          <w:tcPr>
            <w:tcW w:w="2790" w:type="dxa"/>
            <w:shd w:val="clear" w:color="auto" w:fill="auto"/>
          </w:tcPr>
          <w:p w:rsidR="006C0FA5" w:rsidRPr="003255C4" w:rsidRDefault="006C0FA5" w:rsidP="00A74DFE">
            <w:pPr>
              <w:spacing w:line="276" w:lineRule="auto"/>
              <w:jc w:val="both"/>
              <w:rPr>
                <w:rFonts w:ascii="Arial" w:eastAsia="Times New Roman" w:hAnsi="Arial" w:cs="Arial"/>
                <w:sz w:val="23"/>
                <w:szCs w:val="23"/>
              </w:rPr>
            </w:pPr>
            <w:r w:rsidRPr="003255C4">
              <w:rPr>
                <w:rFonts w:ascii="Arial" w:eastAsia="Times New Roman" w:hAnsi="Arial" w:cs="Arial"/>
                <w:sz w:val="23"/>
                <w:szCs w:val="23"/>
              </w:rPr>
              <w:t>Electrical Engineer</w:t>
            </w:r>
          </w:p>
        </w:tc>
        <w:tc>
          <w:tcPr>
            <w:tcW w:w="3870" w:type="dxa"/>
            <w:shd w:val="clear" w:color="auto" w:fill="auto"/>
          </w:tcPr>
          <w:p w:rsidR="006C0FA5" w:rsidRPr="003255C4" w:rsidRDefault="00F35192" w:rsidP="00A74DFE">
            <w:pPr>
              <w:spacing w:line="276" w:lineRule="auto"/>
              <w:jc w:val="both"/>
              <w:rPr>
                <w:rFonts w:ascii="Arial" w:eastAsia="Times New Roman" w:hAnsi="Arial" w:cs="Arial"/>
                <w:sz w:val="23"/>
                <w:szCs w:val="23"/>
              </w:rPr>
            </w:pPr>
            <w:r w:rsidRPr="003255C4">
              <w:rPr>
                <w:rFonts w:ascii="Arial" w:eastAsia="Times New Roman" w:hAnsi="Arial" w:cs="Arial"/>
                <w:sz w:val="23"/>
                <w:szCs w:val="23"/>
              </w:rPr>
              <w:t>Baccalaureus in Ingenieurswese</w:t>
            </w:r>
          </w:p>
        </w:tc>
        <w:tc>
          <w:tcPr>
            <w:tcW w:w="3870" w:type="dxa"/>
            <w:shd w:val="clear" w:color="auto" w:fill="auto"/>
          </w:tcPr>
          <w:p w:rsidR="006C0FA5" w:rsidRPr="003255C4" w:rsidRDefault="00A24B7B" w:rsidP="00A74DFE">
            <w:pPr>
              <w:spacing w:line="276" w:lineRule="auto"/>
              <w:jc w:val="both"/>
              <w:rPr>
                <w:rFonts w:ascii="Arial" w:eastAsia="Times New Roman" w:hAnsi="Arial" w:cs="Arial"/>
                <w:sz w:val="23"/>
                <w:szCs w:val="23"/>
              </w:rPr>
            </w:pPr>
            <w:r>
              <w:rPr>
                <w:rFonts w:ascii="Arial" w:eastAsia="Times New Roman" w:hAnsi="Arial" w:cs="Arial"/>
                <w:sz w:val="23"/>
                <w:szCs w:val="23"/>
              </w:rPr>
              <w:t>44 years</w:t>
            </w:r>
          </w:p>
        </w:tc>
      </w:tr>
      <w:tr w:rsidR="00652664" w:rsidTr="006C0FA5">
        <w:tc>
          <w:tcPr>
            <w:tcW w:w="2695" w:type="dxa"/>
            <w:vMerge w:val="restart"/>
          </w:tcPr>
          <w:p w:rsidR="00652664" w:rsidRPr="006C0FA5" w:rsidRDefault="00652664" w:rsidP="003C5560">
            <w:pPr>
              <w:spacing w:line="276" w:lineRule="auto"/>
              <w:rPr>
                <w:rFonts w:ascii="Arial" w:eastAsia="Times New Roman" w:hAnsi="Arial" w:cs="Arial"/>
                <w:sz w:val="23"/>
                <w:szCs w:val="23"/>
              </w:rPr>
            </w:pPr>
            <w:r>
              <w:rPr>
                <w:rFonts w:ascii="Arial" w:eastAsia="Times New Roman" w:hAnsi="Arial" w:cs="Arial"/>
                <w:sz w:val="23"/>
                <w:szCs w:val="23"/>
              </w:rPr>
              <w:t>Letaba</w:t>
            </w:r>
            <w:r w:rsidR="003C5560" w:rsidRPr="003C5560">
              <w:rPr>
                <w:rFonts w:ascii="Arial" w:eastAsia="Times New Roman" w:hAnsi="Arial" w:cs="Arial"/>
                <w:sz w:val="23"/>
                <w:szCs w:val="23"/>
              </w:rPr>
              <w:t xml:space="preserve"> Local Municipality</w:t>
            </w:r>
          </w:p>
        </w:tc>
        <w:tc>
          <w:tcPr>
            <w:tcW w:w="2790" w:type="dxa"/>
          </w:tcPr>
          <w:p w:rsidR="00652664" w:rsidRPr="006C0FA5" w:rsidRDefault="00652664" w:rsidP="00195060">
            <w:pPr>
              <w:spacing w:line="276" w:lineRule="auto"/>
              <w:jc w:val="both"/>
              <w:rPr>
                <w:rFonts w:ascii="Arial" w:eastAsia="Times New Roman" w:hAnsi="Arial" w:cs="Arial"/>
                <w:sz w:val="23"/>
                <w:szCs w:val="23"/>
              </w:rPr>
            </w:pPr>
            <w:r>
              <w:rPr>
                <w:rFonts w:ascii="Arial" w:eastAsia="Times New Roman" w:hAnsi="Arial" w:cs="Arial"/>
                <w:sz w:val="23"/>
                <w:szCs w:val="23"/>
              </w:rPr>
              <w:t xml:space="preserve">Municipal Manager </w:t>
            </w:r>
          </w:p>
        </w:tc>
        <w:tc>
          <w:tcPr>
            <w:tcW w:w="3870" w:type="dxa"/>
          </w:tcPr>
          <w:p w:rsidR="00652664" w:rsidRPr="006C0FA5" w:rsidRDefault="00652664" w:rsidP="00195060">
            <w:pPr>
              <w:spacing w:line="276" w:lineRule="auto"/>
              <w:jc w:val="both"/>
              <w:rPr>
                <w:rFonts w:ascii="Arial" w:eastAsia="Times New Roman" w:hAnsi="Arial" w:cs="Arial"/>
                <w:sz w:val="23"/>
                <w:szCs w:val="23"/>
              </w:rPr>
            </w:pPr>
            <w:r w:rsidRPr="00195060">
              <w:rPr>
                <w:rFonts w:ascii="Arial" w:eastAsia="Times New Roman" w:hAnsi="Arial" w:cs="Arial"/>
                <w:sz w:val="23"/>
                <w:szCs w:val="23"/>
              </w:rPr>
              <w:t>Master of Public Admin</w:t>
            </w:r>
            <w:r>
              <w:rPr>
                <w:rFonts w:ascii="Arial" w:eastAsia="Times New Roman" w:hAnsi="Arial" w:cs="Arial"/>
                <w:sz w:val="23"/>
                <w:szCs w:val="23"/>
              </w:rPr>
              <w:t>istration</w:t>
            </w:r>
          </w:p>
        </w:tc>
        <w:tc>
          <w:tcPr>
            <w:tcW w:w="3870" w:type="dxa"/>
          </w:tcPr>
          <w:p w:rsidR="00652664" w:rsidRPr="006C0FA5" w:rsidRDefault="00652664" w:rsidP="00195060">
            <w:pPr>
              <w:spacing w:line="276" w:lineRule="auto"/>
              <w:jc w:val="both"/>
              <w:rPr>
                <w:rFonts w:ascii="Arial" w:eastAsia="Times New Roman" w:hAnsi="Arial" w:cs="Arial"/>
                <w:sz w:val="23"/>
                <w:szCs w:val="23"/>
              </w:rPr>
            </w:pPr>
            <w:r w:rsidRPr="00195060">
              <w:rPr>
                <w:rFonts w:ascii="Arial" w:eastAsia="Times New Roman" w:hAnsi="Arial" w:cs="Arial"/>
                <w:sz w:val="23"/>
                <w:szCs w:val="23"/>
              </w:rPr>
              <w:t>5 years</w:t>
            </w:r>
          </w:p>
        </w:tc>
      </w:tr>
      <w:tr w:rsidR="00652664" w:rsidTr="006C0FA5">
        <w:tc>
          <w:tcPr>
            <w:tcW w:w="2695" w:type="dxa"/>
            <w:vMerge/>
          </w:tcPr>
          <w:p w:rsidR="00652664" w:rsidRPr="006C0FA5" w:rsidRDefault="00652664" w:rsidP="00195060">
            <w:pPr>
              <w:spacing w:line="276" w:lineRule="auto"/>
              <w:jc w:val="both"/>
              <w:rPr>
                <w:rFonts w:ascii="Arial" w:eastAsia="Times New Roman" w:hAnsi="Arial" w:cs="Arial"/>
                <w:sz w:val="23"/>
                <w:szCs w:val="23"/>
              </w:rPr>
            </w:pPr>
          </w:p>
        </w:tc>
        <w:tc>
          <w:tcPr>
            <w:tcW w:w="2790" w:type="dxa"/>
          </w:tcPr>
          <w:p w:rsidR="00652664" w:rsidRPr="006C0FA5" w:rsidRDefault="00652664" w:rsidP="00195060">
            <w:pPr>
              <w:spacing w:line="276" w:lineRule="auto"/>
              <w:jc w:val="both"/>
              <w:rPr>
                <w:rFonts w:ascii="Arial" w:eastAsia="Times New Roman" w:hAnsi="Arial" w:cs="Arial"/>
                <w:sz w:val="23"/>
                <w:szCs w:val="23"/>
              </w:rPr>
            </w:pPr>
            <w:r>
              <w:rPr>
                <w:rFonts w:ascii="Arial" w:eastAsia="Times New Roman" w:hAnsi="Arial" w:cs="Arial"/>
                <w:sz w:val="23"/>
                <w:szCs w:val="23"/>
              </w:rPr>
              <w:t>Chief Financial Officer</w:t>
            </w:r>
          </w:p>
        </w:tc>
        <w:tc>
          <w:tcPr>
            <w:tcW w:w="3870" w:type="dxa"/>
          </w:tcPr>
          <w:p w:rsidR="00652664" w:rsidRPr="006C0FA5" w:rsidRDefault="00652664" w:rsidP="00195060">
            <w:pPr>
              <w:spacing w:line="276" w:lineRule="auto"/>
              <w:jc w:val="both"/>
              <w:rPr>
                <w:rFonts w:ascii="Arial" w:eastAsia="Times New Roman" w:hAnsi="Arial" w:cs="Arial"/>
                <w:sz w:val="23"/>
                <w:szCs w:val="23"/>
              </w:rPr>
            </w:pPr>
            <w:r w:rsidRPr="00195060">
              <w:rPr>
                <w:rFonts w:ascii="Arial" w:eastAsia="Times New Roman" w:hAnsi="Arial" w:cs="Arial"/>
                <w:sz w:val="23"/>
                <w:szCs w:val="23"/>
              </w:rPr>
              <w:t>Bachelor of Commerce</w:t>
            </w:r>
          </w:p>
        </w:tc>
        <w:tc>
          <w:tcPr>
            <w:tcW w:w="3870" w:type="dxa"/>
          </w:tcPr>
          <w:p w:rsidR="00652664" w:rsidRPr="006C0FA5" w:rsidRDefault="00652664" w:rsidP="00195060">
            <w:pPr>
              <w:spacing w:line="276" w:lineRule="auto"/>
              <w:jc w:val="both"/>
              <w:rPr>
                <w:rFonts w:ascii="Arial" w:eastAsia="Times New Roman" w:hAnsi="Arial" w:cs="Arial"/>
                <w:sz w:val="23"/>
                <w:szCs w:val="23"/>
              </w:rPr>
            </w:pPr>
            <w:r>
              <w:rPr>
                <w:rFonts w:ascii="Arial" w:eastAsia="Times New Roman" w:hAnsi="Arial" w:cs="Arial"/>
                <w:sz w:val="23"/>
                <w:szCs w:val="23"/>
              </w:rPr>
              <w:t>10 y</w:t>
            </w:r>
            <w:r w:rsidRPr="00195060">
              <w:rPr>
                <w:rFonts w:ascii="Arial" w:eastAsia="Times New Roman" w:hAnsi="Arial" w:cs="Arial"/>
                <w:sz w:val="23"/>
                <w:szCs w:val="23"/>
              </w:rPr>
              <w:t>ears</w:t>
            </w:r>
          </w:p>
        </w:tc>
      </w:tr>
      <w:tr w:rsidR="00652664" w:rsidTr="006C0FA5">
        <w:tc>
          <w:tcPr>
            <w:tcW w:w="2695" w:type="dxa"/>
            <w:vMerge/>
          </w:tcPr>
          <w:p w:rsidR="00652664" w:rsidRPr="006C0FA5" w:rsidRDefault="00652664" w:rsidP="00195060">
            <w:pPr>
              <w:spacing w:line="276" w:lineRule="auto"/>
              <w:jc w:val="both"/>
              <w:rPr>
                <w:rFonts w:ascii="Arial" w:eastAsia="Times New Roman" w:hAnsi="Arial" w:cs="Arial"/>
                <w:sz w:val="23"/>
                <w:szCs w:val="23"/>
              </w:rPr>
            </w:pPr>
          </w:p>
        </w:tc>
        <w:tc>
          <w:tcPr>
            <w:tcW w:w="2790" w:type="dxa"/>
          </w:tcPr>
          <w:p w:rsidR="00652664" w:rsidRPr="006C0FA5" w:rsidRDefault="00652664" w:rsidP="00195060">
            <w:pPr>
              <w:spacing w:line="276" w:lineRule="auto"/>
              <w:jc w:val="both"/>
              <w:rPr>
                <w:rFonts w:ascii="Arial" w:eastAsia="Times New Roman" w:hAnsi="Arial" w:cs="Arial"/>
                <w:sz w:val="23"/>
                <w:szCs w:val="23"/>
              </w:rPr>
            </w:pPr>
            <w:r>
              <w:rPr>
                <w:rFonts w:ascii="Arial" w:eastAsia="Times New Roman" w:hAnsi="Arial" w:cs="Arial"/>
                <w:sz w:val="23"/>
                <w:szCs w:val="23"/>
              </w:rPr>
              <w:t>Technical Manager</w:t>
            </w:r>
          </w:p>
        </w:tc>
        <w:tc>
          <w:tcPr>
            <w:tcW w:w="3870" w:type="dxa"/>
          </w:tcPr>
          <w:p w:rsidR="00652664" w:rsidRPr="006C0FA5" w:rsidRDefault="00652664" w:rsidP="00195060">
            <w:pPr>
              <w:spacing w:line="276" w:lineRule="auto"/>
              <w:jc w:val="both"/>
              <w:rPr>
                <w:rFonts w:ascii="Arial" w:eastAsia="Times New Roman" w:hAnsi="Arial" w:cs="Arial"/>
                <w:sz w:val="23"/>
                <w:szCs w:val="23"/>
              </w:rPr>
            </w:pPr>
            <w:r w:rsidRPr="00652664">
              <w:rPr>
                <w:rFonts w:ascii="Arial" w:eastAsia="Times New Roman" w:hAnsi="Arial" w:cs="Arial"/>
                <w:sz w:val="23"/>
                <w:szCs w:val="23"/>
              </w:rPr>
              <w:t xml:space="preserve">Bachelor of Technology </w:t>
            </w:r>
            <w:r>
              <w:rPr>
                <w:rFonts w:ascii="Arial" w:eastAsia="Times New Roman" w:hAnsi="Arial" w:cs="Arial"/>
                <w:sz w:val="23"/>
                <w:szCs w:val="23"/>
              </w:rPr>
              <w:t>in</w:t>
            </w:r>
            <w:r w:rsidRPr="00652664">
              <w:rPr>
                <w:rFonts w:ascii="Arial" w:eastAsia="Times New Roman" w:hAnsi="Arial" w:cs="Arial"/>
                <w:sz w:val="23"/>
                <w:szCs w:val="23"/>
              </w:rPr>
              <w:t xml:space="preserve"> Civil Engineering</w:t>
            </w:r>
          </w:p>
        </w:tc>
        <w:tc>
          <w:tcPr>
            <w:tcW w:w="3870" w:type="dxa"/>
          </w:tcPr>
          <w:p w:rsidR="00652664" w:rsidRPr="006C0FA5" w:rsidRDefault="00AB5A4C" w:rsidP="00195060">
            <w:pPr>
              <w:spacing w:line="276" w:lineRule="auto"/>
              <w:jc w:val="both"/>
              <w:rPr>
                <w:rFonts w:ascii="Arial" w:eastAsia="Times New Roman" w:hAnsi="Arial" w:cs="Arial"/>
                <w:sz w:val="23"/>
                <w:szCs w:val="23"/>
              </w:rPr>
            </w:pPr>
            <w:r>
              <w:rPr>
                <w:rFonts w:ascii="Arial" w:eastAsia="Times New Roman" w:hAnsi="Arial" w:cs="Arial"/>
                <w:sz w:val="23"/>
                <w:szCs w:val="23"/>
              </w:rPr>
              <w:t>1</w:t>
            </w:r>
            <w:r w:rsidR="00652664" w:rsidRPr="00652664">
              <w:rPr>
                <w:rFonts w:ascii="Arial" w:eastAsia="Times New Roman" w:hAnsi="Arial" w:cs="Arial"/>
                <w:sz w:val="23"/>
                <w:szCs w:val="23"/>
              </w:rPr>
              <w:t>5 years</w:t>
            </w:r>
          </w:p>
        </w:tc>
      </w:tr>
      <w:tr w:rsidR="00652664" w:rsidTr="006C0FA5">
        <w:tc>
          <w:tcPr>
            <w:tcW w:w="2695" w:type="dxa"/>
            <w:vMerge/>
          </w:tcPr>
          <w:p w:rsidR="00652664" w:rsidRPr="006C0FA5" w:rsidRDefault="00652664" w:rsidP="00195060">
            <w:pPr>
              <w:spacing w:line="276" w:lineRule="auto"/>
              <w:jc w:val="both"/>
              <w:rPr>
                <w:rFonts w:ascii="Arial" w:eastAsia="Times New Roman" w:hAnsi="Arial" w:cs="Arial"/>
                <w:sz w:val="23"/>
                <w:szCs w:val="23"/>
              </w:rPr>
            </w:pPr>
          </w:p>
        </w:tc>
        <w:tc>
          <w:tcPr>
            <w:tcW w:w="2790" w:type="dxa"/>
          </w:tcPr>
          <w:p w:rsidR="00652664" w:rsidRPr="006C0FA5" w:rsidRDefault="00652664" w:rsidP="00195060">
            <w:pPr>
              <w:spacing w:line="276" w:lineRule="auto"/>
              <w:jc w:val="both"/>
              <w:rPr>
                <w:rFonts w:ascii="Arial" w:eastAsia="Times New Roman" w:hAnsi="Arial" w:cs="Arial"/>
                <w:sz w:val="23"/>
                <w:szCs w:val="23"/>
              </w:rPr>
            </w:pPr>
            <w:r>
              <w:rPr>
                <w:rFonts w:ascii="Arial" w:eastAsia="Times New Roman" w:hAnsi="Arial" w:cs="Arial"/>
                <w:sz w:val="23"/>
                <w:szCs w:val="23"/>
              </w:rPr>
              <w:t>Planning Manager</w:t>
            </w:r>
          </w:p>
        </w:tc>
        <w:tc>
          <w:tcPr>
            <w:tcW w:w="3870" w:type="dxa"/>
          </w:tcPr>
          <w:p w:rsidR="00652664" w:rsidRPr="006C0FA5" w:rsidRDefault="00652664" w:rsidP="0061246A">
            <w:pPr>
              <w:spacing w:line="276" w:lineRule="auto"/>
              <w:jc w:val="both"/>
              <w:rPr>
                <w:rFonts w:ascii="Arial" w:eastAsia="Times New Roman" w:hAnsi="Arial" w:cs="Arial"/>
                <w:sz w:val="23"/>
                <w:szCs w:val="23"/>
              </w:rPr>
            </w:pPr>
            <w:r w:rsidRPr="00652664">
              <w:rPr>
                <w:rFonts w:ascii="Arial" w:eastAsia="Times New Roman" w:hAnsi="Arial" w:cs="Arial"/>
                <w:sz w:val="23"/>
                <w:szCs w:val="23"/>
              </w:rPr>
              <w:t xml:space="preserve">Bachelor of </w:t>
            </w:r>
            <w:r w:rsidR="0061246A">
              <w:rPr>
                <w:rFonts w:ascii="Arial" w:eastAsia="Times New Roman" w:hAnsi="Arial" w:cs="Arial"/>
                <w:sz w:val="23"/>
                <w:szCs w:val="23"/>
              </w:rPr>
              <w:t>U</w:t>
            </w:r>
            <w:r w:rsidRPr="00652664">
              <w:rPr>
                <w:rFonts w:ascii="Arial" w:eastAsia="Times New Roman" w:hAnsi="Arial" w:cs="Arial"/>
                <w:sz w:val="23"/>
                <w:szCs w:val="23"/>
              </w:rPr>
              <w:t xml:space="preserve">rban </w:t>
            </w:r>
            <w:r w:rsidR="0061246A">
              <w:rPr>
                <w:rFonts w:ascii="Arial" w:eastAsia="Times New Roman" w:hAnsi="Arial" w:cs="Arial"/>
                <w:sz w:val="23"/>
                <w:szCs w:val="23"/>
              </w:rPr>
              <w:t>and</w:t>
            </w:r>
            <w:r w:rsidRPr="00652664">
              <w:rPr>
                <w:rFonts w:ascii="Arial" w:eastAsia="Times New Roman" w:hAnsi="Arial" w:cs="Arial"/>
                <w:sz w:val="23"/>
                <w:szCs w:val="23"/>
              </w:rPr>
              <w:t xml:space="preserve"> </w:t>
            </w:r>
            <w:r w:rsidR="0061246A">
              <w:rPr>
                <w:rFonts w:ascii="Arial" w:eastAsia="Times New Roman" w:hAnsi="Arial" w:cs="Arial"/>
                <w:sz w:val="23"/>
                <w:szCs w:val="23"/>
              </w:rPr>
              <w:t>R</w:t>
            </w:r>
            <w:r w:rsidRPr="00652664">
              <w:rPr>
                <w:rFonts w:ascii="Arial" w:eastAsia="Times New Roman" w:hAnsi="Arial" w:cs="Arial"/>
                <w:sz w:val="23"/>
                <w:szCs w:val="23"/>
              </w:rPr>
              <w:t>egional Planning</w:t>
            </w:r>
          </w:p>
        </w:tc>
        <w:tc>
          <w:tcPr>
            <w:tcW w:w="3870" w:type="dxa"/>
          </w:tcPr>
          <w:p w:rsidR="00652664" w:rsidRPr="006C0FA5" w:rsidRDefault="00652664" w:rsidP="00195060">
            <w:pPr>
              <w:spacing w:line="276" w:lineRule="auto"/>
              <w:jc w:val="both"/>
              <w:rPr>
                <w:rFonts w:ascii="Arial" w:eastAsia="Times New Roman" w:hAnsi="Arial" w:cs="Arial"/>
                <w:sz w:val="23"/>
                <w:szCs w:val="23"/>
              </w:rPr>
            </w:pPr>
            <w:r>
              <w:rPr>
                <w:rFonts w:ascii="Arial" w:eastAsia="Times New Roman" w:hAnsi="Arial" w:cs="Arial"/>
                <w:sz w:val="23"/>
                <w:szCs w:val="23"/>
              </w:rPr>
              <w:t>10 y</w:t>
            </w:r>
            <w:r w:rsidRPr="00652664">
              <w:rPr>
                <w:rFonts w:ascii="Arial" w:eastAsia="Times New Roman" w:hAnsi="Arial" w:cs="Arial"/>
                <w:sz w:val="23"/>
                <w:szCs w:val="23"/>
              </w:rPr>
              <w:t>ears</w:t>
            </w:r>
          </w:p>
        </w:tc>
      </w:tr>
      <w:tr w:rsidR="00652664" w:rsidTr="00493134">
        <w:tc>
          <w:tcPr>
            <w:tcW w:w="2695" w:type="dxa"/>
            <w:vMerge/>
          </w:tcPr>
          <w:p w:rsidR="00652664" w:rsidRPr="006C0FA5" w:rsidRDefault="00652664" w:rsidP="00195060">
            <w:pPr>
              <w:spacing w:line="276" w:lineRule="auto"/>
              <w:jc w:val="both"/>
              <w:rPr>
                <w:rFonts w:ascii="Arial" w:eastAsia="Times New Roman" w:hAnsi="Arial" w:cs="Arial"/>
                <w:sz w:val="23"/>
                <w:szCs w:val="23"/>
              </w:rPr>
            </w:pPr>
          </w:p>
        </w:tc>
        <w:tc>
          <w:tcPr>
            <w:tcW w:w="2790" w:type="dxa"/>
            <w:shd w:val="clear" w:color="auto" w:fill="auto"/>
          </w:tcPr>
          <w:p w:rsidR="00652664" w:rsidRPr="00652664" w:rsidRDefault="00652664" w:rsidP="00195060">
            <w:pPr>
              <w:spacing w:line="276" w:lineRule="auto"/>
              <w:jc w:val="both"/>
              <w:rPr>
                <w:rFonts w:ascii="Arial" w:eastAsia="Times New Roman" w:hAnsi="Arial" w:cs="Arial"/>
                <w:sz w:val="23"/>
                <w:szCs w:val="23"/>
              </w:rPr>
            </w:pPr>
            <w:r w:rsidRPr="00652664">
              <w:rPr>
                <w:rFonts w:ascii="Arial" w:eastAsia="Times New Roman" w:hAnsi="Arial" w:cs="Arial"/>
                <w:sz w:val="23"/>
                <w:szCs w:val="23"/>
              </w:rPr>
              <w:t>Electrical Engineer</w:t>
            </w:r>
          </w:p>
        </w:tc>
        <w:tc>
          <w:tcPr>
            <w:tcW w:w="3870" w:type="dxa"/>
            <w:shd w:val="clear" w:color="auto" w:fill="auto"/>
          </w:tcPr>
          <w:p w:rsidR="00652664" w:rsidRPr="00652664" w:rsidRDefault="00615BFE" w:rsidP="00195060">
            <w:pPr>
              <w:spacing w:line="276" w:lineRule="auto"/>
              <w:jc w:val="both"/>
              <w:rPr>
                <w:rFonts w:ascii="Arial" w:eastAsia="Times New Roman" w:hAnsi="Arial" w:cs="Arial"/>
                <w:sz w:val="23"/>
                <w:szCs w:val="23"/>
              </w:rPr>
            </w:pPr>
            <w:r>
              <w:rPr>
                <w:rFonts w:ascii="Arial" w:eastAsia="Times New Roman" w:hAnsi="Arial" w:cs="Arial"/>
                <w:sz w:val="23"/>
                <w:szCs w:val="23"/>
              </w:rPr>
              <w:t>National N6 Diploma in Electrical Engineering</w:t>
            </w:r>
          </w:p>
        </w:tc>
        <w:tc>
          <w:tcPr>
            <w:tcW w:w="3870" w:type="dxa"/>
            <w:shd w:val="clear" w:color="auto" w:fill="auto"/>
          </w:tcPr>
          <w:p w:rsidR="00652664" w:rsidRPr="00652664" w:rsidRDefault="00493134" w:rsidP="00195060">
            <w:pPr>
              <w:spacing w:line="276" w:lineRule="auto"/>
              <w:jc w:val="both"/>
              <w:rPr>
                <w:rFonts w:ascii="Arial" w:eastAsia="Times New Roman" w:hAnsi="Arial" w:cs="Arial"/>
                <w:sz w:val="23"/>
                <w:szCs w:val="23"/>
              </w:rPr>
            </w:pPr>
            <w:r>
              <w:rPr>
                <w:rFonts w:ascii="Arial" w:eastAsia="Times New Roman" w:hAnsi="Arial" w:cs="Arial"/>
                <w:sz w:val="23"/>
                <w:szCs w:val="23"/>
              </w:rPr>
              <w:t xml:space="preserve">7 years </w:t>
            </w:r>
          </w:p>
        </w:tc>
      </w:tr>
      <w:tr w:rsidR="00652664" w:rsidTr="00891F00">
        <w:tc>
          <w:tcPr>
            <w:tcW w:w="2695" w:type="dxa"/>
            <w:vMerge w:val="restart"/>
          </w:tcPr>
          <w:p w:rsidR="00652664" w:rsidRPr="006C0FA5" w:rsidRDefault="00652664" w:rsidP="003C5560">
            <w:pPr>
              <w:spacing w:line="276" w:lineRule="auto"/>
              <w:rPr>
                <w:rFonts w:ascii="Arial" w:eastAsia="Times New Roman" w:hAnsi="Arial" w:cs="Arial"/>
                <w:sz w:val="23"/>
                <w:szCs w:val="23"/>
              </w:rPr>
            </w:pPr>
            <w:r>
              <w:rPr>
                <w:rFonts w:ascii="Arial" w:eastAsia="Times New Roman" w:hAnsi="Arial" w:cs="Arial"/>
                <w:sz w:val="23"/>
                <w:szCs w:val="23"/>
              </w:rPr>
              <w:t>Maruleng</w:t>
            </w:r>
            <w:r w:rsidR="003C5560" w:rsidRPr="003C5560">
              <w:rPr>
                <w:rFonts w:ascii="Arial" w:eastAsia="Times New Roman" w:hAnsi="Arial" w:cs="Arial"/>
                <w:sz w:val="23"/>
                <w:szCs w:val="23"/>
              </w:rPr>
              <w:t xml:space="preserve"> Local Municipality</w:t>
            </w:r>
          </w:p>
        </w:tc>
        <w:tc>
          <w:tcPr>
            <w:tcW w:w="2790" w:type="dxa"/>
          </w:tcPr>
          <w:p w:rsidR="00652664" w:rsidRPr="006C0FA5" w:rsidRDefault="00652664" w:rsidP="00652664">
            <w:pPr>
              <w:spacing w:line="276" w:lineRule="auto"/>
              <w:jc w:val="both"/>
              <w:rPr>
                <w:rFonts w:ascii="Arial" w:eastAsia="Times New Roman" w:hAnsi="Arial" w:cs="Arial"/>
                <w:sz w:val="23"/>
                <w:szCs w:val="23"/>
              </w:rPr>
            </w:pPr>
            <w:r>
              <w:rPr>
                <w:rFonts w:ascii="Arial" w:eastAsia="Times New Roman" w:hAnsi="Arial" w:cs="Arial"/>
                <w:sz w:val="23"/>
                <w:szCs w:val="23"/>
              </w:rPr>
              <w:t xml:space="preserve">Municipal Manager </w:t>
            </w:r>
          </w:p>
        </w:tc>
        <w:tc>
          <w:tcPr>
            <w:tcW w:w="3870" w:type="dxa"/>
            <w:tcBorders>
              <w:top w:val="single" w:sz="4" w:space="0" w:color="auto"/>
              <w:left w:val="single" w:sz="4" w:space="0" w:color="auto"/>
              <w:bottom w:val="nil"/>
              <w:right w:val="nil"/>
            </w:tcBorders>
            <w:shd w:val="clear" w:color="auto" w:fill="auto"/>
            <w:vAlign w:val="bottom"/>
          </w:tcPr>
          <w:p w:rsidR="00652664" w:rsidRPr="00652664" w:rsidRDefault="00652664" w:rsidP="00652664">
            <w:pPr>
              <w:rPr>
                <w:rFonts w:ascii="Arial" w:hAnsi="Arial" w:cs="Arial"/>
                <w:sz w:val="23"/>
                <w:szCs w:val="23"/>
              </w:rPr>
            </w:pPr>
            <w:r w:rsidRPr="00652664">
              <w:rPr>
                <w:rFonts w:ascii="Arial" w:hAnsi="Arial" w:cs="Arial"/>
                <w:sz w:val="23"/>
                <w:szCs w:val="23"/>
              </w:rPr>
              <w:t>Vacant</w:t>
            </w:r>
          </w:p>
        </w:tc>
        <w:tc>
          <w:tcPr>
            <w:tcW w:w="3870" w:type="dxa"/>
          </w:tcPr>
          <w:p w:rsidR="00652664" w:rsidRPr="006C0FA5" w:rsidRDefault="00652664" w:rsidP="00652664">
            <w:pPr>
              <w:spacing w:line="276" w:lineRule="auto"/>
              <w:jc w:val="both"/>
              <w:rPr>
                <w:rFonts w:ascii="Arial" w:eastAsia="Times New Roman" w:hAnsi="Arial" w:cs="Arial"/>
                <w:sz w:val="23"/>
                <w:szCs w:val="23"/>
              </w:rPr>
            </w:pPr>
            <w:r>
              <w:rPr>
                <w:rFonts w:ascii="Arial" w:eastAsia="Times New Roman" w:hAnsi="Arial" w:cs="Arial"/>
                <w:sz w:val="23"/>
                <w:szCs w:val="23"/>
              </w:rPr>
              <w:t>Not applicable</w:t>
            </w:r>
          </w:p>
        </w:tc>
      </w:tr>
      <w:tr w:rsidR="00652664" w:rsidTr="003C5560">
        <w:trPr>
          <w:trHeight w:val="458"/>
        </w:trPr>
        <w:tc>
          <w:tcPr>
            <w:tcW w:w="2695" w:type="dxa"/>
            <w:vMerge/>
          </w:tcPr>
          <w:p w:rsidR="00652664" w:rsidRPr="006C0FA5" w:rsidRDefault="00652664" w:rsidP="00652664">
            <w:pPr>
              <w:spacing w:line="276" w:lineRule="auto"/>
              <w:jc w:val="both"/>
              <w:rPr>
                <w:rFonts w:ascii="Arial" w:eastAsia="Times New Roman" w:hAnsi="Arial" w:cs="Arial"/>
                <w:sz w:val="23"/>
                <w:szCs w:val="23"/>
              </w:rPr>
            </w:pPr>
          </w:p>
        </w:tc>
        <w:tc>
          <w:tcPr>
            <w:tcW w:w="2790" w:type="dxa"/>
          </w:tcPr>
          <w:p w:rsidR="00652664" w:rsidRPr="006C0FA5" w:rsidRDefault="00652664" w:rsidP="00652664">
            <w:pPr>
              <w:spacing w:line="276" w:lineRule="auto"/>
              <w:jc w:val="both"/>
              <w:rPr>
                <w:rFonts w:ascii="Arial" w:eastAsia="Times New Roman" w:hAnsi="Arial" w:cs="Arial"/>
                <w:sz w:val="23"/>
                <w:szCs w:val="23"/>
              </w:rPr>
            </w:pPr>
            <w:r>
              <w:rPr>
                <w:rFonts w:ascii="Arial" w:eastAsia="Times New Roman" w:hAnsi="Arial" w:cs="Arial"/>
                <w:sz w:val="23"/>
                <w:szCs w:val="23"/>
              </w:rPr>
              <w:t>Chief Financial Officer</w:t>
            </w:r>
          </w:p>
        </w:tc>
        <w:tc>
          <w:tcPr>
            <w:tcW w:w="3870" w:type="dxa"/>
            <w:tcBorders>
              <w:top w:val="single" w:sz="4" w:space="0" w:color="auto"/>
              <w:left w:val="single" w:sz="4" w:space="0" w:color="auto"/>
              <w:bottom w:val="nil"/>
              <w:right w:val="nil"/>
            </w:tcBorders>
            <w:shd w:val="clear" w:color="auto" w:fill="auto"/>
            <w:vAlign w:val="bottom"/>
          </w:tcPr>
          <w:p w:rsidR="00652664" w:rsidRPr="00652664" w:rsidRDefault="00652664" w:rsidP="00652664">
            <w:pPr>
              <w:rPr>
                <w:rFonts w:ascii="Arial" w:hAnsi="Arial" w:cs="Arial"/>
                <w:sz w:val="23"/>
                <w:szCs w:val="23"/>
              </w:rPr>
            </w:pPr>
            <w:r w:rsidRPr="00652664">
              <w:rPr>
                <w:rFonts w:ascii="Arial" w:hAnsi="Arial" w:cs="Arial"/>
                <w:sz w:val="23"/>
                <w:szCs w:val="23"/>
              </w:rPr>
              <w:t>Vacant</w:t>
            </w:r>
          </w:p>
        </w:tc>
        <w:tc>
          <w:tcPr>
            <w:tcW w:w="3870" w:type="dxa"/>
          </w:tcPr>
          <w:p w:rsidR="00652664" w:rsidRPr="006C0FA5" w:rsidRDefault="00652664" w:rsidP="00652664">
            <w:pPr>
              <w:spacing w:line="276" w:lineRule="auto"/>
              <w:jc w:val="both"/>
              <w:rPr>
                <w:rFonts w:ascii="Arial" w:eastAsia="Times New Roman" w:hAnsi="Arial" w:cs="Arial"/>
                <w:sz w:val="23"/>
                <w:szCs w:val="23"/>
              </w:rPr>
            </w:pPr>
            <w:r w:rsidRPr="00652664">
              <w:rPr>
                <w:rFonts w:ascii="Arial" w:eastAsia="Times New Roman" w:hAnsi="Arial" w:cs="Arial"/>
                <w:sz w:val="23"/>
                <w:szCs w:val="23"/>
              </w:rPr>
              <w:t>Not applicable</w:t>
            </w:r>
          </w:p>
        </w:tc>
      </w:tr>
      <w:tr w:rsidR="00652664" w:rsidTr="006C0FA5">
        <w:tc>
          <w:tcPr>
            <w:tcW w:w="2695" w:type="dxa"/>
            <w:vMerge/>
          </w:tcPr>
          <w:p w:rsidR="00652664" w:rsidRPr="006C0FA5" w:rsidRDefault="00652664" w:rsidP="00652664">
            <w:pPr>
              <w:spacing w:line="276" w:lineRule="auto"/>
              <w:jc w:val="both"/>
              <w:rPr>
                <w:rFonts w:ascii="Arial" w:eastAsia="Times New Roman" w:hAnsi="Arial" w:cs="Arial"/>
                <w:sz w:val="23"/>
                <w:szCs w:val="23"/>
              </w:rPr>
            </w:pPr>
          </w:p>
        </w:tc>
        <w:tc>
          <w:tcPr>
            <w:tcW w:w="2790" w:type="dxa"/>
          </w:tcPr>
          <w:p w:rsidR="00652664" w:rsidRPr="006C0FA5" w:rsidRDefault="00652664" w:rsidP="00652664">
            <w:pPr>
              <w:spacing w:line="276" w:lineRule="auto"/>
              <w:jc w:val="both"/>
              <w:rPr>
                <w:rFonts w:ascii="Arial" w:eastAsia="Times New Roman" w:hAnsi="Arial" w:cs="Arial"/>
                <w:sz w:val="23"/>
                <w:szCs w:val="23"/>
              </w:rPr>
            </w:pPr>
            <w:r>
              <w:rPr>
                <w:rFonts w:ascii="Arial" w:eastAsia="Times New Roman" w:hAnsi="Arial" w:cs="Arial"/>
                <w:sz w:val="23"/>
                <w:szCs w:val="23"/>
              </w:rPr>
              <w:t>Technical Manager</w:t>
            </w:r>
          </w:p>
        </w:tc>
        <w:tc>
          <w:tcPr>
            <w:tcW w:w="3870" w:type="dxa"/>
          </w:tcPr>
          <w:p w:rsidR="00652664" w:rsidRPr="006C0FA5" w:rsidRDefault="00652664" w:rsidP="00652664">
            <w:pPr>
              <w:spacing w:line="276" w:lineRule="auto"/>
              <w:jc w:val="both"/>
              <w:rPr>
                <w:rFonts w:ascii="Arial" w:eastAsia="Times New Roman" w:hAnsi="Arial" w:cs="Arial"/>
                <w:sz w:val="23"/>
                <w:szCs w:val="23"/>
              </w:rPr>
            </w:pPr>
            <w:r w:rsidRPr="00652664">
              <w:rPr>
                <w:rFonts w:ascii="Arial" w:eastAsia="Times New Roman" w:hAnsi="Arial" w:cs="Arial"/>
                <w:sz w:val="23"/>
                <w:szCs w:val="23"/>
              </w:rPr>
              <w:t>Bachelor of Technology in Engineering</w:t>
            </w:r>
            <w:r w:rsidR="00AB5A4C">
              <w:rPr>
                <w:rFonts w:ascii="Arial" w:eastAsia="Times New Roman" w:hAnsi="Arial" w:cs="Arial"/>
                <w:sz w:val="23"/>
                <w:szCs w:val="23"/>
              </w:rPr>
              <w:t>: Civil: Urban Engineering</w:t>
            </w:r>
          </w:p>
        </w:tc>
        <w:tc>
          <w:tcPr>
            <w:tcW w:w="3870" w:type="dxa"/>
          </w:tcPr>
          <w:p w:rsidR="00652664" w:rsidRPr="006C0FA5" w:rsidRDefault="00652664" w:rsidP="00652664">
            <w:pPr>
              <w:spacing w:line="276" w:lineRule="auto"/>
              <w:jc w:val="both"/>
              <w:rPr>
                <w:rFonts w:ascii="Arial" w:eastAsia="Times New Roman" w:hAnsi="Arial" w:cs="Arial"/>
                <w:sz w:val="23"/>
                <w:szCs w:val="23"/>
              </w:rPr>
            </w:pPr>
            <w:r>
              <w:rPr>
                <w:rFonts w:ascii="Arial" w:eastAsia="Times New Roman" w:hAnsi="Arial" w:cs="Arial"/>
                <w:sz w:val="23"/>
                <w:szCs w:val="23"/>
              </w:rPr>
              <w:t>5 y</w:t>
            </w:r>
            <w:r w:rsidRPr="00652664">
              <w:rPr>
                <w:rFonts w:ascii="Arial" w:eastAsia="Times New Roman" w:hAnsi="Arial" w:cs="Arial"/>
                <w:sz w:val="23"/>
                <w:szCs w:val="23"/>
              </w:rPr>
              <w:t>ears</w:t>
            </w:r>
          </w:p>
        </w:tc>
      </w:tr>
      <w:tr w:rsidR="00652664" w:rsidTr="006C0FA5">
        <w:tc>
          <w:tcPr>
            <w:tcW w:w="2695" w:type="dxa"/>
            <w:vMerge/>
          </w:tcPr>
          <w:p w:rsidR="00652664" w:rsidRPr="006C0FA5" w:rsidRDefault="00652664" w:rsidP="00652664">
            <w:pPr>
              <w:spacing w:line="276" w:lineRule="auto"/>
              <w:jc w:val="both"/>
              <w:rPr>
                <w:rFonts w:ascii="Arial" w:eastAsia="Times New Roman" w:hAnsi="Arial" w:cs="Arial"/>
                <w:sz w:val="23"/>
                <w:szCs w:val="23"/>
              </w:rPr>
            </w:pPr>
          </w:p>
        </w:tc>
        <w:tc>
          <w:tcPr>
            <w:tcW w:w="2790" w:type="dxa"/>
          </w:tcPr>
          <w:p w:rsidR="00652664" w:rsidRPr="006C0FA5" w:rsidRDefault="00652664" w:rsidP="00652664">
            <w:pPr>
              <w:spacing w:line="276" w:lineRule="auto"/>
              <w:jc w:val="both"/>
              <w:rPr>
                <w:rFonts w:ascii="Arial" w:eastAsia="Times New Roman" w:hAnsi="Arial" w:cs="Arial"/>
                <w:sz w:val="23"/>
                <w:szCs w:val="23"/>
              </w:rPr>
            </w:pPr>
            <w:r>
              <w:rPr>
                <w:rFonts w:ascii="Arial" w:eastAsia="Times New Roman" w:hAnsi="Arial" w:cs="Arial"/>
                <w:sz w:val="23"/>
                <w:szCs w:val="23"/>
              </w:rPr>
              <w:t>Planning Manager</w:t>
            </w:r>
          </w:p>
        </w:tc>
        <w:tc>
          <w:tcPr>
            <w:tcW w:w="3870" w:type="dxa"/>
          </w:tcPr>
          <w:p w:rsidR="00652664" w:rsidRPr="006C0FA5" w:rsidRDefault="00EB0E84" w:rsidP="00652664">
            <w:pPr>
              <w:spacing w:line="276" w:lineRule="auto"/>
              <w:jc w:val="both"/>
              <w:rPr>
                <w:rFonts w:ascii="Arial" w:eastAsia="Times New Roman" w:hAnsi="Arial" w:cs="Arial"/>
                <w:sz w:val="23"/>
                <w:szCs w:val="23"/>
              </w:rPr>
            </w:pPr>
            <w:r>
              <w:rPr>
                <w:rFonts w:ascii="Arial" w:eastAsia="Times New Roman" w:hAnsi="Arial" w:cs="Arial"/>
                <w:sz w:val="23"/>
                <w:szCs w:val="23"/>
              </w:rPr>
              <w:t xml:space="preserve">Vacant </w:t>
            </w:r>
          </w:p>
        </w:tc>
        <w:tc>
          <w:tcPr>
            <w:tcW w:w="3870" w:type="dxa"/>
          </w:tcPr>
          <w:p w:rsidR="00652664" w:rsidRPr="006C0FA5" w:rsidRDefault="00EB0E84" w:rsidP="00652664">
            <w:pPr>
              <w:spacing w:line="276" w:lineRule="auto"/>
              <w:jc w:val="both"/>
              <w:rPr>
                <w:rFonts w:ascii="Arial" w:eastAsia="Times New Roman" w:hAnsi="Arial" w:cs="Arial"/>
                <w:sz w:val="23"/>
                <w:szCs w:val="23"/>
              </w:rPr>
            </w:pPr>
            <w:r>
              <w:rPr>
                <w:rFonts w:ascii="Arial" w:eastAsia="Times New Roman" w:hAnsi="Arial" w:cs="Arial"/>
                <w:sz w:val="23"/>
                <w:szCs w:val="23"/>
              </w:rPr>
              <w:t xml:space="preserve">Not applicable </w:t>
            </w:r>
          </w:p>
        </w:tc>
      </w:tr>
      <w:tr w:rsidR="00652664" w:rsidTr="002E1886">
        <w:tc>
          <w:tcPr>
            <w:tcW w:w="2695" w:type="dxa"/>
            <w:vMerge/>
          </w:tcPr>
          <w:p w:rsidR="00652664" w:rsidRPr="006C0FA5" w:rsidRDefault="00652664" w:rsidP="00652664">
            <w:pPr>
              <w:spacing w:line="276" w:lineRule="auto"/>
              <w:jc w:val="both"/>
              <w:rPr>
                <w:rFonts w:ascii="Arial" w:eastAsia="Times New Roman" w:hAnsi="Arial" w:cs="Arial"/>
                <w:sz w:val="23"/>
                <w:szCs w:val="23"/>
              </w:rPr>
            </w:pPr>
          </w:p>
        </w:tc>
        <w:tc>
          <w:tcPr>
            <w:tcW w:w="2790" w:type="dxa"/>
            <w:shd w:val="clear" w:color="auto" w:fill="auto"/>
          </w:tcPr>
          <w:p w:rsidR="00652664" w:rsidRPr="00652664" w:rsidRDefault="00652664" w:rsidP="00652664">
            <w:pPr>
              <w:spacing w:line="276" w:lineRule="auto"/>
              <w:jc w:val="both"/>
              <w:rPr>
                <w:rFonts w:ascii="Arial" w:eastAsia="Times New Roman" w:hAnsi="Arial" w:cs="Arial"/>
                <w:sz w:val="23"/>
                <w:szCs w:val="23"/>
              </w:rPr>
            </w:pPr>
            <w:r w:rsidRPr="00652664">
              <w:rPr>
                <w:rFonts w:ascii="Arial" w:eastAsia="Times New Roman" w:hAnsi="Arial" w:cs="Arial"/>
                <w:sz w:val="23"/>
                <w:szCs w:val="23"/>
              </w:rPr>
              <w:t>Electrical Engineer</w:t>
            </w:r>
          </w:p>
        </w:tc>
        <w:tc>
          <w:tcPr>
            <w:tcW w:w="3870" w:type="dxa"/>
            <w:shd w:val="clear" w:color="auto" w:fill="auto"/>
          </w:tcPr>
          <w:p w:rsidR="00652664" w:rsidRPr="006C0FA5" w:rsidRDefault="002E1886" w:rsidP="00652664">
            <w:pPr>
              <w:spacing w:line="276" w:lineRule="auto"/>
              <w:jc w:val="both"/>
              <w:rPr>
                <w:rFonts w:ascii="Arial" w:eastAsia="Times New Roman" w:hAnsi="Arial" w:cs="Arial"/>
                <w:sz w:val="23"/>
                <w:szCs w:val="23"/>
              </w:rPr>
            </w:pPr>
            <w:r>
              <w:rPr>
                <w:rFonts w:ascii="Arial" w:eastAsia="Times New Roman" w:hAnsi="Arial" w:cs="Arial"/>
                <w:sz w:val="23"/>
                <w:szCs w:val="23"/>
              </w:rPr>
              <w:t xml:space="preserve">N6 National Certificate in Engineering Studies </w:t>
            </w:r>
          </w:p>
        </w:tc>
        <w:tc>
          <w:tcPr>
            <w:tcW w:w="3870" w:type="dxa"/>
            <w:shd w:val="clear" w:color="auto" w:fill="auto"/>
          </w:tcPr>
          <w:p w:rsidR="00652664" w:rsidRPr="006C0FA5" w:rsidRDefault="002E1886" w:rsidP="00652664">
            <w:pPr>
              <w:spacing w:line="276" w:lineRule="auto"/>
              <w:jc w:val="both"/>
              <w:rPr>
                <w:rFonts w:ascii="Arial" w:eastAsia="Times New Roman" w:hAnsi="Arial" w:cs="Arial"/>
                <w:sz w:val="23"/>
                <w:szCs w:val="23"/>
              </w:rPr>
            </w:pPr>
            <w:r>
              <w:rPr>
                <w:rFonts w:ascii="Arial" w:eastAsia="Times New Roman" w:hAnsi="Arial" w:cs="Arial"/>
                <w:sz w:val="23"/>
                <w:szCs w:val="23"/>
              </w:rPr>
              <w:t>4 years</w:t>
            </w:r>
          </w:p>
        </w:tc>
      </w:tr>
      <w:tr w:rsidR="003C5560" w:rsidTr="006C0FA5">
        <w:tc>
          <w:tcPr>
            <w:tcW w:w="2695" w:type="dxa"/>
            <w:vMerge w:val="restart"/>
          </w:tcPr>
          <w:p w:rsidR="003C5560" w:rsidRPr="006C0FA5" w:rsidRDefault="003C5560" w:rsidP="00652664">
            <w:pPr>
              <w:spacing w:line="276" w:lineRule="auto"/>
              <w:jc w:val="both"/>
              <w:rPr>
                <w:rFonts w:ascii="Arial" w:eastAsia="Times New Roman" w:hAnsi="Arial" w:cs="Arial"/>
                <w:sz w:val="23"/>
                <w:szCs w:val="23"/>
              </w:rPr>
            </w:pPr>
            <w:r>
              <w:rPr>
                <w:rFonts w:ascii="Arial" w:eastAsia="Times New Roman" w:hAnsi="Arial" w:cs="Arial"/>
                <w:sz w:val="23"/>
                <w:szCs w:val="23"/>
              </w:rPr>
              <w:t>Greater Tzaneen Local Municipality</w:t>
            </w:r>
          </w:p>
        </w:tc>
        <w:tc>
          <w:tcPr>
            <w:tcW w:w="2790" w:type="dxa"/>
          </w:tcPr>
          <w:p w:rsidR="003C5560" w:rsidRPr="006C0FA5" w:rsidRDefault="003C5560" w:rsidP="00652664">
            <w:pPr>
              <w:spacing w:line="276" w:lineRule="auto"/>
              <w:jc w:val="both"/>
              <w:rPr>
                <w:rFonts w:ascii="Arial" w:eastAsia="Times New Roman" w:hAnsi="Arial" w:cs="Arial"/>
                <w:sz w:val="23"/>
                <w:szCs w:val="23"/>
              </w:rPr>
            </w:pPr>
            <w:r>
              <w:rPr>
                <w:rFonts w:ascii="Arial" w:eastAsia="Times New Roman" w:hAnsi="Arial" w:cs="Arial"/>
                <w:sz w:val="23"/>
                <w:szCs w:val="23"/>
              </w:rPr>
              <w:t xml:space="preserve">Municipal Manager </w:t>
            </w:r>
          </w:p>
        </w:tc>
        <w:tc>
          <w:tcPr>
            <w:tcW w:w="3870" w:type="dxa"/>
          </w:tcPr>
          <w:p w:rsidR="003C5560" w:rsidRPr="006C0FA5" w:rsidRDefault="003C5560" w:rsidP="00652664">
            <w:pPr>
              <w:spacing w:line="276" w:lineRule="auto"/>
              <w:jc w:val="both"/>
              <w:rPr>
                <w:rFonts w:ascii="Arial" w:eastAsia="Times New Roman" w:hAnsi="Arial" w:cs="Arial"/>
                <w:sz w:val="23"/>
                <w:szCs w:val="23"/>
              </w:rPr>
            </w:pPr>
            <w:r w:rsidRPr="00652664">
              <w:rPr>
                <w:rFonts w:ascii="Arial" w:eastAsia="Times New Roman" w:hAnsi="Arial" w:cs="Arial"/>
                <w:sz w:val="23"/>
                <w:szCs w:val="23"/>
              </w:rPr>
              <w:t>Bachelor of Technology in Public Management</w:t>
            </w:r>
          </w:p>
        </w:tc>
        <w:tc>
          <w:tcPr>
            <w:tcW w:w="3870" w:type="dxa"/>
          </w:tcPr>
          <w:p w:rsidR="003C5560" w:rsidRPr="006C0FA5" w:rsidRDefault="00AB5A4C" w:rsidP="00652664">
            <w:pPr>
              <w:spacing w:line="276" w:lineRule="auto"/>
              <w:jc w:val="both"/>
              <w:rPr>
                <w:rFonts w:ascii="Arial" w:eastAsia="Times New Roman" w:hAnsi="Arial" w:cs="Arial"/>
                <w:sz w:val="23"/>
                <w:szCs w:val="23"/>
              </w:rPr>
            </w:pPr>
            <w:r>
              <w:rPr>
                <w:rFonts w:ascii="Arial" w:eastAsia="Times New Roman" w:hAnsi="Arial" w:cs="Arial"/>
                <w:sz w:val="23"/>
                <w:szCs w:val="23"/>
              </w:rPr>
              <w:t>7</w:t>
            </w:r>
            <w:r w:rsidR="003C5560">
              <w:rPr>
                <w:rFonts w:ascii="Arial" w:eastAsia="Times New Roman" w:hAnsi="Arial" w:cs="Arial"/>
                <w:sz w:val="23"/>
                <w:szCs w:val="23"/>
              </w:rPr>
              <w:t xml:space="preserve"> y</w:t>
            </w:r>
            <w:r w:rsidR="003C5560" w:rsidRPr="00652664">
              <w:rPr>
                <w:rFonts w:ascii="Arial" w:eastAsia="Times New Roman" w:hAnsi="Arial" w:cs="Arial"/>
                <w:sz w:val="23"/>
                <w:szCs w:val="23"/>
              </w:rPr>
              <w:t>ears</w:t>
            </w:r>
          </w:p>
        </w:tc>
      </w:tr>
      <w:tr w:rsidR="003C5560" w:rsidTr="006C0FA5">
        <w:tc>
          <w:tcPr>
            <w:tcW w:w="2695" w:type="dxa"/>
            <w:vMerge/>
          </w:tcPr>
          <w:p w:rsidR="003C5560" w:rsidRPr="006C0FA5" w:rsidRDefault="003C5560" w:rsidP="00652664">
            <w:pPr>
              <w:spacing w:line="276" w:lineRule="auto"/>
              <w:jc w:val="both"/>
              <w:rPr>
                <w:rFonts w:ascii="Arial" w:eastAsia="Times New Roman" w:hAnsi="Arial" w:cs="Arial"/>
                <w:sz w:val="23"/>
                <w:szCs w:val="23"/>
              </w:rPr>
            </w:pPr>
          </w:p>
        </w:tc>
        <w:tc>
          <w:tcPr>
            <w:tcW w:w="2790" w:type="dxa"/>
          </w:tcPr>
          <w:p w:rsidR="003C5560" w:rsidRPr="006C0FA5" w:rsidRDefault="003C5560" w:rsidP="00652664">
            <w:pPr>
              <w:spacing w:line="276" w:lineRule="auto"/>
              <w:jc w:val="both"/>
              <w:rPr>
                <w:rFonts w:ascii="Arial" w:eastAsia="Times New Roman" w:hAnsi="Arial" w:cs="Arial"/>
                <w:sz w:val="23"/>
                <w:szCs w:val="23"/>
              </w:rPr>
            </w:pPr>
            <w:r>
              <w:rPr>
                <w:rFonts w:ascii="Arial" w:eastAsia="Times New Roman" w:hAnsi="Arial" w:cs="Arial"/>
                <w:sz w:val="23"/>
                <w:szCs w:val="23"/>
              </w:rPr>
              <w:t>Chief Financial Officer</w:t>
            </w:r>
          </w:p>
        </w:tc>
        <w:tc>
          <w:tcPr>
            <w:tcW w:w="3870" w:type="dxa"/>
          </w:tcPr>
          <w:p w:rsidR="003C5560" w:rsidRPr="006C0FA5" w:rsidRDefault="003C5560" w:rsidP="00652664">
            <w:pPr>
              <w:spacing w:line="276" w:lineRule="auto"/>
              <w:jc w:val="both"/>
              <w:rPr>
                <w:rFonts w:ascii="Arial" w:eastAsia="Times New Roman" w:hAnsi="Arial" w:cs="Arial"/>
                <w:sz w:val="23"/>
                <w:szCs w:val="23"/>
              </w:rPr>
            </w:pPr>
            <w:r w:rsidRPr="00652664">
              <w:rPr>
                <w:rFonts w:ascii="Arial" w:eastAsia="Times New Roman" w:hAnsi="Arial" w:cs="Arial"/>
                <w:sz w:val="23"/>
                <w:szCs w:val="23"/>
              </w:rPr>
              <w:t>Bachelor Accounting Sciences</w:t>
            </w:r>
            <w:r w:rsidR="00052790">
              <w:rPr>
                <w:rFonts w:ascii="Arial" w:eastAsia="Times New Roman" w:hAnsi="Arial" w:cs="Arial"/>
                <w:sz w:val="23"/>
                <w:szCs w:val="23"/>
              </w:rPr>
              <w:t xml:space="preserve"> Honours</w:t>
            </w:r>
          </w:p>
        </w:tc>
        <w:tc>
          <w:tcPr>
            <w:tcW w:w="3870" w:type="dxa"/>
          </w:tcPr>
          <w:p w:rsidR="003C5560" w:rsidRPr="006C0FA5" w:rsidRDefault="003C5560" w:rsidP="00652664">
            <w:pPr>
              <w:spacing w:line="276" w:lineRule="auto"/>
              <w:jc w:val="both"/>
              <w:rPr>
                <w:rFonts w:ascii="Arial" w:eastAsia="Times New Roman" w:hAnsi="Arial" w:cs="Arial"/>
                <w:sz w:val="23"/>
                <w:szCs w:val="23"/>
              </w:rPr>
            </w:pPr>
            <w:r>
              <w:rPr>
                <w:rFonts w:ascii="Arial" w:eastAsia="Times New Roman" w:hAnsi="Arial" w:cs="Arial"/>
                <w:sz w:val="23"/>
                <w:szCs w:val="23"/>
              </w:rPr>
              <w:t>9 y</w:t>
            </w:r>
            <w:r w:rsidRPr="00652664">
              <w:rPr>
                <w:rFonts w:ascii="Arial" w:eastAsia="Times New Roman" w:hAnsi="Arial" w:cs="Arial"/>
                <w:sz w:val="23"/>
                <w:szCs w:val="23"/>
              </w:rPr>
              <w:t>ears</w:t>
            </w:r>
          </w:p>
        </w:tc>
      </w:tr>
      <w:tr w:rsidR="003C5560" w:rsidTr="006C0FA5">
        <w:tc>
          <w:tcPr>
            <w:tcW w:w="2695" w:type="dxa"/>
            <w:vMerge/>
          </w:tcPr>
          <w:p w:rsidR="003C5560" w:rsidRPr="006C0FA5" w:rsidRDefault="003C5560" w:rsidP="00652664">
            <w:pPr>
              <w:spacing w:line="276" w:lineRule="auto"/>
              <w:jc w:val="both"/>
              <w:rPr>
                <w:rFonts w:ascii="Arial" w:eastAsia="Times New Roman" w:hAnsi="Arial" w:cs="Arial"/>
                <w:sz w:val="23"/>
                <w:szCs w:val="23"/>
              </w:rPr>
            </w:pPr>
          </w:p>
        </w:tc>
        <w:tc>
          <w:tcPr>
            <w:tcW w:w="2790" w:type="dxa"/>
          </w:tcPr>
          <w:p w:rsidR="003C5560" w:rsidRPr="006C0FA5" w:rsidRDefault="003C5560" w:rsidP="00652664">
            <w:pPr>
              <w:spacing w:line="276" w:lineRule="auto"/>
              <w:jc w:val="both"/>
              <w:rPr>
                <w:rFonts w:ascii="Arial" w:eastAsia="Times New Roman" w:hAnsi="Arial" w:cs="Arial"/>
                <w:sz w:val="23"/>
                <w:szCs w:val="23"/>
              </w:rPr>
            </w:pPr>
            <w:r>
              <w:rPr>
                <w:rFonts w:ascii="Arial" w:eastAsia="Times New Roman" w:hAnsi="Arial" w:cs="Arial"/>
                <w:sz w:val="23"/>
                <w:szCs w:val="23"/>
              </w:rPr>
              <w:t>Technical Manager</w:t>
            </w:r>
          </w:p>
        </w:tc>
        <w:tc>
          <w:tcPr>
            <w:tcW w:w="3870" w:type="dxa"/>
          </w:tcPr>
          <w:p w:rsidR="003C5560" w:rsidRPr="006C0FA5" w:rsidRDefault="003C5560" w:rsidP="003C5560">
            <w:pPr>
              <w:spacing w:line="276" w:lineRule="auto"/>
              <w:jc w:val="both"/>
              <w:rPr>
                <w:rFonts w:ascii="Arial" w:eastAsia="Times New Roman" w:hAnsi="Arial" w:cs="Arial"/>
                <w:sz w:val="23"/>
                <w:szCs w:val="23"/>
              </w:rPr>
            </w:pPr>
            <w:r w:rsidRPr="003C5560">
              <w:rPr>
                <w:rFonts w:ascii="Arial" w:eastAsia="Times New Roman" w:hAnsi="Arial" w:cs="Arial"/>
                <w:sz w:val="23"/>
                <w:szCs w:val="23"/>
              </w:rPr>
              <w:t>Bachelor of Technology Engineering: Civil (Urban Engineering)</w:t>
            </w:r>
          </w:p>
        </w:tc>
        <w:tc>
          <w:tcPr>
            <w:tcW w:w="3870" w:type="dxa"/>
          </w:tcPr>
          <w:p w:rsidR="003C5560" w:rsidRPr="006C0FA5" w:rsidRDefault="003C5560" w:rsidP="00652664">
            <w:pPr>
              <w:spacing w:line="276" w:lineRule="auto"/>
              <w:jc w:val="both"/>
              <w:rPr>
                <w:rFonts w:ascii="Arial" w:eastAsia="Times New Roman" w:hAnsi="Arial" w:cs="Arial"/>
                <w:sz w:val="23"/>
                <w:szCs w:val="23"/>
              </w:rPr>
            </w:pPr>
            <w:r>
              <w:rPr>
                <w:rFonts w:ascii="Arial" w:eastAsia="Times New Roman" w:hAnsi="Arial" w:cs="Arial"/>
                <w:sz w:val="23"/>
                <w:szCs w:val="23"/>
              </w:rPr>
              <w:t>11 years</w:t>
            </w:r>
          </w:p>
        </w:tc>
      </w:tr>
      <w:tr w:rsidR="003C5560" w:rsidTr="003C5560">
        <w:trPr>
          <w:trHeight w:val="503"/>
        </w:trPr>
        <w:tc>
          <w:tcPr>
            <w:tcW w:w="2695" w:type="dxa"/>
            <w:vMerge/>
          </w:tcPr>
          <w:p w:rsidR="003C5560" w:rsidRPr="006C0FA5" w:rsidRDefault="003C5560" w:rsidP="00652664">
            <w:pPr>
              <w:spacing w:line="276" w:lineRule="auto"/>
              <w:jc w:val="both"/>
              <w:rPr>
                <w:rFonts w:ascii="Arial" w:eastAsia="Times New Roman" w:hAnsi="Arial" w:cs="Arial"/>
                <w:sz w:val="23"/>
                <w:szCs w:val="23"/>
              </w:rPr>
            </w:pPr>
          </w:p>
        </w:tc>
        <w:tc>
          <w:tcPr>
            <w:tcW w:w="2790" w:type="dxa"/>
          </w:tcPr>
          <w:p w:rsidR="003C5560" w:rsidRPr="006C0FA5" w:rsidRDefault="003C5560" w:rsidP="00652664">
            <w:pPr>
              <w:spacing w:line="276" w:lineRule="auto"/>
              <w:jc w:val="both"/>
              <w:rPr>
                <w:rFonts w:ascii="Arial" w:eastAsia="Times New Roman" w:hAnsi="Arial" w:cs="Arial"/>
                <w:sz w:val="23"/>
                <w:szCs w:val="23"/>
              </w:rPr>
            </w:pPr>
            <w:r>
              <w:rPr>
                <w:rFonts w:ascii="Arial" w:eastAsia="Times New Roman" w:hAnsi="Arial" w:cs="Arial"/>
                <w:sz w:val="23"/>
                <w:szCs w:val="23"/>
              </w:rPr>
              <w:t>Planning Manager</w:t>
            </w:r>
          </w:p>
        </w:tc>
        <w:tc>
          <w:tcPr>
            <w:tcW w:w="3870" w:type="dxa"/>
          </w:tcPr>
          <w:p w:rsidR="003C5560" w:rsidRPr="006C0FA5" w:rsidRDefault="003C5560" w:rsidP="00652664">
            <w:pPr>
              <w:spacing w:line="276" w:lineRule="auto"/>
              <w:jc w:val="both"/>
              <w:rPr>
                <w:rFonts w:ascii="Arial" w:eastAsia="Times New Roman" w:hAnsi="Arial" w:cs="Arial"/>
                <w:sz w:val="23"/>
                <w:szCs w:val="23"/>
              </w:rPr>
            </w:pPr>
            <w:r w:rsidRPr="00652664">
              <w:rPr>
                <w:rFonts w:ascii="Arial" w:eastAsia="Times New Roman" w:hAnsi="Arial" w:cs="Arial"/>
                <w:sz w:val="23"/>
                <w:szCs w:val="23"/>
              </w:rPr>
              <w:t>Master of Development</w:t>
            </w:r>
          </w:p>
        </w:tc>
        <w:tc>
          <w:tcPr>
            <w:tcW w:w="3870" w:type="dxa"/>
          </w:tcPr>
          <w:p w:rsidR="003C5560" w:rsidRPr="006C0FA5" w:rsidRDefault="003C5560" w:rsidP="00652664">
            <w:pPr>
              <w:spacing w:line="276" w:lineRule="auto"/>
              <w:jc w:val="both"/>
              <w:rPr>
                <w:rFonts w:ascii="Arial" w:eastAsia="Times New Roman" w:hAnsi="Arial" w:cs="Arial"/>
                <w:sz w:val="23"/>
                <w:szCs w:val="23"/>
              </w:rPr>
            </w:pPr>
            <w:r>
              <w:rPr>
                <w:rFonts w:ascii="Arial" w:eastAsia="Times New Roman" w:hAnsi="Arial" w:cs="Arial"/>
                <w:sz w:val="23"/>
                <w:szCs w:val="23"/>
              </w:rPr>
              <w:t>7</w:t>
            </w:r>
            <w:r w:rsidRPr="00652664">
              <w:rPr>
                <w:rFonts w:ascii="Arial" w:eastAsia="Times New Roman" w:hAnsi="Arial" w:cs="Arial"/>
                <w:sz w:val="23"/>
                <w:szCs w:val="23"/>
              </w:rPr>
              <w:t xml:space="preserve"> years</w:t>
            </w:r>
          </w:p>
        </w:tc>
      </w:tr>
      <w:tr w:rsidR="003C5560" w:rsidTr="003C5560">
        <w:tc>
          <w:tcPr>
            <w:tcW w:w="2695" w:type="dxa"/>
            <w:vMerge/>
          </w:tcPr>
          <w:p w:rsidR="003C5560" w:rsidRPr="006C0FA5" w:rsidRDefault="003C5560" w:rsidP="00652664">
            <w:pPr>
              <w:spacing w:line="276" w:lineRule="auto"/>
              <w:jc w:val="both"/>
              <w:rPr>
                <w:rFonts w:ascii="Arial" w:eastAsia="Times New Roman" w:hAnsi="Arial" w:cs="Arial"/>
                <w:sz w:val="23"/>
                <w:szCs w:val="23"/>
              </w:rPr>
            </w:pPr>
          </w:p>
        </w:tc>
        <w:tc>
          <w:tcPr>
            <w:tcW w:w="2790" w:type="dxa"/>
            <w:shd w:val="clear" w:color="auto" w:fill="FFFFFF" w:themeFill="background1"/>
          </w:tcPr>
          <w:p w:rsidR="003C5560" w:rsidRPr="00652664" w:rsidRDefault="003C5560" w:rsidP="00652664">
            <w:pPr>
              <w:spacing w:line="276" w:lineRule="auto"/>
              <w:jc w:val="both"/>
              <w:rPr>
                <w:rFonts w:ascii="Arial" w:eastAsia="Times New Roman" w:hAnsi="Arial" w:cs="Arial"/>
                <w:sz w:val="23"/>
                <w:szCs w:val="23"/>
              </w:rPr>
            </w:pPr>
            <w:r w:rsidRPr="00652664">
              <w:rPr>
                <w:rFonts w:ascii="Arial" w:eastAsia="Times New Roman" w:hAnsi="Arial" w:cs="Arial"/>
                <w:sz w:val="23"/>
                <w:szCs w:val="23"/>
              </w:rPr>
              <w:t>Electrical Engineer</w:t>
            </w:r>
          </w:p>
        </w:tc>
        <w:tc>
          <w:tcPr>
            <w:tcW w:w="3870" w:type="dxa"/>
          </w:tcPr>
          <w:p w:rsidR="003C5560" w:rsidRPr="006C0FA5" w:rsidRDefault="003C5560" w:rsidP="00652664">
            <w:pPr>
              <w:spacing w:line="276" w:lineRule="auto"/>
              <w:jc w:val="both"/>
              <w:rPr>
                <w:rFonts w:ascii="Arial" w:eastAsia="Times New Roman" w:hAnsi="Arial" w:cs="Arial"/>
                <w:sz w:val="23"/>
                <w:szCs w:val="23"/>
              </w:rPr>
            </w:pPr>
            <w:r w:rsidRPr="003C5560">
              <w:rPr>
                <w:rFonts w:ascii="Arial" w:eastAsia="Times New Roman" w:hAnsi="Arial" w:cs="Arial"/>
                <w:sz w:val="23"/>
                <w:szCs w:val="23"/>
              </w:rPr>
              <w:t xml:space="preserve">Bachelor of Technology </w:t>
            </w:r>
            <w:r>
              <w:rPr>
                <w:rFonts w:ascii="Arial" w:eastAsia="Times New Roman" w:hAnsi="Arial" w:cs="Arial"/>
                <w:sz w:val="23"/>
                <w:szCs w:val="23"/>
              </w:rPr>
              <w:t xml:space="preserve">in </w:t>
            </w:r>
            <w:r w:rsidRPr="003C5560">
              <w:rPr>
                <w:rFonts w:ascii="Arial" w:eastAsia="Times New Roman" w:hAnsi="Arial" w:cs="Arial"/>
                <w:sz w:val="23"/>
                <w:szCs w:val="23"/>
              </w:rPr>
              <w:t>Engineering</w:t>
            </w:r>
          </w:p>
        </w:tc>
        <w:tc>
          <w:tcPr>
            <w:tcW w:w="3870" w:type="dxa"/>
          </w:tcPr>
          <w:p w:rsidR="003C5560" w:rsidRPr="006C0FA5" w:rsidRDefault="00AB5A4C" w:rsidP="00652664">
            <w:pPr>
              <w:spacing w:line="276" w:lineRule="auto"/>
              <w:jc w:val="both"/>
              <w:rPr>
                <w:rFonts w:ascii="Arial" w:eastAsia="Times New Roman" w:hAnsi="Arial" w:cs="Arial"/>
                <w:sz w:val="23"/>
                <w:szCs w:val="23"/>
              </w:rPr>
            </w:pPr>
            <w:r>
              <w:rPr>
                <w:rFonts w:ascii="Arial" w:eastAsia="Times New Roman" w:hAnsi="Arial" w:cs="Arial"/>
                <w:sz w:val="23"/>
                <w:szCs w:val="23"/>
              </w:rPr>
              <w:t>18</w:t>
            </w:r>
            <w:r w:rsidR="003C5560">
              <w:rPr>
                <w:rFonts w:ascii="Arial" w:eastAsia="Times New Roman" w:hAnsi="Arial" w:cs="Arial"/>
                <w:sz w:val="23"/>
                <w:szCs w:val="23"/>
              </w:rPr>
              <w:t xml:space="preserve"> years</w:t>
            </w:r>
          </w:p>
        </w:tc>
      </w:tr>
    </w:tbl>
    <w:p w:rsidR="006C0FA5" w:rsidRDefault="006C0FA5" w:rsidP="00A74DFE">
      <w:pPr>
        <w:spacing w:after="0" w:line="276" w:lineRule="auto"/>
        <w:jc w:val="both"/>
        <w:rPr>
          <w:rFonts w:ascii="Arial" w:eastAsia="Times New Roman" w:hAnsi="Arial" w:cs="Arial"/>
          <w:b/>
          <w:sz w:val="23"/>
          <w:szCs w:val="23"/>
        </w:rPr>
      </w:pPr>
    </w:p>
    <w:p w:rsidR="006C0FA5" w:rsidRDefault="006C0FA5" w:rsidP="00A74DFE">
      <w:pPr>
        <w:spacing w:after="0" w:line="276" w:lineRule="auto"/>
        <w:jc w:val="both"/>
        <w:rPr>
          <w:rFonts w:ascii="Arial" w:eastAsia="Times New Roman" w:hAnsi="Arial" w:cs="Arial"/>
          <w:b/>
          <w:sz w:val="23"/>
          <w:szCs w:val="23"/>
        </w:rPr>
      </w:pPr>
    </w:p>
    <w:p w:rsidR="006C0FA5" w:rsidRDefault="006C0FA5" w:rsidP="00A74DFE">
      <w:pPr>
        <w:spacing w:after="0" w:line="276" w:lineRule="auto"/>
        <w:jc w:val="both"/>
        <w:rPr>
          <w:rFonts w:ascii="Arial" w:eastAsia="Times New Roman" w:hAnsi="Arial" w:cs="Arial"/>
          <w:b/>
          <w:sz w:val="23"/>
          <w:szCs w:val="23"/>
        </w:rPr>
      </w:pPr>
    </w:p>
    <w:p w:rsidR="008274F3" w:rsidRDefault="008274F3">
      <w:pPr>
        <w:rPr>
          <w:rFonts w:ascii="Arial" w:eastAsia="Times New Roman" w:hAnsi="Arial" w:cs="Arial"/>
          <w:b/>
          <w:sz w:val="23"/>
          <w:szCs w:val="23"/>
        </w:rPr>
      </w:pPr>
      <w:r>
        <w:rPr>
          <w:rFonts w:ascii="Arial" w:eastAsia="Times New Roman" w:hAnsi="Arial" w:cs="Arial"/>
          <w:b/>
          <w:sz w:val="23"/>
          <w:szCs w:val="23"/>
        </w:rPr>
        <w:br w:type="page"/>
      </w:r>
    </w:p>
    <w:p w:rsidR="006C0FA5" w:rsidRDefault="006C0FA5" w:rsidP="00A74DFE">
      <w:pPr>
        <w:spacing w:after="0" w:line="276" w:lineRule="auto"/>
        <w:jc w:val="both"/>
        <w:rPr>
          <w:rFonts w:ascii="Arial" w:eastAsia="Times New Roman" w:hAnsi="Arial" w:cs="Arial"/>
          <w:b/>
          <w:sz w:val="23"/>
          <w:szCs w:val="23"/>
        </w:rPr>
        <w:sectPr w:rsidR="006C0FA5" w:rsidSect="006C0FA5">
          <w:pgSz w:w="15840" w:h="12240" w:orient="landscape"/>
          <w:pgMar w:top="1440" w:right="1440" w:bottom="1440" w:left="1440" w:header="720" w:footer="720" w:gutter="0"/>
          <w:cols w:space="720"/>
          <w:docGrid w:linePitch="360"/>
        </w:sectPr>
      </w:pPr>
    </w:p>
    <w:p w:rsidR="008274F3" w:rsidRDefault="008274F3" w:rsidP="00A74DFE">
      <w:pPr>
        <w:spacing w:after="0" w:line="276" w:lineRule="auto"/>
        <w:jc w:val="both"/>
        <w:rPr>
          <w:rFonts w:ascii="Arial" w:eastAsia="Times New Roman" w:hAnsi="Arial" w:cs="Arial"/>
          <w:b/>
          <w:sz w:val="23"/>
          <w:szCs w:val="23"/>
        </w:rPr>
      </w:pPr>
    </w:p>
    <w:p w:rsidR="00A74DFE" w:rsidRPr="00A74DFE" w:rsidRDefault="00A74DFE" w:rsidP="00A74DFE">
      <w:pPr>
        <w:spacing w:after="0" w:line="276" w:lineRule="auto"/>
        <w:jc w:val="both"/>
        <w:rPr>
          <w:rFonts w:ascii="Arial" w:eastAsia="Times New Roman" w:hAnsi="Arial" w:cs="Arial"/>
          <w:b/>
          <w:sz w:val="23"/>
          <w:szCs w:val="23"/>
          <w:lang w:val="en-ZA"/>
        </w:rPr>
      </w:pPr>
      <w:r w:rsidRPr="00A74DFE">
        <w:rPr>
          <w:rFonts w:ascii="Arial" w:eastAsia="Times New Roman" w:hAnsi="Arial" w:cs="Arial"/>
          <w:b/>
          <w:sz w:val="23"/>
          <w:szCs w:val="23"/>
        </w:rPr>
        <w:t xml:space="preserve">PARLIAMENTARY QUESTION NO. </w:t>
      </w:r>
      <w:r w:rsidR="008875CC">
        <w:rPr>
          <w:rFonts w:ascii="Arial" w:eastAsia="Times New Roman" w:hAnsi="Arial" w:cs="Arial"/>
          <w:b/>
          <w:bCs/>
          <w:sz w:val="23"/>
          <w:szCs w:val="23"/>
          <w:lang w:val="af-ZA"/>
        </w:rPr>
        <w:t>2019/</w:t>
      </w:r>
      <w:r w:rsidR="00303945">
        <w:rPr>
          <w:rFonts w:ascii="Arial" w:eastAsia="Times New Roman" w:hAnsi="Arial" w:cs="Arial"/>
          <w:b/>
          <w:bCs/>
          <w:sz w:val="23"/>
          <w:szCs w:val="23"/>
          <w:lang w:val="af-ZA"/>
        </w:rPr>
        <w:t>83</w:t>
      </w:r>
      <w:r w:rsidRPr="00A74DFE">
        <w:rPr>
          <w:rFonts w:ascii="Arial" w:eastAsia="Times New Roman" w:hAnsi="Arial" w:cs="Arial"/>
          <w:b/>
          <w:bCs/>
          <w:sz w:val="23"/>
          <w:szCs w:val="23"/>
          <w:lang w:val="af-ZA"/>
        </w:rPr>
        <w:t xml:space="preserve"> </w:t>
      </w:r>
      <w:r w:rsidRPr="00A74DFE">
        <w:rPr>
          <w:rFonts w:ascii="Arial" w:eastAsia="Times New Roman" w:hAnsi="Arial" w:cs="Arial"/>
          <w:b/>
          <w:bCs/>
          <w:sz w:val="23"/>
          <w:szCs w:val="23"/>
          <w:lang w:val="en-GB"/>
        </w:rPr>
        <w:t>WRITTEN</w:t>
      </w:r>
      <w:r w:rsidRPr="00A74DFE">
        <w:rPr>
          <w:rFonts w:ascii="Arial" w:eastAsia="Times New Roman" w:hAnsi="Arial" w:cs="Arial"/>
          <w:b/>
          <w:sz w:val="23"/>
          <w:szCs w:val="23"/>
        </w:rPr>
        <w:t xml:space="preserve"> REPLY: </w:t>
      </w:r>
      <w:r w:rsidRPr="00A74DFE">
        <w:rPr>
          <w:rFonts w:ascii="Arial" w:eastAsia="Times New Roman" w:hAnsi="Arial" w:cs="Arial"/>
          <w:b/>
          <w:sz w:val="23"/>
          <w:szCs w:val="23"/>
          <w:lang w:val="en-ZA"/>
        </w:rPr>
        <w:t>NATIONAL ASSEMBLY</w:t>
      </w:r>
    </w:p>
    <w:p w:rsidR="00A74DFE" w:rsidRPr="00A74DFE" w:rsidRDefault="00A74DFE" w:rsidP="00A74DFE">
      <w:pPr>
        <w:spacing w:after="0" w:line="276" w:lineRule="auto"/>
        <w:jc w:val="both"/>
        <w:rPr>
          <w:rFonts w:ascii="Arial" w:eastAsia="Times New Roman" w:hAnsi="Arial" w:cs="Arial"/>
          <w:sz w:val="23"/>
          <w:szCs w:val="23"/>
          <w:lang w:val="fr-FR"/>
        </w:rPr>
      </w:pPr>
    </w:p>
    <w:p w:rsidR="00A74DFE" w:rsidRPr="00A74DFE" w:rsidRDefault="00A74DFE" w:rsidP="00A74DFE">
      <w:pPr>
        <w:numPr>
          <w:ilvl w:val="0"/>
          <w:numId w:val="1"/>
        </w:numPr>
        <w:spacing w:after="0" w:line="240" w:lineRule="auto"/>
        <w:ind w:hanging="720"/>
        <w:jc w:val="both"/>
        <w:rPr>
          <w:rFonts w:ascii="Arial" w:eastAsia="Times New Roman" w:hAnsi="Arial" w:cs="Arial"/>
          <w:sz w:val="23"/>
          <w:szCs w:val="23"/>
          <w:lang w:val="en-ZA"/>
        </w:rPr>
      </w:pPr>
      <w:r w:rsidRPr="00A74DFE">
        <w:rPr>
          <w:rFonts w:ascii="Arial" w:eastAsia="Times New Roman" w:hAnsi="Arial" w:cs="Arial"/>
          <w:b/>
          <w:sz w:val="23"/>
          <w:szCs w:val="23"/>
          <w:lang w:val="en-ZA"/>
        </w:rPr>
        <w:t>BACKGROUND</w:t>
      </w:r>
    </w:p>
    <w:p w:rsidR="00A74DFE" w:rsidRPr="00A74DFE" w:rsidRDefault="00A74DFE" w:rsidP="00A74DFE">
      <w:pPr>
        <w:spacing w:after="0" w:line="240" w:lineRule="auto"/>
        <w:jc w:val="both"/>
        <w:rPr>
          <w:rFonts w:ascii="Arial" w:eastAsia="Times New Roman" w:hAnsi="Arial" w:cs="Arial"/>
          <w:sz w:val="23"/>
          <w:szCs w:val="23"/>
        </w:rPr>
      </w:pPr>
    </w:p>
    <w:p w:rsidR="008274F3" w:rsidRPr="00DD1EEF" w:rsidRDefault="00A74DFE" w:rsidP="00BE3F23">
      <w:pPr>
        <w:pStyle w:val="ListParagraph"/>
        <w:numPr>
          <w:ilvl w:val="1"/>
          <w:numId w:val="4"/>
        </w:numPr>
        <w:spacing w:after="0" w:line="276" w:lineRule="auto"/>
        <w:jc w:val="both"/>
        <w:rPr>
          <w:rFonts w:ascii="Arial" w:eastAsia="Times New Roman" w:hAnsi="Arial" w:cs="Arial"/>
          <w:bCs/>
          <w:sz w:val="23"/>
          <w:szCs w:val="23"/>
          <w:lang w:val="en-ZA"/>
        </w:rPr>
      </w:pPr>
      <w:r w:rsidRPr="00DD1EEF">
        <w:rPr>
          <w:rFonts w:ascii="Arial" w:eastAsia="Times New Roman" w:hAnsi="Arial" w:cs="Arial"/>
          <w:bCs/>
          <w:sz w:val="23"/>
          <w:szCs w:val="23"/>
          <w:lang w:val="en-ZA"/>
        </w:rPr>
        <w:t xml:space="preserve">A Parliamentary question was received regarding the </w:t>
      </w:r>
      <w:r w:rsidR="00DD1EEF" w:rsidRPr="00DD1EEF">
        <w:rPr>
          <w:rFonts w:ascii="Arial" w:eastAsia="Times New Roman" w:hAnsi="Arial" w:cs="Arial"/>
          <w:bCs/>
          <w:sz w:val="23"/>
          <w:szCs w:val="23"/>
        </w:rPr>
        <w:t>details of the qualification(s) and relevant experience of each municipal manager, chief financial officer, technical manager, planning manager and electrical engineer at the Ba-Phalaborwa, Letaba, Maruleng and Tzaneen Local Municipalities in Limpopo</w:t>
      </w:r>
      <w:r w:rsidR="00DD1EEF">
        <w:rPr>
          <w:rFonts w:ascii="Arial" w:eastAsia="Times New Roman" w:hAnsi="Arial" w:cs="Arial"/>
          <w:bCs/>
          <w:sz w:val="23"/>
          <w:szCs w:val="23"/>
        </w:rPr>
        <w:t>.</w:t>
      </w:r>
    </w:p>
    <w:p w:rsidR="00DD1EEF" w:rsidRPr="00DD1EEF" w:rsidRDefault="00DD1EEF" w:rsidP="00DD1EEF">
      <w:pPr>
        <w:pStyle w:val="ListParagraph"/>
        <w:spacing w:after="0" w:line="276" w:lineRule="auto"/>
        <w:ind w:left="1350"/>
        <w:jc w:val="both"/>
        <w:rPr>
          <w:rFonts w:ascii="Arial" w:eastAsia="Times New Roman" w:hAnsi="Arial" w:cs="Arial"/>
          <w:bCs/>
          <w:sz w:val="23"/>
          <w:szCs w:val="23"/>
          <w:lang w:val="en-ZA"/>
        </w:rPr>
      </w:pPr>
    </w:p>
    <w:p w:rsidR="00DD1EEF" w:rsidRDefault="00DD1EEF" w:rsidP="00357C32">
      <w:pPr>
        <w:pStyle w:val="ListParagraph"/>
        <w:numPr>
          <w:ilvl w:val="1"/>
          <w:numId w:val="4"/>
        </w:numPr>
        <w:jc w:val="both"/>
        <w:rPr>
          <w:rFonts w:ascii="Arial" w:eastAsia="Times New Roman" w:hAnsi="Arial" w:cs="Arial"/>
          <w:bCs/>
          <w:sz w:val="23"/>
          <w:szCs w:val="23"/>
          <w:lang w:val="en-GB"/>
        </w:rPr>
      </w:pPr>
      <w:r w:rsidRPr="0061246A">
        <w:rPr>
          <w:rFonts w:ascii="Arial" w:eastAsia="Times New Roman" w:hAnsi="Arial" w:cs="Arial"/>
          <w:bCs/>
          <w:sz w:val="23"/>
          <w:szCs w:val="23"/>
          <w:lang w:val="en-GB"/>
        </w:rPr>
        <w:t xml:space="preserve">The Municipal Systems Act, 2000 </w:t>
      </w:r>
      <w:r w:rsidR="0061246A" w:rsidRPr="0061246A">
        <w:rPr>
          <w:rFonts w:ascii="Arial" w:eastAsia="Times New Roman" w:hAnsi="Arial" w:cs="Arial"/>
          <w:bCs/>
          <w:sz w:val="23"/>
          <w:szCs w:val="23"/>
          <w:lang w:val="en-GB"/>
        </w:rPr>
        <w:t xml:space="preserve">(Act No. 32 of 2000) </w:t>
      </w:r>
      <w:r w:rsidRPr="0061246A">
        <w:rPr>
          <w:rFonts w:ascii="Arial" w:eastAsia="Times New Roman" w:hAnsi="Arial" w:cs="Arial"/>
          <w:bCs/>
          <w:sz w:val="23"/>
          <w:szCs w:val="23"/>
          <w:lang w:val="en-GB"/>
        </w:rPr>
        <w:t xml:space="preserve">provides a legal framework for local public administration, makes a provision for the Minister to regulate the setting of uniform standards for municipal staff systems and procedures, and empowers municipalities to adopt policies and procedures that are consistent with uniform standards set by the Minister. </w:t>
      </w:r>
    </w:p>
    <w:p w:rsidR="0061246A" w:rsidRPr="0061246A" w:rsidRDefault="0061246A" w:rsidP="0061246A">
      <w:pPr>
        <w:pStyle w:val="ListParagraph"/>
        <w:rPr>
          <w:rFonts w:ascii="Arial" w:eastAsia="Times New Roman" w:hAnsi="Arial" w:cs="Arial"/>
          <w:bCs/>
          <w:sz w:val="23"/>
          <w:szCs w:val="23"/>
          <w:lang w:val="en-GB"/>
        </w:rPr>
      </w:pPr>
    </w:p>
    <w:p w:rsidR="00303945" w:rsidRPr="00303945" w:rsidRDefault="00303945" w:rsidP="00DD1EEF">
      <w:pPr>
        <w:pStyle w:val="ListParagraph"/>
        <w:numPr>
          <w:ilvl w:val="1"/>
          <w:numId w:val="4"/>
        </w:numPr>
        <w:jc w:val="both"/>
        <w:rPr>
          <w:rFonts w:ascii="Arial" w:eastAsia="Times New Roman" w:hAnsi="Arial" w:cs="Arial"/>
          <w:bCs/>
          <w:sz w:val="23"/>
          <w:szCs w:val="23"/>
          <w:lang w:val="en-GB"/>
        </w:rPr>
      </w:pPr>
      <w:r w:rsidRPr="00303945">
        <w:rPr>
          <w:rFonts w:ascii="Arial" w:eastAsia="Times New Roman" w:hAnsi="Arial" w:cs="Arial"/>
          <w:bCs/>
          <w:sz w:val="23"/>
          <w:szCs w:val="23"/>
          <w:lang w:val="en-GB"/>
        </w:rPr>
        <w:t>The Local Government: Regulations on Appointment and Conditions of Employment of Senior Managers (“the Regulations”) promulgated in terms of sections 72 read with 120 of the Systems Act issued under GN No. 21 and published in Government Gazette No. 37245 of 17 January 2014, set out the criteria for appointment/ minimum competency requirements for senior managers in fulfilment of the Minister’s regulatory powers cited above.</w:t>
      </w:r>
    </w:p>
    <w:p w:rsidR="00303945" w:rsidRPr="00303945" w:rsidRDefault="00303945" w:rsidP="00DD1EEF">
      <w:pPr>
        <w:pStyle w:val="ListParagraph"/>
        <w:ind w:left="1350"/>
        <w:jc w:val="both"/>
        <w:rPr>
          <w:rFonts w:ascii="Arial" w:eastAsia="Times New Roman" w:hAnsi="Arial" w:cs="Arial"/>
          <w:bCs/>
          <w:sz w:val="23"/>
          <w:szCs w:val="23"/>
          <w:lang w:val="en-GB"/>
        </w:rPr>
      </w:pPr>
    </w:p>
    <w:p w:rsidR="00303945" w:rsidRPr="00303945" w:rsidRDefault="00303945" w:rsidP="00DD1EEF">
      <w:pPr>
        <w:pStyle w:val="ListParagraph"/>
        <w:numPr>
          <w:ilvl w:val="1"/>
          <w:numId w:val="4"/>
        </w:numPr>
        <w:jc w:val="both"/>
        <w:rPr>
          <w:rFonts w:ascii="Arial" w:eastAsia="Times New Roman" w:hAnsi="Arial" w:cs="Arial"/>
          <w:bCs/>
          <w:sz w:val="23"/>
          <w:szCs w:val="23"/>
          <w:lang w:val="en-GB"/>
        </w:rPr>
      </w:pPr>
      <w:r w:rsidRPr="00303945">
        <w:rPr>
          <w:rFonts w:ascii="Arial" w:eastAsia="Times New Roman" w:hAnsi="Arial" w:cs="Arial"/>
          <w:bCs/>
          <w:sz w:val="23"/>
          <w:szCs w:val="23"/>
          <w:lang w:val="en-GB"/>
        </w:rPr>
        <w:t xml:space="preserve">In the </w:t>
      </w:r>
      <w:r w:rsidR="0061246A">
        <w:rPr>
          <w:rFonts w:ascii="Arial" w:eastAsia="Times New Roman" w:hAnsi="Arial" w:cs="Arial"/>
          <w:bCs/>
          <w:sz w:val="23"/>
          <w:szCs w:val="23"/>
          <w:lang w:val="en-GB"/>
        </w:rPr>
        <w:t>main, the Regulations prescribe</w:t>
      </w:r>
      <w:r w:rsidRPr="00303945">
        <w:rPr>
          <w:rFonts w:ascii="Arial" w:eastAsia="Times New Roman" w:hAnsi="Arial" w:cs="Arial"/>
          <w:bCs/>
          <w:sz w:val="23"/>
          <w:szCs w:val="23"/>
          <w:lang w:val="en-GB"/>
        </w:rPr>
        <w:t xml:space="preserve"> a Bachelor’s degree in the relevant field, experience and successful completion of a competent competency rating as the entry requirements for appointment to a vacant senior manager position. </w:t>
      </w:r>
    </w:p>
    <w:p w:rsidR="00112A31" w:rsidRDefault="00FB4C0E">
      <w:pPr>
        <w:rPr>
          <w:rFonts w:ascii="Arial" w:eastAsia="Times New Roman" w:hAnsi="Arial" w:cs="Arial"/>
          <w:bCs/>
          <w:sz w:val="23"/>
          <w:szCs w:val="23"/>
          <w:lang w:val="en-ZA"/>
        </w:rPr>
      </w:pPr>
      <w:r>
        <w:rPr>
          <w:rFonts w:ascii="Arial" w:eastAsia="Times New Roman" w:hAnsi="Arial" w:cs="Arial"/>
          <w:bCs/>
          <w:sz w:val="23"/>
          <w:szCs w:val="23"/>
          <w:lang w:val="en-ZA"/>
        </w:rPr>
        <w:t>Ends…</w:t>
      </w:r>
      <w:bookmarkStart w:id="0" w:name="_GoBack"/>
      <w:bookmarkEnd w:id="0"/>
    </w:p>
    <w:sectPr w:rsidR="00112A31" w:rsidSect="00112A3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ABA" w:rsidRDefault="00593ABA" w:rsidP="008875CC">
      <w:pPr>
        <w:spacing w:after="0" w:line="240" w:lineRule="auto"/>
      </w:pPr>
      <w:r>
        <w:separator/>
      </w:r>
    </w:p>
  </w:endnote>
  <w:endnote w:type="continuationSeparator" w:id="0">
    <w:p w:rsidR="00593ABA" w:rsidRDefault="00593ABA" w:rsidP="0088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441460"/>
      <w:docPartObj>
        <w:docPartGallery w:val="Page Numbers (Bottom of Page)"/>
        <w:docPartUnique/>
      </w:docPartObj>
    </w:sdtPr>
    <w:sdtEndPr>
      <w:rPr>
        <w:noProof/>
      </w:rPr>
    </w:sdtEndPr>
    <w:sdtContent>
      <w:p w:rsidR="008875CC" w:rsidRDefault="008875CC">
        <w:pPr>
          <w:pStyle w:val="Footer"/>
          <w:jc w:val="right"/>
        </w:pPr>
        <w:r>
          <w:fldChar w:fldCharType="begin"/>
        </w:r>
        <w:r>
          <w:instrText xml:space="preserve"> PAGE   \* MERGEFORMAT </w:instrText>
        </w:r>
        <w:r>
          <w:fldChar w:fldCharType="separate"/>
        </w:r>
        <w:r w:rsidR="00FB4C0E">
          <w:rPr>
            <w:noProof/>
          </w:rPr>
          <w:t>4</w:t>
        </w:r>
        <w:r>
          <w:rPr>
            <w:noProof/>
          </w:rPr>
          <w:fldChar w:fldCharType="end"/>
        </w:r>
      </w:p>
    </w:sdtContent>
  </w:sdt>
  <w:p w:rsidR="008875CC" w:rsidRDefault="0088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ABA" w:rsidRDefault="00593ABA" w:rsidP="008875CC">
      <w:pPr>
        <w:spacing w:after="0" w:line="240" w:lineRule="auto"/>
      </w:pPr>
      <w:r>
        <w:separator/>
      </w:r>
    </w:p>
  </w:footnote>
  <w:footnote w:type="continuationSeparator" w:id="0">
    <w:p w:rsidR="00593ABA" w:rsidRDefault="00593ABA" w:rsidP="00887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774EB"/>
    <w:multiLevelType w:val="multilevel"/>
    <w:tmpl w:val="6FF0CC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CF67B1"/>
    <w:multiLevelType w:val="hybridMultilevel"/>
    <w:tmpl w:val="CD9A2426"/>
    <w:lvl w:ilvl="0" w:tplc="4B0C9A2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27FF2898"/>
    <w:multiLevelType w:val="multilevel"/>
    <w:tmpl w:val="2344333E"/>
    <w:lvl w:ilvl="0">
      <w:start w:val="1"/>
      <w:numFmt w:val="decimal"/>
      <w:lvlText w:val="%1"/>
      <w:lvlJc w:val="left"/>
      <w:pPr>
        <w:ind w:left="630" w:hanging="630"/>
      </w:pPr>
      <w:rPr>
        <w:rFonts w:hint="default"/>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C120AEA"/>
    <w:multiLevelType w:val="hybridMultilevel"/>
    <w:tmpl w:val="A8A098E2"/>
    <w:lvl w:ilvl="0" w:tplc="ADC613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14576"/>
    <w:multiLevelType w:val="multilevel"/>
    <w:tmpl w:val="3BD49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87"/>
    <w:rsid w:val="00012669"/>
    <w:rsid w:val="00036033"/>
    <w:rsid w:val="00052790"/>
    <w:rsid w:val="00092044"/>
    <w:rsid w:val="000F227A"/>
    <w:rsid w:val="00112A31"/>
    <w:rsid w:val="0015103F"/>
    <w:rsid w:val="0016796E"/>
    <w:rsid w:val="00174B60"/>
    <w:rsid w:val="001870CA"/>
    <w:rsid w:val="00195060"/>
    <w:rsid w:val="002E1886"/>
    <w:rsid w:val="00303945"/>
    <w:rsid w:val="003255C4"/>
    <w:rsid w:val="003A0504"/>
    <w:rsid w:val="003C5560"/>
    <w:rsid w:val="0041252B"/>
    <w:rsid w:val="00432160"/>
    <w:rsid w:val="00466287"/>
    <w:rsid w:val="00467945"/>
    <w:rsid w:val="00493134"/>
    <w:rsid w:val="00552BD0"/>
    <w:rsid w:val="00593ABA"/>
    <w:rsid w:val="0061246A"/>
    <w:rsid w:val="00615BFE"/>
    <w:rsid w:val="00652664"/>
    <w:rsid w:val="006A336A"/>
    <w:rsid w:val="006C0FA5"/>
    <w:rsid w:val="006D28B0"/>
    <w:rsid w:val="00722777"/>
    <w:rsid w:val="007A7A21"/>
    <w:rsid w:val="00803A5C"/>
    <w:rsid w:val="008274F3"/>
    <w:rsid w:val="008875CC"/>
    <w:rsid w:val="008E309A"/>
    <w:rsid w:val="009662C4"/>
    <w:rsid w:val="00992A79"/>
    <w:rsid w:val="009D6210"/>
    <w:rsid w:val="00A1714A"/>
    <w:rsid w:val="00A24B7B"/>
    <w:rsid w:val="00A74DFE"/>
    <w:rsid w:val="00AB5A4C"/>
    <w:rsid w:val="00BF3391"/>
    <w:rsid w:val="00DC18F9"/>
    <w:rsid w:val="00DD1EEF"/>
    <w:rsid w:val="00DF4220"/>
    <w:rsid w:val="00E92B6C"/>
    <w:rsid w:val="00EB0E84"/>
    <w:rsid w:val="00F35192"/>
    <w:rsid w:val="00F55EE1"/>
    <w:rsid w:val="00FA5FD7"/>
    <w:rsid w:val="00FB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1E0C"/>
  <w15:chartTrackingRefBased/>
  <w15:docId w15:val="{89DF266B-1D3F-4DF8-BCEF-92D50530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20"/>
    <w:rPr>
      <w:rFonts w:ascii="Segoe UI" w:hAnsi="Segoe UI" w:cs="Segoe UI"/>
      <w:sz w:val="18"/>
      <w:szCs w:val="18"/>
    </w:rPr>
  </w:style>
  <w:style w:type="paragraph" w:styleId="Header">
    <w:name w:val="header"/>
    <w:basedOn w:val="Normal"/>
    <w:link w:val="HeaderChar"/>
    <w:uiPriority w:val="99"/>
    <w:unhideWhenUsed/>
    <w:rsid w:val="0088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5CC"/>
  </w:style>
  <w:style w:type="paragraph" w:styleId="Footer">
    <w:name w:val="footer"/>
    <w:basedOn w:val="Normal"/>
    <w:link w:val="FooterChar"/>
    <w:uiPriority w:val="99"/>
    <w:unhideWhenUsed/>
    <w:rsid w:val="0088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5CC"/>
  </w:style>
  <w:style w:type="paragraph" w:styleId="ListParagraph">
    <w:name w:val="List Paragraph"/>
    <w:basedOn w:val="Normal"/>
    <w:uiPriority w:val="34"/>
    <w:qFormat/>
    <w:rsid w:val="008274F3"/>
    <w:pPr>
      <w:ind w:left="720"/>
      <w:contextualSpacing/>
    </w:pPr>
  </w:style>
  <w:style w:type="table" w:styleId="TableGrid">
    <w:name w:val="Table Grid"/>
    <w:basedOn w:val="TableNormal"/>
    <w:uiPriority w:val="39"/>
    <w:rsid w:val="006C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4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Nakedi Monyela</dc:creator>
  <cp:keywords/>
  <dc:description/>
  <cp:lastModifiedBy>Thobani Matheza</cp:lastModifiedBy>
  <cp:revision>2</cp:revision>
  <cp:lastPrinted>2019-03-12T07:46:00Z</cp:lastPrinted>
  <dcterms:created xsi:type="dcterms:W3CDTF">2019-03-21T23:20:00Z</dcterms:created>
  <dcterms:modified xsi:type="dcterms:W3CDTF">2019-03-21T23:20:00Z</dcterms:modified>
</cp:coreProperties>
</file>