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B061FB" w:rsidRPr="00B061FB" w:rsidRDefault="00B061FB" w:rsidP="00B061FB">
      <w:pPr>
        <w:spacing w:after="0" w:line="320" w:lineRule="exact"/>
        <w:jc w:val="both"/>
        <w:rPr>
          <w:rFonts w:ascii="Arial Narrow" w:eastAsia="Times New Roman" w:hAnsi="Arial Narrow" w:cs="Arial"/>
          <w:b/>
          <w:bCs/>
          <w:sz w:val="24"/>
          <w:szCs w:val="24"/>
          <w:lang w:val="en-GB"/>
        </w:rPr>
      </w:pPr>
      <w:r w:rsidRPr="00B061FB">
        <w:rPr>
          <w:rFonts w:ascii="Arial Narrow" w:eastAsia="Times New Roman" w:hAnsi="Arial Narrow" w:cs="Arial"/>
          <w:b/>
          <w:bCs/>
          <w:sz w:val="24"/>
          <w:szCs w:val="24"/>
          <w:lang w:val="en-GB"/>
        </w:rPr>
        <w:t>NATIONAL ASSEMBLY</w:t>
      </w:r>
    </w:p>
    <w:p w:rsidR="00B061FB" w:rsidRPr="00B061FB" w:rsidRDefault="00B061FB" w:rsidP="00B061FB">
      <w:pPr>
        <w:spacing w:after="0" w:line="320" w:lineRule="exact"/>
        <w:jc w:val="both"/>
        <w:rPr>
          <w:rFonts w:ascii="Arial Narrow" w:eastAsia="Times New Roman" w:hAnsi="Arial Narrow" w:cs="Arial"/>
          <w:b/>
          <w:bCs/>
          <w:sz w:val="24"/>
          <w:szCs w:val="24"/>
          <w:lang w:val="en-GB"/>
        </w:rPr>
      </w:pPr>
    </w:p>
    <w:p w:rsidR="00B061FB" w:rsidRPr="00B061FB" w:rsidRDefault="00B061FB" w:rsidP="00B061FB">
      <w:pPr>
        <w:spacing w:after="0" w:line="320" w:lineRule="exact"/>
        <w:jc w:val="both"/>
        <w:rPr>
          <w:rFonts w:ascii="Arial Narrow" w:eastAsia="Times New Roman" w:hAnsi="Arial Narrow" w:cs="Arial"/>
          <w:b/>
          <w:bCs/>
          <w:sz w:val="24"/>
          <w:szCs w:val="24"/>
          <w:lang w:val="en-GB"/>
        </w:rPr>
      </w:pPr>
      <w:r w:rsidRPr="00B061FB">
        <w:rPr>
          <w:rFonts w:ascii="Arial Narrow" w:eastAsia="Times New Roman" w:hAnsi="Arial Narrow" w:cs="Arial"/>
          <w:b/>
          <w:bCs/>
          <w:sz w:val="24"/>
          <w:szCs w:val="24"/>
          <w:lang w:val="en-GB"/>
        </w:rPr>
        <w:t>QUESTION FOR WRITTEN REPLY</w:t>
      </w:r>
    </w:p>
    <w:p w:rsidR="00B061FB" w:rsidRPr="00B061FB" w:rsidRDefault="00B061FB" w:rsidP="00B061FB">
      <w:pPr>
        <w:spacing w:after="0" w:line="320" w:lineRule="exact"/>
        <w:jc w:val="both"/>
        <w:rPr>
          <w:rFonts w:ascii="Arial Narrow" w:eastAsia="Times New Roman" w:hAnsi="Arial Narrow" w:cs="Arial"/>
          <w:b/>
          <w:bCs/>
          <w:sz w:val="24"/>
          <w:szCs w:val="24"/>
          <w:lang w:val="en-GB"/>
        </w:rPr>
      </w:pPr>
    </w:p>
    <w:p w:rsidR="00B061FB" w:rsidRPr="00B061FB" w:rsidRDefault="00B061FB" w:rsidP="00B061FB">
      <w:pPr>
        <w:keepNext/>
        <w:spacing w:after="0" w:line="320" w:lineRule="exact"/>
        <w:jc w:val="both"/>
        <w:outlineLvl w:val="0"/>
        <w:rPr>
          <w:rFonts w:ascii="Arial Narrow" w:eastAsia="Times New Roman" w:hAnsi="Arial Narrow" w:cs="Arial"/>
          <w:b/>
          <w:bCs/>
          <w:sz w:val="24"/>
          <w:szCs w:val="24"/>
          <w:lang w:val="en-GB"/>
        </w:rPr>
      </w:pPr>
      <w:r w:rsidRPr="00B061FB">
        <w:rPr>
          <w:rFonts w:ascii="Arial Narrow" w:eastAsia="Times New Roman" w:hAnsi="Arial Narrow" w:cs="Arial"/>
          <w:b/>
          <w:bCs/>
          <w:sz w:val="24"/>
          <w:szCs w:val="24"/>
          <w:lang w:val="en-GB"/>
        </w:rPr>
        <w:t>QUESTION NO.825</w:t>
      </w:r>
    </w:p>
    <w:p w:rsidR="00B061FB" w:rsidRPr="00B061FB" w:rsidRDefault="00B061FB" w:rsidP="00B061FB">
      <w:pPr>
        <w:spacing w:after="0" w:line="240" w:lineRule="auto"/>
        <w:rPr>
          <w:rFonts w:ascii="Arial Narrow" w:eastAsia="Times New Roman" w:hAnsi="Arial Narrow" w:cs="Arial"/>
          <w:sz w:val="24"/>
          <w:szCs w:val="24"/>
          <w:lang w:val="en-GB"/>
        </w:rPr>
      </w:pPr>
    </w:p>
    <w:p w:rsidR="00B061FB" w:rsidRPr="00B061FB" w:rsidRDefault="00DF28DC" w:rsidP="00B061FB">
      <w:pPr>
        <w:spacing w:after="0" w:line="320" w:lineRule="exact"/>
        <w:jc w:val="both"/>
        <w:rPr>
          <w:rFonts w:ascii="Arial Narrow" w:eastAsia="Times New Roman" w:hAnsi="Arial Narrow" w:cs="Arial"/>
          <w:b/>
          <w:bCs/>
          <w:sz w:val="24"/>
          <w:szCs w:val="24"/>
          <w:lang w:val="en-GB"/>
        </w:rPr>
      </w:pPr>
      <w:r w:rsidRPr="00B061FB">
        <w:rPr>
          <w:rFonts w:ascii="Arial Narrow" w:eastAsia="Times New Roman" w:hAnsi="Arial Narrow" w:cs="Arial"/>
          <w:b/>
          <w:bCs/>
          <w:sz w:val="24"/>
          <w:szCs w:val="24"/>
          <w:lang w:val="en-GB"/>
        </w:rPr>
        <w:t>DATE OF PUBLICATION: FRIDAY, 10 MARCH 2023</w:t>
      </w:r>
    </w:p>
    <w:p w:rsidR="00B061FB" w:rsidRPr="00B061FB" w:rsidRDefault="00B061FB" w:rsidP="00B061FB">
      <w:pPr>
        <w:spacing w:after="0" w:line="320" w:lineRule="exact"/>
        <w:jc w:val="both"/>
        <w:rPr>
          <w:rFonts w:ascii="Arial Narrow" w:eastAsia="Times New Roman" w:hAnsi="Arial Narrow" w:cs="Arial"/>
          <w:b/>
          <w:bCs/>
          <w:sz w:val="24"/>
          <w:szCs w:val="24"/>
          <w:lang w:val="en-GB"/>
        </w:rPr>
      </w:pPr>
    </w:p>
    <w:p w:rsidR="00B061FB" w:rsidRPr="00B061FB" w:rsidRDefault="00B061FB" w:rsidP="00B061FB">
      <w:pPr>
        <w:keepNext/>
        <w:spacing w:after="0" w:line="240" w:lineRule="auto"/>
        <w:jc w:val="both"/>
        <w:outlineLvl w:val="1"/>
        <w:rPr>
          <w:rFonts w:ascii="Arial Narrow" w:eastAsia="Times New Roman" w:hAnsi="Arial Narrow" w:cs="Arial"/>
          <w:b/>
          <w:bCs/>
          <w:sz w:val="24"/>
          <w:szCs w:val="24"/>
          <w:lang w:val="en-GB"/>
        </w:rPr>
      </w:pPr>
      <w:r w:rsidRPr="00B061FB">
        <w:rPr>
          <w:rFonts w:ascii="Arial Narrow" w:eastAsia="Times New Roman" w:hAnsi="Arial Narrow" w:cs="Arial"/>
          <w:b/>
          <w:bCs/>
          <w:sz w:val="24"/>
          <w:szCs w:val="24"/>
          <w:lang w:val="en-GB"/>
        </w:rPr>
        <w:t>INTERNAL QUESTION PAPER 8 – 2023</w:t>
      </w:r>
    </w:p>
    <w:p w:rsidR="00B061FB" w:rsidRPr="00B061FB" w:rsidRDefault="00B061FB" w:rsidP="00B061FB">
      <w:pPr>
        <w:spacing w:after="0" w:line="240" w:lineRule="auto"/>
        <w:rPr>
          <w:rFonts w:ascii="Arial Narrow" w:eastAsia="Times New Roman" w:hAnsi="Arial Narrow" w:cs="Arial"/>
          <w:sz w:val="24"/>
          <w:szCs w:val="24"/>
          <w:lang w:val="en-GB"/>
        </w:rPr>
      </w:pPr>
    </w:p>
    <w:p w:rsidR="00B061FB" w:rsidRDefault="00B061FB" w:rsidP="00B061FB">
      <w:pPr>
        <w:spacing w:after="0" w:line="240" w:lineRule="auto"/>
        <w:jc w:val="both"/>
        <w:outlineLvl w:val="0"/>
        <w:rPr>
          <w:rFonts w:ascii="Arial" w:eastAsia="Times New Roman" w:hAnsi="Arial" w:cs="Arial"/>
          <w:b/>
          <w:bCs/>
          <w:sz w:val="24"/>
          <w:szCs w:val="24"/>
          <w:lang w:val="en-GB"/>
        </w:rPr>
      </w:pPr>
    </w:p>
    <w:p w:rsidR="00B061FB" w:rsidRPr="00B061FB" w:rsidRDefault="00B061FB" w:rsidP="00B061FB">
      <w:pPr>
        <w:spacing w:after="0" w:line="240" w:lineRule="auto"/>
        <w:jc w:val="both"/>
        <w:outlineLvl w:val="0"/>
        <w:rPr>
          <w:rFonts w:ascii="Arial" w:eastAsia="Times New Roman" w:hAnsi="Arial" w:cs="Arial"/>
          <w:sz w:val="24"/>
          <w:szCs w:val="24"/>
          <w:lang w:val="en-US"/>
        </w:rPr>
      </w:pPr>
      <w:r w:rsidRPr="00B061FB">
        <w:rPr>
          <w:rFonts w:ascii="Arial" w:eastAsia="Times New Roman" w:hAnsi="Arial" w:cs="Arial"/>
          <w:b/>
          <w:bCs/>
          <w:sz w:val="24"/>
          <w:szCs w:val="24"/>
          <w:lang w:val="en-GB"/>
        </w:rPr>
        <w:t>825</w:t>
      </w:r>
      <w:proofErr w:type="gramStart"/>
      <w:r w:rsidRPr="00B061FB">
        <w:rPr>
          <w:rFonts w:ascii="Arial" w:eastAsia="Times New Roman" w:hAnsi="Arial" w:cs="Arial"/>
          <w:b/>
          <w:bCs/>
          <w:sz w:val="24"/>
          <w:szCs w:val="24"/>
          <w:lang w:val="en-GB"/>
        </w:rPr>
        <w:t>.Ms</w:t>
      </w:r>
      <w:proofErr w:type="gramEnd"/>
      <w:r w:rsidRPr="00B061FB">
        <w:rPr>
          <w:rFonts w:ascii="Arial" w:eastAsia="Times New Roman" w:hAnsi="Arial" w:cs="Arial"/>
          <w:b/>
          <w:bCs/>
          <w:sz w:val="24"/>
          <w:szCs w:val="24"/>
          <w:lang w:val="en-GB"/>
        </w:rPr>
        <w:t xml:space="preserve"> L L van der Merwe (IFP) </w:t>
      </w:r>
      <w:r w:rsidRPr="00B061FB">
        <w:rPr>
          <w:rFonts w:ascii="Arial" w:eastAsia="Times New Roman" w:hAnsi="Arial" w:cs="Arial"/>
          <w:b/>
          <w:sz w:val="24"/>
          <w:szCs w:val="24"/>
          <w:lang w:val="en-US"/>
        </w:rPr>
        <w:t xml:space="preserve">to ask </w:t>
      </w:r>
      <w:r w:rsidRPr="00B061FB">
        <w:rPr>
          <w:rFonts w:ascii="Arial" w:hAnsi="Arial" w:cs="Arial"/>
          <w:b/>
          <w:sz w:val="24"/>
          <w:szCs w:val="24"/>
        </w:rPr>
        <w:t>the</w:t>
      </w:r>
      <w:r w:rsidRPr="00B061FB">
        <w:rPr>
          <w:rFonts w:ascii="Arial" w:eastAsia="Times New Roman" w:hAnsi="Arial" w:cs="Arial"/>
          <w:b/>
          <w:sz w:val="24"/>
          <w:szCs w:val="24"/>
          <w:lang w:val="en-US"/>
        </w:rPr>
        <w:t xml:space="preserve"> Minister of </w:t>
      </w:r>
      <w:r w:rsidRPr="00B061FB">
        <w:rPr>
          <w:rFonts w:ascii="Arial" w:hAnsi="Arial" w:cs="Arial"/>
          <w:b/>
          <w:sz w:val="24"/>
          <w:szCs w:val="24"/>
        </w:rPr>
        <w:t>Home Affairs</w:t>
      </w:r>
      <w:r w:rsidRPr="00B061FB">
        <w:rPr>
          <w:rFonts w:ascii="Arial" w:hAnsi="Arial" w:cs="Arial"/>
          <w:b/>
          <w:sz w:val="24"/>
          <w:szCs w:val="24"/>
        </w:rPr>
        <w:fldChar w:fldCharType="begin"/>
      </w:r>
      <w:r w:rsidRPr="00B061FB">
        <w:rPr>
          <w:rFonts w:ascii="Arial" w:hAnsi="Arial" w:cs="Arial"/>
          <w:sz w:val="24"/>
          <w:szCs w:val="24"/>
        </w:rPr>
        <w:instrText xml:space="preserve"> XE "</w:instrText>
      </w:r>
      <w:r w:rsidRPr="00B061FB">
        <w:rPr>
          <w:rFonts w:ascii="Arial" w:hAnsi="Arial" w:cs="Arial"/>
          <w:b/>
          <w:sz w:val="24"/>
          <w:szCs w:val="24"/>
        </w:rPr>
        <w:instrText>Minister</w:instrText>
      </w:r>
      <w:r w:rsidRPr="00B061FB">
        <w:rPr>
          <w:rFonts w:ascii="Arial" w:hAnsi="Arial" w:cs="Arial"/>
          <w:b/>
          <w:bCs/>
          <w:sz w:val="24"/>
          <w:szCs w:val="24"/>
          <w:lang w:val="en-US"/>
        </w:rPr>
        <w:instrText xml:space="preserve"> of Home Affairs</w:instrText>
      </w:r>
      <w:r w:rsidRPr="00B061FB">
        <w:rPr>
          <w:rFonts w:ascii="Arial" w:hAnsi="Arial" w:cs="Arial"/>
          <w:sz w:val="24"/>
          <w:szCs w:val="24"/>
        </w:rPr>
        <w:instrText xml:space="preserve">" </w:instrText>
      </w:r>
      <w:r w:rsidRPr="00B061FB">
        <w:rPr>
          <w:rFonts w:ascii="Arial" w:hAnsi="Arial" w:cs="Arial"/>
          <w:b/>
          <w:sz w:val="24"/>
          <w:szCs w:val="24"/>
        </w:rPr>
        <w:fldChar w:fldCharType="end"/>
      </w:r>
      <w:r w:rsidRPr="00B061FB">
        <w:rPr>
          <w:rFonts w:ascii="Arial" w:hAnsi="Arial" w:cs="Arial"/>
          <w:b/>
          <w:sz w:val="24"/>
          <w:szCs w:val="24"/>
        </w:rPr>
        <w:t>:</w:t>
      </w:r>
      <w:r w:rsidRPr="00B061FB">
        <w:rPr>
          <w:rFonts w:ascii="Arial" w:eastAsia="Times New Roman" w:hAnsi="Arial" w:cs="Arial"/>
          <w:b/>
          <w:sz w:val="24"/>
          <w:szCs w:val="24"/>
          <w:lang w:val="en-US"/>
        </w:rPr>
        <w:t xml:space="preserve"> </w:t>
      </w:r>
    </w:p>
    <w:p w:rsidR="00B061FB" w:rsidRPr="00B061FB" w:rsidRDefault="00B061FB" w:rsidP="00B061FB">
      <w:pPr>
        <w:spacing w:after="0" w:line="320" w:lineRule="exact"/>
        <w:jc w:val="both"/>
        <w:rPr>
          <w:rFonts w:ascii="Arial" w:hAnsi="Arial" w:cs="Arial"/>
          <w:bCs/>
          <w:sz w:val="24"/>
          <w:szCs w:val="24"/>
          <w:lang w:val="en-GB"/>
        </w:rPr>
      </w:pPr>
    </w:p>
    <w:p w:rsidR="00B061FB" w:rsidRPr="00B061FB" w:rsidRDefault="00B061FB" w:rsidP="00B061FB">
      <w:pPr>
        <w:spacing w:after="0" w:line="320" w:lineRule="exact"/>
        <w:jc w:val="both"/>
        <w:rPr>
          <w:rFonts w:ascii="Arial" w:hAnsi="Arial" w:cs="Arial"/>
          <w:bCs/>
          <w:sz w:val="24"/>
          <w:szCs w:val="24"/>
          <w:lang w:val="en-GB"/>
        </w:rPr>
      </w:pPr>
      <w:r w:rsidRPr="00B061FB">
        <w:rPr>
          <w:rFonts w:ascii="Arial" w:hAnsi="Arial" w:cs="Arial"/>
          <w:bCs/>
          <w:sz w:val="24"/>
          <w:szCs w:val="24"/>
          <w:lang w:val="en-GB"/>
        </w:rPr>
        <w:t>Whether, with regard to the official opening of a Home Affairs office at Menlyn Park Shopping Centre on 6 March 2023, wherein he stated that, if successful, the plan is to roll out similar offices at Cresta Shopping Centre in Johannesburg, then to The Pavilion Shopping Centre in eThekwini and Tyger Valley Shopping Centre in Cape Town, his department intends to open such offices in (a) smaller shopping centres such as N1 City in Cape Town to take advantage of lower costs for rental of the floor space and (b) the rural areas such as Ulundi Shopping Centre in KwaZulu-Natal to service the rural communities; if not, why not, in each case; if so, what are the relevant details in each case?</w:t>
      </w:r>
      <w:r w:rsidRPr="00B061FB">
        <w:rPr>
          <w:rFonts w:ascii="Arial" w:hAnsi="Arial" w:cs="Arial"/>
          <w:bCs/>
          <w:sz w:val="24"/>
          <w:szCs w:val="24"/>
          <w:lang w:val="en-GB"/>
        </w:rPr>
        <w:tab/>
      </w:r>
      <w:r w:rsidRPr="00B061FB">
        <w:rPr>
          <w:rFonts w:ascii="Arial" w:hAnsi="Arial" w:cs="Arial"/>
          <w:bCs/>
          <w:sz w:val="24"/>
          <w:szCs w:val="24"/>
          <w:lang w:val="en-GB"/>
        </w:rPr>
        <w:tab/>
      </w:r>
      <w:r w:rsidRPr="00B061FB">
        <w:rPr>
          <w:rFonts w:ascii="Arial" w:hAnsi="Arial" w:cs="Arial"/>
          <w:bCs/>
          <w:sz w:val="24"/>
          <w:szCs w:val="24"/>
          <w:lang w:val="en-GB"/>
        </w:rPr>
        <w:tab/>
      </w:r>
      <w:r w:rsidRPr="00B061FB">
        <w:rPr>
          <w:rFonts w:ascii="Arial" w:hAnsi="Arial" w:cs="Arial"/>
          <w:bCs/>
          <w:sz w:val="24"/>
          <w:szCs w:val="24"/>
          <w:lang w:val="en-GB"/>
        </w:rPr>
        <w:tab/>
      </w:r>
      <w:r w:rsidRPr="00B061FB">
        <w:rPr>
          <w:rFonts w:ascii="Arial" w:hAnsi="Arial" w:cs="Arial"/>
          <w:bCs/>
          <w:sz w:val="24"/>
          <w:szCs w:val="24"/>
          <w:lang w:val="en-GB"/>
        </w:rPr>
        <w:tab/>
      </w:r>
      <w:r w:rsidRPr="00B061FB">
        <w:rPr>
          <w:rFonts w:ascii="Arial" w:hAnsi="Arial" w:cs="Arial"/>
          <w:bCs/>
          <w:sz w:val="24"/>
          <w:szCs w:val="24"/>
          <w:lang w:val="en-GB"/>
        </w:rPr>
        <w:tab/>
      </w:r>
      <w:r w:rsidRPr="00B061FB">
        <w:rPr>
          <w:rFonts w:ascii="Arial" w:hAnsi="Arial" w:cs="Arial"/>
          <w:bCs/>
          <w:sz w:val="24"/>
          <w:szCs w:val="24"/>
          <w:lang w:val="en-GB"/>
        </w:rPr>
        <w:tab/>
      </w:r>
      <w:r w:rsidRPr="00B061FB">
        <w:rPr>
          <w:rFonts w:ascii="Arial" w:hAnsi="Arial" w:cs="Arial"/>
          <w:bCs/>
          <w:sz w:val="24"/>
          <w:szCs w:val="24"/>
          <w:lang w:val="en-GB"/>
        </w:rPr>
        <w:tab/>
      </w:r>
      <w:r w:rsidRPr="00B061FB">
        <w:rPr>
          <w:rFonts w:ascii="Arial" w:hAnsi="Arial" w:cs="Arial"/>
          <w:bCs/>
          <w:sz w:val="24"/>
          <w:szCs w:val="24"/>
          <w:lang w:val="en-GB"/>
        </w:rPr>
        <w:tab/>
      </w:r>
      <w:r w:rsidRPr="00B061FB">
        <w:rPr>
          <w:rFonts w:ascii="Arial" w:hAnsi="Arial" w:cs="Arial"/>
          <w:bCs/>
          <w:sz w:val="24"/>
          <w:szCs w:val="24"/>
          <w:lang w:val="en-GB"/>
        </w:rPr>
        <w:tab/>
        <w:t>NW925E</w:t>
      </w:r>
    </w:p>
    <w:p w:rsidR="00B061FB" w:rsidRPr="001773C8" w:rsidRDefault="00B061FB" w:rsidP="00B061FB">
      <w:pPr>
        <w:spacing w:after="0" w:line="320" w:lineRule="exact"/>
        <w:jc w:val="both"/>
        <w:rPr>
          <w:rFonts w:ascii="Arial" w:hAnsi="Arial" w:cs="Arial"/>
          <w:bCs/>
          <w:sz w:val="24"/>
          <w:szCs w:val="24"/>
          <w:lang w:val="en-GB"/>
        </w:rPr>
      </w:pPr>
      <w:r w:rsidRPr="00B061FB">
        <w:rPr>
          <w:rFonts w:ascii="Arial" w:hAnsi="Arial" w:cs="Arial"/>
          <w:bCs/>
          <w:sz w:val="24"/>
          <w:szCs w:val="24"/>
          <w:lang w:val="en-GB"/>
        </w:rPr>
        <w:tab/>
      </w:r>
      <w:r w:rsidRPr="00B061FB">
        <w:rPr>
          <w:rFonts w:ascii="Arial" w:hAnsi="Arial" w:cs="Arial"/>
          <w:bCs/>
          <w:sz w:val="24"/>
          <w:szCs w:val="24"/>
          <w:lang w:val="en-GB"/>
        </w:rPr>
        <w:tab/>
      </w:r>
      <w:r w:rsidRPr="00B061FB">
        <w:rPr>
          <w:rFonts w:ascii="Arial" w:hAnsi="Arial" w:cs="Arial"/>
          <w:bCs/>
          <w:sz w:val="24"/>
          <w:szCs w:val="24"/>
          <w:lang w:val="en-GB"/>
        </w:rPr>
        <w:tab/>
      </w:r>
      <w:r w:rsidRPr="00B061FB">
        <w:rPr>
          <w:rFonts w:ascii="Arial" w:hAnsi="Arial" w:cs="Arial"/>
          <w:bCs/>
          <w:sz w:val="24"/>
          <w:szCs w:val="24"/>
          <w:lang w:val="en-GB"/>
        </w:rPr>
        <w:tab/>
      </w:r>
      <w:r w:rsidRPr="00B061FB">
        <w:rPr>
          <w:rFonts w:ascii="Arial" w:hAnsi="Arial" w:cs="Arial"/>
          <w:bCs/>
          <w:sz w:val="24"/>
          <w:szCs w:val="24"/>
          <w:lang w:val="en-GB"/>
        </w:rPr>
        <w:tab/>
        <w:t xml:space="preserve">                                                              </w:t>
      </w:r>
      <w:r w:rsidR="001773C8">
        <w:rPr>
          <w:rFonts w:ascii="Arial" w:hAnsi="Arial" w:cs="Arial"/>
          <w:bCs/>
          <w:sz w:val="24"/>
          <w:szCs w:val="24"/>
          <w:lang w:val="en-GB"/>
        </w:rPr>
        <w:t xml:space="preserve">       </w:t>
      </w:r>
    </w:p>
    <w:p w:rsidR="00B061FB" w:rsidRPr="00B061FB" w:rsidRDefault="00B061FB" w:rsidP="00B061FB">
      <w:pPr>
        <w:spacing w:after="0" w:line="320" w:lineRule="exact"/>
        <w:contextualSpacing/>
        <w:jc w:val="both"/>
        <w:rPr>
          <w:rFonts w:ascii="Arial" w:hAnsi="Arial" w:cs="Arial"/>
          <w:b/>
          <w:sz w:val="24"/>
          <w:szCs w:val="24"/>
        </w:rPr>
      </w:pPr>
      <w:r w:rsidRPr="00B061FB">
        <w:rPr>
          <w:rFonts w:ascii="Arial" w:hAnsi="Arial" w:cs="Arial"/>
          <w:b/>
          <w:sz w:val="24"/>
          <w:szCs w:val="24"/>
        </w:rPr>
        <w:t xml:space="preserve">REPLY: </w:t>
      </w:r>
    </w:p>
    <w:p w:rsidR="00B061FB" w:rsidRDefault="00B061FB" w:rsidP="00B061FB">
      <w:pPr>
        <w:spacing w:after="0" w:line="320" w:lineRule="exact"/>
        <w:ind w:left="426"/>
        <w:contextualSpacing/>
        <w:jc w:val="both"/>
        <w:rPr>
          <w:rFonts w:ascii="Arial" w:hAnsi="Arial" w:cs="Arial"/>
          <w:sz w:val="24"/>
          <w:szCs w:val="24"/>
        </w:rPr>
      </w:pPr>
    </w:p>
    <w:p w:rsidR="00B061FB" w:rsidRPr="00B061FB" w:rsidRDefault="00B061FB" w:rsidP="00B061FB">
      <w:pPr>
        <w:numPr>
          <w:ilvl w:val="0"/>
          <w:numId w:val="37"/>
        </w:numPr>
        <w:spacing w:after="0" w:line="320" w:lineRule="exact"/>
        <w:ind w:left="426" w:hanging="426"/>
        <w:contextualSpacing/>
        <w:jc w:val="both"/>
        <w:rPr>
          <w:rFonts w:ascii="Arial" w:hAnsi="Arial" w:cs="Arial"/>
          <w:sz w:val="24"/>
          <w:szCs w:val="24"/>
        </w:rPr>
      </w:pPr>
      <w:r w:rsidRPr="00B061FB">
        <w:rPr>
          <w:rFonts w:ascii="Arial" w:hAnsi="Arial" w:cs="Arial"/>
          <w:sz w:val="24"/>
          <w:szCs w:val="24"/>
        </w:rPr>
        <w:t>The Department will consider opening offices in Malls in accordance with its Access Model and Footprint Development Strategy and take advantage of lower costs for rental or where r</w:t>
      </w:r>
      <w:r w:rsidR="001773C8">
        <w:rPr>
          <w:rFonts w:ascii="Arial" w:hAnsi="Arial" w:cs="Arial"/>
          <w:sz w:val="24"/>
          <w:szCs w:val="24"/>
        </w:rPr>
        <w:t xml:space="preserve">ent is free </w:t>
      </w:r>
      <w:r w:rsidR="001773C8" w:rsidRPr="00B061FB">
        <w:rPr>
          <w:rFonts w:ascii="Arial" w:hAnsi="Arial" w:cs="Arial"/>
          <w:sz w:val="24"/>
          <w:szCs w:val="24"/>
        </w:rPr>
        <w:t>like</w:t>
      </w:r>
      <w:r w:rsidRPr="00B061FB">
        <w:rPr>
          <w:rFonts w:ascii="Arial" w:hAnsi="Arial" w:cs="Arial"/>
          <w:sz w:val="24"/>
          <w:szCs w:val="24"/>
        </w:rPr>
        <w:t xml:space="preserve"> </w:t>
      </w:r>
      <w:r w:rsidR="001773C8">
        <w:rPr>
          <w:rFonts w:ascii="Arial" w:hAnsi="Arial" w:cs="Arial"/>
          <w:sz w:val="24"/>
          <w:szCs w:val="24"/>
        </w:rPr>
        <w:t xml:space="preserve">in Menlyn Mall, where we got a five year rent free agreement. </w:t>
      </w:r>
    </w:p>
    <w:p w:rsidR="00B061FB" w:rsidRPr="00B061FB" w:rsidRDefault="00B061FB" w:rsidP="00B061FB">
      <w:pPr>
        <w:spacing w:after="0" w:line="320" w:lineRule="exact"/>
        <w:ind w:left="426"/>
        <w:contextualSpacing/>
        <w:jc w:val="both"/>
        <w:rPr>
          <w:rFonts w:ascii="Arial" w:hAnsi="Arial" w:cs="Arial"/>
          <w:sz w:val="24"/>
          <w:szCs w:val="24"/>
        </w:rPr>
      </w:pPr>
    </w:p>
    <w:p w:rsidR="00B061FB" w:rsidRPr="00B061FB" w:rsidRDefault="00B061FB" w:rsidP="00B061FB">
      <w:pPr>
        <w:numPr>
          <w:ilvl w:val="0"/>
          <w:numId w:val="37"/>
        </w:numPr>
        <w:spacing w:after="0" w:line="320" w:lineRule="exact"/>
        <w:ind w:left="426" w:hanging="426"/>
        <w:contextualSpacing/>
        <w:jc w:val="both"/>
        <w:rPr>
          <w:rFonts w:ascii="Arial" w:hAnsi="Arial" w:cs="Arial"/>
          <w:sz w:val="24"/>
          <w:szCs w:val="24"/>
        </w:rPr>
      </w:pPr>
      <w:r w:rsidRPr="00B061FB">
        <w:rPr>
          <w:rFonts w:ascii="Arial" w:hAnsi="Arial" w:cs="Arial"/>
          <w:sz w:val="24"/>
          <w:szCs w:val="24"/>
        </w:rPr>
        <w:t xml:space="preserve">The current DHA office in Ulundi is located next to the shopping centre but our rural </w:t>
      </w:r>
      <w:proofErr w:type="gramStart"/>
      <w:r w:rsidRPr="00B061FB">
        <w:rPr>
          <w:rFonts w:ascii="Arial" w:hAnsi="Arial" w:cs="Arial"/>
          <w:sz w:val="24"/>
          <w:szCs w:val="24"/>
        </w:rPr>
        <w:t>communities</w:t>
      </w:r>
      <w:proofErr w:type="gramEnd"/>
      <w:r w:rsidRPr="00B061FB">
        <w:rPr>
          <w:rFonts w:ascii="Arial" w:hAnsi="Arial" w:cs="Arial"/>
          <w:sz w:val="24"/>
          <w:szCs w:val="24"/>
        </w:rPr>
        <w:t xml:space="preserve"> strategy is to deploy mobile units to better service the communities.       </w:t>
      </w:r>
    </w:p>
    <w:p w:rsidR="00B061FB" w:rsidRPr="00B061FB" w:rsidRDefault="00B061FB" w:rsidP="00B061FB">
      <w:pPr>
        <w:spacing w:after="0" w:line="320" w:lineRule="exact"/>
        <w:jc w:val="both"/>
        <w:rPr>
          <w:rFonts w:ascii="Arial Narrow" w:eastAsia="Times New Roman" w:hAnsi="Arial Narrow" w:cs="Arial"/>
          <w:b/>
          <w:sz w:val="24"/>
          <w:szCs w:val="24"/>
          <w:lang w:val="en-GB"/>
        </w:rPr>
      </w:pPr>
    </w:p>
    <w:p w:rsidR="00424248" w:rsidRPr="00424248" w:rsidRDefault="00572CA3" w:rsidP="003062CC">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D172FE" w:rsidRPr="00E43080">
        <w:rPr>
          <w:rFonts w:ascii="Arial" w:hAnsi="Arial" w:cs="Arial"/>
          <w:sz w:val="24"/>
          <w:szCs w:val="24"/>
        </w:rPr>
        <w:tab/>
      </w:r>
    </w:p>
    <w:sectPr w:rsidR="00424248" w:rsidRPr="00424248" w:rsidSect="002A0B41">
      <w:headerReference w:type="default" r:id="rId8"/>
      <w:footerReference w:type="even" r:id="rId9"/>
      <w:footerReference w:type="default" r:id="rId10"/>
      <w:footerReference w:type="first" r:id="rId11"/>
      <w:pgSz w:w="12240" w:h="15840" w:code="1"/>
      <w:pgMar w:top="142" w:right="992" w:bottom="568" w:left="1701" w:header="709" w:footer="1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284" w:rsidRDefault="00856284" w:rsidP="00670234">
      <w:pPr>
        <w:spacing w:after="0" w:line="240" w:lineRule="auto"/>
      </w:pPr>
      <w:r>
        <w:separator/>
      </w:r>
    </w:p>
  </w:endnote>
  <w:endnote w:type="continuationSeparator" w:id="0">
    <w:p w:rsidR="00856284" w:rsidRDefault="00856284"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9550C9" w:rsidP="0068214C">
    <w:pPr>
      <w:pBdr>
        <w:top w:val="thinThickSmallGap" w:sz="24" w:space="1" w:color="622423"/>
      </w:pBdr>
      <w:tabs>
        <w:tab w:val="right" w:pos="10170"/>
      </w:tabs>
      <w:spacing w:after="0" w:line="240" w:lineRule="auto"/>
      <w:rPr>
        <w:rFonts w:ascii="Cambria" w:eastAsia="Times New Roman" w:hAnsi="Cambria"/>
      </w:rPr>
    </w:pPr>
    <w:r w:rsidRPr="009550C9">
      <w:rPr>
        <w:rFonts w:ascii="Arial" w:hAnsi="Arial" w:cs="Arial"/>
        <w:b/>
        <w:bCs/>
        <w:sz w:val="20"/>
        <w:szCs w:val="20"/>
        <w:lang w:val="en-US"/>
      </w:rPr>
      <w:t>507. Mr B N Herron (Good)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1773C8" w:rsidRPr="001773C8">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B061FB" w:rsidP="00CB5F56">
    <w:pPr>
      <w:pStyle w:val="Footer"/>
      <w:pBdr>
        <w:top w:val="thinThickSmallGap" w:sz="24" w:space="1" w:color="622423"/>
      </w:pBdr>
      <w:tabs>
        <w:tab w:val="right" w:pos="10170"/>
      </w:tabs>
      <w:rPr>
        <w:rFonts w:ascii="Arial" w:eastAsia="Times New Roman" w:hAnsi="Arial" w:cs="Arial"/>
        <w:b/>
        <w:sz w:val="20"/>
        <w:szCs w:val="20"/>
      </w:rPr>
    </w:pPr>
    <w:r w:rsidRPr="00B061FB">
      <w:rPr>
        <w:rFonts w:ascii="Arial" w:eastAsia="Times New Roman" w:hAnsi="Arial" w:cs="Arial"/>
        <w:b/>
        <w:bCs/>
        <w:sz w:val="20"/>
        <w:szCs w:val="20"/>
        <w:lang w:val="en-US"/>
      </w:rPr>
      <w:t>825.</w:t>
    </w:r>
    <w:r>
      <w:rPr>
        <w:rFonts w:ascii="Arial" w:eastAsia="Times New Roman" w:hAnsi="Arial" w:cs="Arial"/>
        <w:b/>
        <w:bCs/>
        <w:sz w:val="20"/>
        <w:szCs w:val="20"/>
        <w:lang w:val="en-US"/>
      </w:rPr>
      <w:t xml:space="preserve"> </w:t>
    </w:r>
    <w:r w:rsidRPr="00B061FB">
      <w:rPr>
        <w:rFonts w:ascii="Arial" w:eastAsia="Times New Roman" w:hAnsi="Arial" w:cs="Arial"/>
        <w:b/>
        <w:bCs/>
        <w:sz w:val="20"/>
        <w:szCs w:val="20"/>
        <w:lang w:val="en-US"/>
      </w:rPr>
      <w:t xml:space="preserve">Ms L L van der Merwe (IFP) to ask the Minister of Home </w:t>
    </w:r>
    <w:proofErr w:type="gramStart"/>
    <w:r w:rsidRPr="00B061FB">
      <w:rPr>
        <w:rFonts w:ascii="Arial" w:eastAsia="Times New Roman" w:hAnsi="Arial" w:cs="Arial"/>
        <w:b/>
        <w:bCs/>
        <w:sz w:val="20"/>
        <w:szCs w:val="20"/>
        <w:lang w:val="en-US"/>
      </w:rPr>
      <w:t>Affairs</w:t>
    </w:r>
    <w:r w:rsidR="009550C9" w:rsidRPr="009550C9">
      <w:rPr>
        <w:rFonts w:ascii="Arial" w:eastAsia="Times New Roman" w:hAnsi="Arial" w:cs="Arial"/>
        <w:b/>
        <w:bCs/>
        <w:sz w:val="20"/>
        <w:szCs w:val="20"/>
        <w:lang w:val="en-US"/>
      </w:rPr>
      <w:t xml:space="preserve">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284" w:rsidRDefault="00856284" w:rsidP="00670234">
      <w:pPr>
        <w:spacing w:after="0" w:line="240" w:lineRule="auto"/>
      </w:pPr>
      <w:r>
        <w:separator/>
      </w:r>
    </w:p>
  </w:footnote>
  <w:footnote w:type="continuationSeparator" w:id="0">
    <w:p w:rsidR="00856284" w:rsidRDefault="00856284"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1773C8">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E35138"/>
    <w:multiLevelType w:val="hybridMultilevel"/>
    <w:tmpl w:val="512A4E5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9F241F"/>
    <w:multiLevelType w:val="hybridMultilevel"/>
    <w:tmpl w:val="815E9A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6920CFF"/>
    <w:multiLevelType w:val="hybridMultilevel"/>
    <w:tmpl w:val="DA626BA0"/>
    <w:lvl w:ilvl="0" w:tplc="B2CA8B48">
      <w:start w:val="2"/>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2">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4">
    <w:nsid w:val="2CF029EB"/>
    <w:multiLevelType w:val="hybridMultilevel"/>
    <w:tmpl w:val="FD6A6800"/>
    <w:lvl w:ilvl="0" w:tplc="F6D600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A65767"/>
    <w:multiLevelType w:val="hybridMultilevel"/>
    <w:tmpl w:val="E7E02AF6"/>
    <w:lvl w:ilvl="0" w:tplc="23C0F70A">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7DA2F9D"/>
    <w:multiLevelType w:val="hybridMultilevel"/>
    <w:tmpl w:val="09C052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F997117"/>
    <w:multiLevelType w:val="hybridMultilevel"/>
    <w:tmpl w:val="9DDC674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nsid w:val="566C29EE"/>
    <w:multiLevelType w:val="hybridMultilevel"/>
    <w:tmpl w:val="8DD6DFF8"/>
    <w:lvl w:ilvl="0" w:tplc="D4404C24">
      <w:start w:val="1"/>
      <w:numFmt w:val="lowerLetter"/>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9B07198"/>
    <w:multiLevelType w:val="hybridMultilevel"/>
    <w:tmpl w:val="FA505F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68BE04AA"/>
    <w:multiLevelType w:val="hybridMultilevel"/>
    <w:tmpl w:val="749ACD0C"/>
    <w:lvl w:ilvl="0" w:tplc="FCE47A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B352AC0"/>
    <w:multiLevelType w:val="hybridMultilevel"/>
    <w:tmpl w:val="263AFD36"/>
    <w:lvl w:ilvl="0" w:tplc="DA42CE7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2">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4E8270A"/>
    <w:multiLevelType w:val="hybridMultilevel"/>
    <w:tmpl w:val="BCCEC4E6"/>
    <w:lvl w:ilvl="0" w:tplc="42C28AF2">
      <w:start w:val="1"/>
      <w:numFmt w:val="lowerLetter"/>
      <w:lvlText w:val="(%1)"/>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BEA524">
      <w:start w:val="1"/>
      <w:numFmt w:val="lowerLetter"/>
      <w:lvlText w:val="%2"/>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10167E">
      <w:start w:val="1"/>
      <w:numFmt w:val="lowerRoman"/>
      <w:lvlText w:val="%3"/>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A2D774">
      <w:start w:val="1"/>
      <w:numFmt w:val="decimal"/>
      <w:lvlText w:val="%4"/>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1C0304">
      <w:start w:val="1"/>
      <w:numFmt w:val="lowerLetter"/>
      <w:lvlText w:val="%5"/>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B04798">
      <w:start w:val="1"/>
      <w:numFmt w:val="lowerRoman"/>
      <w:lvlText w:val="%6"/>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6AA212">
      <w:start w:val="1"/>
      <w:numFmt w:val="decimal"/>
      <w:lvlText w:val="%7"/>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ECCB2">
      <w:start w:val="1"/>
      <w:numFmt w:val="lowerLetter"/>
      <w:lvlText w:val="%8"/>
      <w:lvlJc w:val="left"/>
      <w:pPr>
        <w:ind w:left="5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A0ED42">
      <w:start w:val="1"/>
      <w:numFmt w:val="lowerRoman"/>
      <w:lvlText w:val="%9"/>
      <w:lvlJc w:val="left"/>
      <w:pPr>
        <w:ind w:left="6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8"/>
  </w:num>
  <w:num w:numId="2">
    <w:abstractNumId w:val="11"/>
  </w:num>
  <w:num w:numId="3">
    <w:abstractNumId w:val="6"/>
  </w:num>
  <w:num w:numId="4">
    <w:abstractNumId w:val="25"/>
  </w:num>
  <w:num w:numId="5">
    <w:abstractNumId w:val="15"/>
  </w:num>
  <w:num w:numId="6">
    <w:abstractNumId w:val="5"/>
  </w:num>
  <w:num w:numId="7">
    <w:abstractNumId w:val="26"/>
  </w:num>
  <w:num w:numId="8">
    <w:abstractNumId w:val="36"/>
  </w:num>
  <w:num w:numId="9">
    <w:abstractNumId w:val="31"/>
  </w:num>
  <w:num w:numId="10">
    <w:abstractNumId w:val="24"/>
  </w:num>
  <w:num w:numId="11">
    <w:abstractNumId w:val="16"/>
  </w:num>
  <w:num w:numId="12">
    <w:abstractNumId w:val="32"/>
  </w:num>
  <w:num w:numId="13">
    <w:abstractNumId w:val="10"/>
  </w:num>
  <w:num w:numId="14">
    <w:abstractNumId w:val="0"/>
  </w:num>
  <w:num w:numId="15">
    <w:abstractNumId w:val="3"/>
  </w:num>
  <w:num w:numId="16">
    <w:abstractNumId w:val="27"/>
  </w:num>
  <w:num w:numId="17">
    <w:abstractNumId w:val="35"/>
  </w:num>
  <w:num w:numId="18">
    <w:abstractNumId w:val="1"/>
  </w:num>
  <w:num w:numId="19">
    <w:abstractNumId w:val="13"/>
  </w:num>
  <w:num w:numId="20">
    <w:abstractNumId w:val="4"/>
  </w:num>
  <w:num w:numId="21">
    <w:abstractNumId w:val="17"/>
  </w:num>
  <w:num w:numId="22">
    <w:abstractNumId w:val="12"/>
  </w:num>
  <w:num w:numId="23">
    <w:abstractNumId w:val="34"/>
  </w:num>
  <w:num w:numId="24">
    <w:abstractNumId w:val="29"/>
  </w:num>
  <w:num w:numId="25">
    <w:abstractNumId w:val="7"/>
  </w:num>
  <w:num w:numId="26">
    <w:abstractNumId w:val="20"/>
  </w:num>
  <w:num w:numId="27">
    <w:abstractNumId w:val="30"/>
  </w:num>
  <w:num w:numId="28">
    <w:abstractNumId w:val="8"/>
  </w:num>
  <w:num w:numId="29">
    <w:abstractNumId w:val="21"/>
  </w:num>
  <w:num w:numId="30">
    <w:abstractNumId w:val="2"/>
  </w:num>
  <w:num w:numId="31">
    <w:abstractNumId w:val="23"/>
  </w:num>
  <w:num w:numId="32">
    <w:abstractNumId w:val="28"/>
  </w:num>
  <w:num w:numId="33">
    <w:abstractNumId w:val="22"/>
  </w:num>
  <w:num w:numId="34">
    <w:abstractNumId w:val="19"/>
  </w:num>
  <w:num w:numId="35">
    <w:abstractNumId w:val="33"/>
  </w:num>
  <w:num w:numId="36">
    <w:abstractNumId w:val="9"/>
  </w:num>
  <w:num w:numId="37">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4040"/>
    <w:rsid w:val="000967EB"/>
    <w:rsid w:val="000A74F4"/>
    <w:rsid w:val="000D1196"/>
    <w:rsid w:val="000D66B3"/>
    <w:rsid w:val="000E41EA"/>
    <w:rsid w:val="000F058C"/>
    <w:rsid w:val="00100657"/>
    <w:rsid w:val="00110627"/>
    <w:rsid w:val="001232EB"/>
    <w:rsid w:val="00157708"/>
    <w:rsid w:val="00172559"/>
    <w:rsid w:val="001752C2"/>
    <w:rsid w:val="001773C8"/>
    <w:rsid w:val="001973ED"/>
    <w:rsid w:val="0019774F"/>
    <w:rsid w:val="001B760D"/>
    <w:rsid w:val="001C1F2A"/>
    <w:rsid w:val="001C66A5"/>
    <w:rsid w:val="001D77EA"/>
    <w:rsid w:val="001D78CD"/>
    <w:rsid w:val="001E1750"/>
    <w:rsid w:val="001E5647"/>
    <w:rsid w:val="001F6551"/>
    <w:rsid w:val="002126FA"/>
    <w:rsid w:val="0022531A"/>
    <w:rsid w:val="00226046"/>
    <w:rsid w:val="00226E66"/>
    <w:rsid w:val="00231AF8"/>
    <w:rsid w:val="00250D6A"/>
    <w:rsid w:val="00252B4C"/>
    <w:rsid w:val="00263AAC"/>
    <w:rsid w:val="002670DF"/>
    <w:rsid w:val="0027540F"/>
    <w:rsid w:val="002773AF"/>
    <w:rsid w:val="00281393"/>
    <w:rsid w:val="00284C59"/>
    <w:rsid w:val="0029003E"/>
    <w:rsid w:val="0029680A"/>
    <w:rsid w:val="002A0B41"/>
    <w:rsid w:val="002A25C7"/>
    <w:rsid w:val="002A3520"/>
    <w:rsid w:val="002A6EA8"/>
    <w:rsid w:val="002B726D"/>
    <w:rsid w:val="002C287C"/>
    <w:rsid w:val="002C5182"/>
    <w:rsid w:val="002D3E3A"/>
    <w:rsid w:val="002E7AF7"/>
    <w:rsid w:val="002F19DD"/>
    <w:rsid w:val="00304632"/>
    <w:rsid w:val="003062CC"/>
    <w:rsid w:val="003169E3"/>
    <w:rsid w:val="00320764"/>
    <w:rsid w:val="0033176B"/>
    <w:rsid w:val="003441ED"/>
    <w:rsid w:val="0034616E"/>
    <w:rsid w:val="00352F7C"/>
    <w:rsid w:val="00372359"/>
    <w:rsid w:val="00374BCC"/>
    <w:rsid w:val="00377172"/>
    <w:rsid w:val="0037761C"/>
    <w:rsid w:val="003857B8"/>
    <w:rsid w:val="00385A4F"/>
    <w:rsid w:val="0039132B"/>
    <w:rsid w:val="00391335"/>
    <w:rsid w:val="003914B8"/>
    <w:rsid w:val="00396122"/>
    <w:rsid w:val="003A01F1"/>
    <w:rsid w:val="003A1737"/>
    <w:rsid w:val="003D0B2B"/>
    <w:rsid w:val="003D2B45"/>
    <w:rsid w:val="003F3CA2"/>
    <w:rsid w:val="00401574"/>
    <w:rsid w:val="0040793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4343"/>
    <w:rsid w:val="004E64A2"/>
    <w:rsid w:val="004F3075"/>
    <w:rsid w:val="00512B31"/>
    <w:rsid w:val="0052344C"/>
    <w:rsid w:val="00524A53"/>
    <w:rsid w:val="00525C51"/>
    <w:rsid w:val="00532231"/>
    <w:rsid w:val="00534A4F"/>
    <w:rsid w:val="0054035C"/>
    <w:rsid w:val="00547A0D"/>
    <w:rsid w:val="00555113"/>
    <w:rsid w:val="00566C60"/>
    <w:rsid w:val="0057013D"/>
    <w:rsid w:val="00572CA3"/>
    <w:rsid w:val="00590E2B"/>
    <w:rsid w:val="005932DB"/>
    <w:rsid w:val="005C2DF4"/>
    <w:rsid w:val="005D2593"/>
    <w:rsid w:val="005D6920"/>
    <w:rsid w:val="005E103C"/>
    <w:rsid w:val="005F5DEB"/>
    <w:rsid w:val="0060477E"/>
    <w:rsid w:val="0060659B"/>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2B3F"/>
    <w:rsid w:val="006B3BC4"/>
    <w:rsid w:val="006B518E"/>
    <w:rsid w:val="006C7F99"/>
    <w:rsid w:val="006D0A19"/>
    <w:rsid w:val="006D1E58"/>
    <w:rsid w:val="006D66AF"/>
    <w:rsid w:val="006D6AA8"/>
    <w:rsid w:val="006E6D1E"/>
    <w:rsid w:val="006F1BE6"/>
    <w:rsid w:val="006F7DB9"/>
    <w:rsid w:val="006F7E32"/>
    <w:rsid w:val="0070397C"/>
    <w:rsid w:val="00713765"/>
    <w:rsid w:val="007232C0"/>
    <w:rsid w:val="00723CFC"/>
    <w:rsid w:val="00734E6C"/>
    <w:rsid w:val="00742EE0"/>
    <w:rsid w:val="00751923"/>
    <w:rsid w:val="00762605"/>
    <w:rsid w:val="00763272"/>
    <w:rsid w:val="00785B6F"/>
    <w:rsid w:val="007860EA"/>
    <w:rsid w:val="007910E9"/>
    <w:rsid w:val="007D7585"/>
    <w:rsid w:val="007F3E24"/>
    <w:rsid w:val="007F3FB4"/>
    <w:rsid w:val="008233F2"/>
    <w:rsid w:val="0083031D"/>
    <w:rsid w:val="00841947"/>
    <w:rsid w:val="0085172E"/>
    <w:rsid w:val="00852E87"/>
    <w:rsid w:val="00854747"/>
    <w:rsid w:val="00856284"/>
    <w:rsid w:val="00856D09"/>
    <w:rsid w:val="00860E65"/>
    <w:rsid w:val="00880A83"/>
    <w:rsid w:val="00880EAC"/>
    <w:rsid w:val="00887B66"/>
    <w:rsid w:val="0089675E"/>
    <w:rsid w:val="008C0202"/>
    <w:rsid w:val="008C5D66"/>
    <w:rsid w:val="008D316E"/>
    <w:rsid w:val="008D3A20"/>
    <w:rsid w:val="008D4304"/>
    <w:rsid w:val="008D66A6"/>
    <w:rsid w:val="008E10FC"/>
    <w:rsid w:val="008E5380"/>
    <w:rsid w:val="008F0607"/>
    <w:rsid w:val="00912966"/>
    <w:rsid w:val="00915673"/>
    <w:rsid w:val="00920FEB"/>
    <w:rsid w:val="00922B4F"/>
    <w:rsid w:val="00923CEC"/>
    <w:rsid w:val="0093114C"/>
    <w:rsid w:val="00935103"/>
    <w:rsid w:val="009466E1"/>
    <w:rsid w:val="009550C9"/>
    <w:rsid w:val="00970143"/>
    <w:rsid w:val="0097280B"/>
    <w:rsid w:val="0097683C"/>
    <w:rsid w:val="00977444"/>
    <w:rsid w:val="00994308"/>
    <w:rsid w:val="009971D3"/>
    <w:rsid w:val="009A2D9D"/>
    <w:rsid w:val="009A4A14"/>
    <w:rsid w:val="009A4BAC"/>
    <w:rsid w:val="009B31B1"/>
    <w:rsid w:val="009C37BF"/>
    <w:rsid w:val="009C5C9F"/>
    <w:rsid w:val="009C6C05"/>
    <w:rsid w:val="009D346F"/>
    <w:rsid w:val="009E22AD"/>
    <w:rsid w:val="009E7071"/>
    <w:rsid w:val="009F2AFA"/>
    <w:rsid w:val="009F37D5"/>
    <w:rsid w:val="009F7527"/>
    <w:rsid w:val="00A11038"/>
    <w:rsid w:val="00A1508C"/>
    <w:rsid w:val="00A15ECD"/>
    <w:rsid w:val="00A21BC6"/>
    <w:rsid w:val="00A25B67"/>
    <w:rsid w:val="00A36F00"/>
    <w:rsid w:val="00A42D6D"/>
    <w:rsid w:val="00A43EC0"/>
    <w:rsid w:val="00A44259"/>
    <w:rsid w:val="00A53DDA"/>
    <w:rsid w:val="00A62EC9"/>
    <w:rsid w:val="00A65C20"/>
    <w:rsid w:val="00A705E3"/>
    <w:rsid w:val="00A71E2B"/>
    <w:rsid w:val="00A73B52"/>
    <w:rsid w:val="00A75A1C"/>
    <w:rsid w:val="00A91D81"/>
    <w:rsid w:val="00A93B63"/>
    <w:rsid w:val="00AA2045"/>
    <w:rsid w:val="00AA7823"/>
    <w:rsid w:val="00AC00BC"/>
    <w:rsid w:val="00AC1497"/>
    <w:rsid w:val="00AC2EC9"/>
    <w:rsid w:val="00AE1CDE"/>
    <w:rsid w:val="00AE2C4D"/>
    <w:rsid w:val="00AE623B"/>
    <w:rsid w:val="00AE6C9B"/>
    <w:rsid w:val="00AF4C34"/>
    <w:rsid w:val="00B054A5"/>
    <w:rsid w:val="00B061FB"/>
    <w:rsid w:val="00B167BC"/>
    <w:rsid w:val="00B23279"/>
    <w:rsid w:val="00B26701"/>
    <w:rsid w:val="00B30EFF"/>
    <w:rsid w:val="00B3549C"/>
    <w:rsid w:val="00B401F8"/>
    <w:rsid w:val="00B44B44"/>
    <w:rsid w:val="00B46928"/>
    <w:rsid w:val="00B513E1"/>
    <w:rsid w:val="00B53B55"/>
    <w:rsid w:val="00B55D7F"/>
    <w:rsid w:val="00B62797"/>
    <w:rsid w:val="00B64A53"/>
    <w:rsid w:val="00B66577"/>
    <w:rsid w:val="00B872A4"/>
    <w:rsid w:val="00B8776C"/>
    <w:rsid w:val="00B877D4"/>
    <w:rsid w:val="00BC2867"/>
    <w:rsid w:val="00BC5408"/>
    <w:rsid w:val="00BF55B8"/>
    <w:rsid w:val="00C000AD"/>
    <w:rsid w:val="00C16097"/>
    <w:rsid w:val="00C17EE2"/>
    <w:rsid w:val="00C2328D"/>
    <w:rsid w:val="00C24F1C"/>
    <w:rsid w:val="00C5353D"/>
    <w:rsid w:val="00C539C8"/>
    <w:rsid w:val="00C5425F"/>
    <w:rsid w:val="00C72B0B"/>
    <w:rsid w:val="00C74229"/>
    <w:rsid w:val="00C81891"/>
    <w:rsid w:val="00C943CA"/>
    <w:rsid w:val="00C95849"/>
    <w:rsid w:val="00C96B7E"/>
    <w:rsid w:val="00CA4EDF"/>
    <w:rsid w:val="00CA589B"/>
    <w:rsid w:val="00CA6A29"/>
    <w:rsid w:val="00CB3415"/>
    <w:rsid w:val="00CB36BE"/>
    <w:rsid w:val="00CB5F56"/>
    <w:rsid w:val="00CB6D85"/>
    <w:rsid w:val="00CB7EB0"/>
    <w:rsid w:val="00CC2E4D"/>
    <w:rsid w:val="00CC7998"/>
    <w:rsid w:val="00CF06B6"/>
    <w:rsid w:val="00CF3B03"/>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DE7B0E"/>
    <w:rsid w:val="00DF159E"/>
    <w:rsid w:val="00DF28DC"/>
    <w:rsid w:val="00E005F9"/>
    <w:rsid w:val="00E14A33"/>
    <w:rsid w:val="00E43080"/>
    <w:rsid w:val="00E4540B"/>
    <w:rsid w:val="00E56DA9"/>
    <w:rsid w:val="00E8130D"/>
    <w:rsid w:val="00E838F3"/>
    <w:rsid w:val="00E90F4B"/>
    <w:rsid w:val="00E95475"/>
    <w:rsid w:val="00EA1AA5"/>
    <w:rsid w:val="00EA4227"/>
    <w:rsid w:val="00EA45E7"/>
    <w:rsid w:val="00EA4D23"/>
    <w:rsid w:val="00EA5A87"/>
    <w:rsid w:val="00EC1EC7"/>
    <w:rsid w:val="00ED7B1B"/>
    <w:rsid w:val="00EE7750"/>
    <w:rsid w:val="00EF62AB"/>
    <w:rsid w:val="00F11199"/>
    <w:rsid w:val="00F119C2"/>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E575B"/>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7C51-8F53-47B2-A147-B95C8EB8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2023-03-07T10:29:00Z</cp:lastPrinted>
  <dcterms:created xsi:type="dcterms:W3CDTF">2023-03-27T09:59:00Z</dcterms:created>
  <dcterms:modified xsi:type="dcterms:W3CDTF">2023-03-27T09:59:00Z</dcterms:modified>
</cp:coreProperties>
</file>