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6E0" w:rsidRPr="000476E0" w:rsidRDefault="000476E0" w:rsidP="000476E0">
      <w:pPr>
        <w:spacing w:after="0" w:line="240" w:lineRule="auto"/>
        <w:rPr>
          <w:sz w:val="20"/>
          <w:szCs w:val="20"/>
        </w:rPr>
      </w:pPr>
      <w:r w:rsidRPr="000476E0">
        <w:rPr>
          <w:rFonts w:ascii="Arial" w:hAnsi="Arial" w:cs="Arial"/>
          <w:b/>
          <w:sz w:val="20"/>
          <w:szCs w:val="20"/>
          <w:lang w:val="en-ZA"/>
        </w:rPr>
        <w:t>NATIONAL ASSEMBLY</w:t>
      </w:r>
      <w:r w:rsidRPr="000476E0">
        <w:rPr>
          <w:rFonts w:ascii="Arial" w:hAnsi="Arial" w:cs="Arial"/>
          <w:b/>
          <w:sz w:val="20"/>
          <w:szCs w:val="20"/>
          <w:lang w:val="en-ZA"/>
        </w:rPr>
        <w:br/>
        <w:t>QUESTION NO 820</w:t>
      </w:r>
      <w:r w:rsidRPr="000476E0">
        <w:rPr>
          <w:rFonts w:ascii="Arial" w:hAnsi="Arial" w:cs="Arial"/>
          <w:b/>
          <w:sz w:val="20"/>
          <w:szCs w:val="20"/>
          <w:lang w:val="en-ZA"/>
        </w:rPr>
        <w:br/>
        <w:t>INTERNAL QUESTION PAPER NO. 8</w:t>
      </w:r>
      <w:r w:rsidRPr="000476E0">
        <w:rPr>
          <w:rFonts w:ascii="Arial" w:hAnsi="Arial" w:cs="Arial"/>
          <w:b/>
          <w:sz w:val="20"/>
          <w:szCs w:val="20"/>
          <w:lang w:val="en-ZA"/>
        </w:rPr>
        <w:br/>
        <w:t>DATE OF PUBLICATION: 10 MARCH 2023</w:t>
      </w:r>
      <w:r w:rsidRPr="000476E0">
        <w:rPr>
          <w:rFonts w:ascii="Arial" w:hAnsi="Arial" w:cs="Arial"/>
          <w:b/>
          <w:sz w:val="20"/>
          <w:szCs w:val="20"/>
          <w:lang w:val="en-ZA"/>
        </w:rPr>
        <w:br/>
      </w:r>
      <w:r w:rsidRPr="000476E0">
        <w:rPr>
          <w:rFonts w:ascii="Arial" w:hAnsi="Arial" w:cs="Arial"/>
          <w:b/>
          <w:sz w:val="20"/>
          <w:szCs w:val="20"/>
          <w:lang w:val="en-ZA"/>
        </w:rPr>
        <w:br/>
        <w:t xml:space="preserve">Ms Z </w:t>
      </w:r>
      <w:proofErr w:type="spellStart"/>
      <w:r w:rsidRPr="000476E0">
        <w:rPr>
          <w:rFonts w:ascii="Arial" w:hAnsi="Arial" w:cs="Arial"/>
          <w:b/>
          <w:sz w:val="20"/>
          <w:szCs w:val="20"/>
          <w:lang w:val="en-ZA"/>
        </w:rPr>
        <w:t>Majozi</w:t>
      </w:r>
      <w:proofErr w:type="spellEnd"/>
      <w:r w:rsidRPr="000476E0">
        <w:rPr>
          <w:rFonts w:ascii="Arial" w:hAnsi="Arial" w:cs="Arial"/>
          <w:b/>
          <w:sz w:val="20"/>
          <w:szCs w:val="20"/>
          <w:lang w:val="en-ZA"/>
        </w:rPr>
        <w:t xml:space="preserve"> (IFP) to ask the Minister of Police</w:t>
      </w:r>
      <w:proofErr w:type="gramStart"/>
      <w:r w:rsidRPr="000476E0">
        <w:rPr>
          <w:rFonts w:ascii="Arial" w:hAnsi="Arial" w:cs="Arial"/>
          <w:b/>
          <w:sz w:val="20"/>
          <w:szCs w:val="20"/>
          <w:lang w:val="en-ZA"/>
        </w:rPr>
        <w:t>:</w:t>
      </w:r>
      <w:proofErr w:type="gramEnd"/>
      <w:r w:rsidRPr="000476E0">
        <w:rPr>
          <w:rFonts w:ascii="Arial" w:hAnsi="Arial" w:cs="Arial"/>
          <w:b/>
          <w:sz w:val="20"/>
          <w:szCs w:val="20"/>
          <w:lang w:val="en-ZA"/>
        </w:rPr>
        <w:br/>
      </w:r>
      <w:r w:rsidRPr="000476E0">
        <w:rPr>
          <w:rFonts w:ascii="Arial" w:hAnsi="Arial" w:cs="Arial"/>
          <w:b/>
          <w:sz w:val="20"/>
          <w:szCs w:val="20"/>
          <w:lang w:val="en-ZA"/>
        </w:rPr>
        <w:br/>
      </w:r>
      <w:r w:rsidRPr="000476E0">
        <w:rPr>
          <w:rFonts w:ascii="Arial" w:hAnsi="Arial" w:cs="Arial"/>
          <w:sz w:val="20"/>
          <w:szCs w:val="20"/>
          <w:lang w:val="en-ZA"/>
        </w:rPr>
        <w:t xml:space="preserve">In light of the fact that the latest quarterly crime statistics indicated that of </w:t>
      </w:r>
      <w:r w:rsidR="00874C5C">
        <w:rPr>
          <w:rFonts w:ascii="Arial" w:hAnsi="Arial" w:cs="Arial"/>
          <w:sz w:val="20"/>
          <w:szCs w:val="20"/>
          <w:lang w:val="en-ZA"/>
        </w:rPr>
        <w:t>the 7 555 persons murdered in the Republic in the final three months of 2022, a total of 3 144 were murdered with firearms, and considering the free flow of illegal firearms, (a) how often are firearms at police stations audited and(b) what were the outcomes of the audit for all provinces in 2022?</w:t>
      </w:r>
      <w:r w:rsidRPr="000476E0">
        <w:rPr>
          <w:rFonts w:ascii="Arial" w:hAnsi="Arial" w:cs="Arial"/>
          <w:b/>
          <w:sz w:val="20"/>
          <w:szCs w:val="20"/>
          <w:lang w:val="en-ZA"/>
        </w:rPr>
        <w:br/>
      </w:r>
      <w:r w:rsidRPr="000476E0">
        <w:rPr>
          <w:rFonts w:ascii="Arial" w:hAnsi="Arial" w:cs="Arial"/>
          <w:b/>
          <w:sz w:val="20"/>
          <w:szCs w:val="20"/>
          <w:lang w:val="en-ZA"/>
        </w:rPr>
        <w:br/>
        <w:t xml:space="preserve">Find here: </w:t>
      </w:r>
      <w:hyperlink r:id="rId4" w:history="1">
        <w:r w:rsidRPr="00552CEC">
          <w:rPr>
            <w:rStyle w:val="Hyperlink"/>
            <w:rFonts w:ascii="Arial" w:hAnsi="Arial" w:cs="Arial"/>
            <w:b/>
            <w:sz w:val="20"/>
            <w:szCs w:val="20"/>
            <w:lang w:val="en-ZA"/>
          </w:rPr>
          <w:t>Reply</w:t>
        </w:r>
      </w:hyperlink>
    </w:p>
    <w:p w:rsidR="00D66BA5" w:rsidRPr="000476E0" w:rsidRDefault="00D66BA5" w:rsidP="000476E0">
      <w:pPr>
        <w:spacing w:after="0" w:line="240" w:lineRule="auto"/>
        <w:rPr>
          <w:sz w:val="20"/>
          <w:szCs w:val="20"/>
        </w:rPr>
      </w:pPr>
    </w:p>
    <w:sectPr w:rsidR="00D66BA5" w:rsidRPr="000476E0" w:rsidSect="00D66BA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476E0"/>
    <w:rsid w:val="000476E0"/>
    <w:rsid w:val="00552CEC"/>
    <w:rsid w:val="00874C5C"/>
    <w:rsid w:val="00D66B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6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76E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820-2023-03-2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91</Words>
  <Characters>523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2023-03-28T09:55:00Z</dcterms:created>
  <dcterms:modified xsi:type="dcterms:W3CDTF">2023-03-28T10:38:00Z</dcterms:modified>
</cp:coreProperties>
</file>