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C344D7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FC40D3">
        <w:rPr>
          <w:b/>
          <w:sz w:val="24"/>
          <w:szCs w:val="24"/>
        </w:rPr>
        <w:t>813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473D5">
        <w:rPr>
          <w:b/>
          <w:sz w:val="24"/>
          <w:szCs w:val="24"/>
        </w:rPr>
        <w:t xml:space="preserve">06 SEPTEMBER </w:t>
      </w:r>
      <w:r w:rsidR="00B52604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FC40D3" w:rsidRPr="00CA72A3" w:rsidRDefault="00FC40D3" w:rsidP="00FC40D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CA72A3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D30F15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CA72A3">
        <w:rPr>
          <w:b/>
          <w:sz w:val="24"/>
          <w:szCs w:val="24"/>
        </w:rPr>
        <w:t xml:space="preserve">: </w:t>
      </w:r>
    </w:p>
    <w:p w:rsidR="00FC40D3" w:rsidRPr="00CA72A3" w:rsidRDefault="00FC40D3" w:rsidP="002E0A2A">
      <w:pPr>
        <w:spacing w:before="100" w:beforeAutospacing="1" w:after="100" w:afterAutospacing="1" w:line="336" w:lineRule="auto"/>
        <w:jc w:val="both"/>
      </w:pPr>
      <w:r w:rsidRPr="00CA72A3">
        <w:rPr>
          <w:sz w:val="24"/>
          <w:szCs w:val="24"/>
        </w:rPr>
        <w:t>Whether she intends to request that any state-owned parcels of land under the custodianship of the Department of Public Works and Infrastructure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D30F15">
        <w:rPr>
          <w:b/>
          <w:bCs/>
          <w:sz w:val="24"/>
          <w:szCs w:val="24"/>
        </w:rPr>
        <w:instrText>Public Works and Infrastructure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CA72A3">
        <w:rPr>
          <w:sz w:val="24"/>
          <w:szCs w:val="24"/>
        </w:rPr>
        <w:t xml:space="preserve"> be transferred to her department in order to address the housing backlog; if not, what is the position in this regard; if so, what are the relevant details?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A72A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E0A2A">
        <w:rPr>
          <w:b/>
        </w:rPr>
        <w:t>NW1928E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D4069" w:rsidRPr="00673826" w:rsidRDefault="003D4069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0F7154" w:rsidRPr="00371AFD" w:rsidRDefault="00673826" w:rsidP="00CD7618">
      <w:pPr>
        <w:spacing w:line="360" w:lineRule="auto"/>
        <w:jc w:val="both"/>
        <w:rPr>
          <w:sz w:val="24"/>
          <w:szCs w:val="24"/>
        </w:rPr>
      </w:pPr>
      <w:r w:rsidRPr="00673826">
        <w:rPr>
          <w:sz w:val="24"/>
          <w:szCs w:val="24"/>
        </w:rPr>
        <w:t xml:space="preserve">The Department </w:t>
      </w:r>
      <w:r w:rsidR="002E0A2A">
        <w:rPr>
          <w:sz w:val="24"/>
          <w:szCs w:val="24"/>
        </w:rPr>
        <w:t xml:space="preserve">of Human Settlements </w:t>
      </w:r>
      <w:r w:rsidRPr="00673826">
        <w:rPr>
          <w:sz w:val="24"/>
          <w:szCs w:val="24"/>
        </w:rPr>
        <w:t>has identified 167 well located public land parcels measuring approximately 14 105.1040 hectares</w:t>
      </w:r>
      <w:r>
        <w:rPr>
          <w:sz w:val="24"/>
          <w:szCs w:val="24"/>
        </w:rPr>
        <w:t xml:space="preserve">. These are </w:t>
      </w:r>
      <w:r w:rsidRPr="00673826">
        <w:rPr>
          <w:sz w:val="24"/>
          <w:szCs w:val="24"/>
        </w:rPr>
        <w:t xml:space="preserve">held under the custodianship of the National Department of Public Works and Infrastructure </w:t>
      </w:r>
      <w:r w:rsidR="00197089">
        <w:rPr>
          <w:sz w:val="24"/>
          <w:szCs w:val="24"/>
        </w:rPr>
        <w:t xml:space="preserve">and would be appropriate for </w:t>
      </w:r>
      <w:r w:rsidRPr="00673826">
        <w:rPr>
          <w:sz w:val="24"/>
          <w:szCs w:val="24"/>
        </w:rPr>
        <w:t>human settlements development purposes. The proposal for the release of the land parcels is under consideration by the I</w:t>
      </w:r>
      <w:r>
        <w:rPr>
          <w:sz w:val="24"/>
          <w:szCs w:val="24"/>
        </w:rPr>
        <w:t xml:space="preserve">nter-Ministerial Committee on Land Reform. </w:t>
      </w:r>
      <w:r w:rsidR="00371AFD">
        <w:rPr>
          <w:sz w:val="24"/>
          <w:szCs w:val="24"/>
        </w:rPr>
        <w:tab/>
      </w:r>
    </w:p>
    <w:sectPr w:rsidR="000F7154" w:rsidRPr="00371AF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F1" w:rsidRDefault="00ED0BF1" w:rsidP="00054FEC">
      <w:r>
        <w:separator/>
      </w:r>
    </w:p>
  </w:endnote>
  <w:endnote w:type="continuationSeparator" w:id="0">
    <w:p w:rsidR="00ED0BF1" w:rsidRDefault="00ED0BF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F1" w:rsidRDefault="00ED0BF1" w:rsidP="00054FEC">
      <w:r>
        <w:separator/>
      </w:r>
    </w:p>
  </w:footnote>
  <w:footnote w:type="continuationSeparator" w:id="0">
    <w:p w:rsidR="00ED0BF1" w:rsidRDefault="00ED0BF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FC40D3">
      <w:t>813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B9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97089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0A2A"/>
    <w:rsid w:val="002E39B0"/>
    <w:rsid w:val="002F729C"/>
    <w:rsid w:val="002F7976"/>
    <w:rsid w:val="003225B0"/>
    <w:rsid w:val="00323C61"/>
    <w:rsid w:val="00326ADE"/>
    <w:rsid w:val="00332EDA"/>
    <w:rsid w:val="00333798"/>
    <w:rsid w:val="00345625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D4069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73826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1954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4D7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D7618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0C53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0BF1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26B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B2441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2019-10-07T13:30:00Z</dcterms:created>
  <dcterms:modified xsi:type="dcterms:W3CDTF">2019-10-07T13:30:00Z</dcterms:modified>
</cp:coreProperties>
</file>