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DE1B3A" w:rsidRDefault="00DE1B3A" w:rsidP="00DD23B7">
      <w:pPr>
        <w:pStyle w:val="Title"/>
        <w:rPr>
          <w:rFonts w:ascii="Arial Narrow" w:hAnsi="Arial Narrow"/>
        </w:rPr>
      </w:pPr>
    </w:p>
    <w:p w:rsidR="00383286" w:rsidRPr="009357F9" w:rsidRDefault="00383286" w:rsidP="00462AC5">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63053F" w:rsidRPr="0063053F" w:rsidRDefault="0063053F" w:rsidP="0063053F">
      <w:pPr>
        <w:tabs>
          <w:tab w:val="left" w:pos="432"/>
          <w:tab w:val="left" w:pos="864"/>
        </w:tabs>
        <w:spacing w:line="320" w:lineRule="exact"/>
        <w:jc w:val="both"/>
        <w:rPr>
          <w:rFonts w:ascii="Arial" w:hAnsi="Arial" w:cs="Arial"/>
          <w:b/>
        </w:rPr>
      </w:pPr>
      <w:r w:rsidRPr="0063053F">
        <w:rPr>
          <w:rFonts w:ascii="Arial" w:hAnsi="Arial" w:cs="Arial"/>
          <w:b/>
        </w:rPr>
        <w:t>QUESTION FOR WRITTEN REPLY</w:t>
      </w:r>
    </w:p>
    <w:p w:rsidR="0063053F" w:rsidRPr="0063053F" w:rsidRDefault="0063053F" w:rsidP="0063053F">
      <w:pPr>
        <w:tabs>
          <w:tab w:val="left" w:pos="432"/>
          <w:tab w:val="left" w:pos="864"/>
        </w:tabs>
        <w:spacing w:line="320" w:lineRule="exact"/>
        <w:jc w:val="both"/>
        <w:rPr>
          <w:rFonts w:ascii="Arial" w:hAnsi="Arial" w:cs="Arial"/>
          <w:b/>
        </w:rPr>
      </w:pPr>
    </w:p>
    <w:p w:rsidR="0063053F" w:rsidRPr="0063053F" w:rsidRDefault="0063053F" w:rsidP="0063053F">
      <w:pPr>
        <w:tabs>
          <w:tab w:val="left" w:pos="432"/>
          <w:tab w:val="left" w:pos="864"/>
        </w:tabs>
        <w:spacing w:line="320" w:lineRule="exact"/>
        <w:jc w:val="both"/>
        <w:rPr>
          <w:rFonts w:ascii="Arial" w:hAnsi="Arial" w:cs="Arial"/>
          <w:b/>
        </w:rPr>
      </w:pPr>
      <w:r w:rsidRPr="0063053F">
        <w:rPr>
          <w:rFonts w:ascii="Arial" w:hAnsi="Arial" w:cs="Arial"/>
          <w:b/>
        </w:rPr>
        <w:t>QUESTION NO. 801</w:t>
      </w:r>
    </w:p>
    <w:p w:rsidR="0063053F" w:rsidRPr="0063053F" w:rsidRDefault="0063053F" w:rsidP="0063053F">
      <w:pPr>
        <w:tabs>
          <w:tab w:val="left" w:pos="432"/>
          <w:tab w:val="left" w:pos="864"/>
        </w:tabs>
        <w:spacing w:line="320" w:lineRule="exact"/>
        <w:jc w:val="both"/>
        <w:rPr>
          <w:rFonts w:ascii="Arial" w:hAnsi="Arial" w:cs="Arial"/>
          <w:b/>
        </w:rPr>
      </w:pPr>
    </w:p>
    <w:p w:rsidR="0063053F" w:rsidRPr="0063053F" w:rsidRDefault="0063053F" w:rsidP="0063053F">
      <w:pPr>
        <w:tabs>
          <w:tab w:val="left" w:pos="432"/>
          <w:tab w:val="left" w:pos="864"/>
        </w:tabs>
        <w:spacing w:line="320" w:lineRule="exact"/>
        <w:jc w:val="both"/>
        <w:rPr>
          <w:rFonts w:ascii="Arial" w:hAnsi="Arial" w:cs="Arial"/>
          <w:b/>
        </w:rPr>
      </w:pPr>
      <w:r w:rsidRPr="0063053F">
        <w:rPr>
          <w:rFonts w:ascii="Arial" w:hAnsi="Arial" w:cs="Arial"/>
          <w:b/>
        </w:rPr>
        <w:t xml:space="preserve">DATE OF PUBLICATION: FRIDAY, 08 MAY 2020 </w:t>
      </w:r>
    </w:p>
    <w:p w:rsidR="0063053F" w:rsidRPr="0063053F" w:rsidRDefault="0063053F" w:rsidP="0063053F">
      <w:pPr>
        <w:tabs>
          <w:tab w:val="left" w:pos="432"/>
          <w:tab w:val="left" w:pos="864"/>
        </w:tabs>
        <w:spacing w:line="320" w:lineRule="exact"/>
        <w:jc w:val="both"/>
        <w:rPr>
          <w:rFonts w:ascii="Arial" w:hAnsi="Arial" w:cs="Arial"/>
          <w:b/>
        </w:rPr>
      </w:pPr>
    </w:p>
    <w:p w:rsidR="0063053F" w:rsidRPr="0063053F" w:rsidRDefault="0063053F" w:rsidP="0063053F">
      <w:pPr>
        <w:tabs>
          <w:tab w:val="left" w:pos="432"/>
          <w:tab w:val="left" w:pos="864"/>
        </w:tabs>
        <w:spacing w:line="320" w:lineRule="exact"/>
        <w:jc w:val="both"/>
        <w:rPr>
          <w:rFonts w:ascii="Arial" w:hAnsi="Arial" w:cs="Arial"/>
          <w:b/>
        </w:rPr>
      </w:pPr>
      <w:r w:rsidRPr="0063053F">
        <w:rPr>
          <w:rFonts w:ascii="Arial" w:hAnsi="Arial" w:cs="Arial"/>
          <w:b/>
        </w:rPr>
        <w:t>INTERNAL QUESTION PAPER 14 – 2020</w:t>
      </w:r>
    </w:p>
    <w:p w:rsidR="0063053F" w:rsidRPr="0063053F" w:rsidRDefault="0063053F" w:rsidP="0063053F">
      <w:pPr>
        <w:tabs>
          <w:tab w:val="left" w:pos="432"/>
          <w:tab w:val="left" w:pos="864"/>
        </w:tabs>
        <w:spacing w:line="320" w:lineRule="exact"/>
        <w:jc w:val="both"/>
        <w:rPr>
          <w:rFonts w:ascii="Arial" w:hAnsi="Arial" w:cs="Arial"/>
          <w:b/>
        </w:rPr>
      </w:pPr>
    </w:p>
    <w:p w:rsidR="0063053F" w:rsidRPr="0063053F" w:rsidRDefault="0063053F" w:rsidP="0063053F">
      <w:pPr>
        <w:tabs>
          <w:tab w:val="left" w:pos="432"/>
          <w:tab w:val="left" w:pos="864"/>
        </w:tabs>
        <w:spacing w:line="320" w:lineRule="exact"/>
        <w:jc w:val="both"/>
        <w:rPr>
          <w:rFonts w:ascii="Arial" w:hAnsi="Arial" w:cs="Arial"/>
          <w:b/>
        </w:rPr>
      </w:pPr>
    </w:p>
    <w:p w:rsidR="0063053F" w:rsidRPr="0063053F" w:rsidRDefault="0063053F" w:rsidP="0063053F">
      <w:pPr>
        <w:tabs>
          <w:tab w:val="left" w:pos="432"/>
          <w:tab w:val="left" w:pos="864"/>
        </w:tabs>
        <w:spacing w:line="320" w:lineRule="exact"/>
        <w:jc w:val="both"/>
        <w:rPr>
          <w:rFonts w:ascii="Arial" w:hAnsi="Arial" w:cs="Arial"/>
          <w:b/>
        </w:rPr>
      </w:pPr>
      <w:r w:rsidRPr="0063053F">
        <w:rPr>
          <w:rFonts w:ascii="Arial" w:hAnsi="Arial" w:cs="Arial"/>
          <w:b/>
        </w:rPr>
        <w:t>801. Mr M G E Hendricks (Al Jama-ah) to ask the Minister of Home Affairs:</w:t>
      </w:r>
    </w:p>
    <w:p w:rsidR="0063053F" w:rsidRPr="0063053F" w:rsidRDefault="0063053F" w:rsidP="0063053F">
      <w:pPr>
        <w:tabs>
          <w:tab w:val="left" w:pos="432"/>
          <w:tab w:val="left" w:pos="864"/>
        </w:tabs>
        <w:spacing w:line="320" w:lineRule="exact"/>
        <w:jc w:val="both"/>
        <w:rPr>
          <w:rFonts w:ascii="Arial" w:hAnsi="Arial" w:cs="Arial"/>
        </w:rPr>
      </w:pPr>
      <w:r w:rsidRPr="0063053F">
        <w:rPr>
          <w:rFonts w:ascii="Arial" w:hAnsi="Arial" w:cs="Arial"/>
        </w:rPr>
        <w:t>What prevents the Government from (a) affording legal recognition to Muslim marriages by using the same procedure that provides for the recognition of African customary marriages through the registration process at his department, while permitting for the Nikah certificate to be issued by an officiating Imam in the same way as the lobola certificate is issued by an African customary official such as an Induna, and (b) attributing the status of married on death certificates of such Muslims in instances of a de facto marriage(-s) having been in existence as opposed to the current not married status attributed to all Muslims who were exclusively married according to Muslim rites, particularly in instances of Muslims who succumb due to Covid-19 related deaths but also deaths resulting from other causes? NW1004E</w:t>
      </w:r>
    </w:p>
    <w:p w:rsidR="0063053F" w:rsidRDefault="0063053F" w:rsidP="0063053F">
      <w:pPr>
        <w:tabs>
          <w:tab w:val="left" w:pos="432"/>
          <w:tab w:val="left" w:pos="864"/>
        </w:tabs>
        <w:spacing w:line="320" w:lineRule="exact"/>
        <w:jc w:val="both"/>
        <w:rPr>
          <w:rFonts w:ascii="Arial" w:hAnsi="Arial" w:cs="Arial"/>
          <w:b/>
        </w:rPr>
      </w:pPr>
    </w:p>
    <w:p w:rsidR="0063053F" w:rsidRPr="0063053F" w:rsidRDefault="0063053F" w:rsidP="0063053F">
      <w:pPr>
        <w:tabs>
          <w:tab w:val="left" w:pos="432"/>
          <w:tab w:val="left" w:pos="864"/>
        </w:tabs>
        <w:spacing w:line="320" w:lineRule="exact"/>
        <w:jc w:val="both"/>
        <w:rPr>
          <w:rFonts w:ascii="Arial" w:hAnsi="Arial" w:cs="Arial"/>
          <w:b/>
        </w:rPr>
      </w:pPr>
      <w:r w:rsidRPr="0063053F">
        <w:rPr>
          <w:rFonts w:ascii="Arial" w:hAnsi="Arial" w:cs="Arial"/>
          <w:b/>
        </w:rPr>
        <w:t>REPLY:</w:t>
      </w:r>
    </w:p>
    <w:p w:rsidR="0063053F" w:rsidRPr="0063053F" w:rsidRDefault="0063053F" w:rsidP="0063053F">
      <w:pPr>
        <w:tabs>
          <w:tab w:val="left" w:pos="432"/>
          <w:tab w:val="left" w:pos="864"/>
        </w:tabs>
        <w:spacing w:line="320" w:lineRule="exact"/>
        <w:jc w:val="both"/>
        <w:rPr>
          <w:rFonts w:ascii="Arial" w:hAnsi="Arial" w:cs="Arial"/>
          <w:b/>
        </w:rPr>
      </w:pPr>
    </w:p>
    <w:p w:rsidR="00B035D4" w:rsidRDefault="0063053F" w:rsidP="0063053F">
      <w:pPr>
        <w:tabs>
          <w:tab w:val="left" w:pos="432"/>
          <w:tab w:val="left" w:pos="864"/>
        </w:tabs>
        <w:spacing w:line="320" w:lineRule="exact"/>
        <w:jc w:val="both"/>
        <w:rPr>
          <w:rFonts w:ascii="Arial" w:hAnsi="Arial" w:cs="Arial"/>
        </w:rPr>
      </w:pPr>
      <w:r w:rsidRPr="0063053F">
        <w:rPr>
          <w:rFonts w:ascii="Arial" w:hAnsi="Arial" w:cs="Arial"/>
        </w:rPr>
        <w:t xml:space="preserve">Customary marriages are regulated by the Recognition of Customary Marriages Act, 1998 (Act No. 120 of 1998) which provides for requirements for a valid customary marriage and registration thereof. In this regard, there is no power vested on Government to extend the provision of the Act to other types of marriages, as doing so will be acting ultra vires. A marriage entered into in terms of Muslim rites is thus far not recognised in the South Africa. In this regard, the Department has embarked on discussions throughout the Republic regarding the development of a policy on marriages in order to find possible means to deal with all types of marriages and enact legislation that addresses some of the types of marriages or practices that may not be recognised as marriages. This process will culminate in a legislative process to address certain issues relating to different types of marriages.  </w:t>
      </w:r>
    </w:p>
    <w:p w:rsidR="00462AC5" w:rsidRDefault="00462AC5" w:rsidP="0063053F">
      <w:pPr>
        <w:tabs>
          <w:tab w:val="left" w:pos="432"/>
          <w:tab w:val="left" w:pos="864"/>
        </w:tabs>
        <w:spacing w:line="320" w:lineRule="exact"/>
        <w:jc w:val="both"/>
        <w:rPr>
          <w:rFonts w:ascii="Arial" w:hAnsi="Arial" w:cs="Arial"/>
        </w:rPr>
      </w:pPr>
    </w:p>
    <w:p w:rsidR="00462AC5" w:rsidRPr="00462AC5" w:rsidRDefault="00462AC5" w:rsidP="0063053F">
      <w:pPr>
        <w:tabs>
          <w:tab w:val="left" w:pos="432"/>
          <w:tab w:val="left" w:pos="864"/>
        </w:tabs>
        <w:spacing w:line="320" w:lineRule="exact"/>
        <w:jc w:val="both"/>
        <w:rPr>
          <w:rFonts w:ascii="Arial" w:hAnsi="Arial" w:cs="Arial"/>
          <w:b/>
        </w:rPr>
      </w:pPr>
      <w:r w:rsidRPr="00462AC5">
        <w:rPr>
          <w:rFonts w:ascii="Arial" w:hAnsi="Arial" w:cs="Arial"/>
          <w:b/>
        </w:rPr>
        <w:t>END</w:t>
      </w:r>
    </w:p>
    <w:p w:rsidR="0063053F" w:rsidRDefault="0063053F" w:rsidP="0063053F">
      <w:pPr>
        <w:tabs>
          <w:tab w:val="left" w:pos="432"/>
          <w:tab w:val="left" w:pos="864"/>
        </w:tabs>
        <w:spacing w:line="320" w:lineRule="exact"/>
        <w:jc w:val="both"/>
        <w:rPr>
          <w:rFonts w:ascii="Arial" w:hAnsi="Arial" w:cs="Arial"/>
        </w:rPr>
      </w:pPr>
    </w:p>
    <w:p w:rsidR="0063053F" w:rsidRDefault="0063053F" w:rsidP="0063053F">
      <w:pPr>
        <w:tabs>
          <w:tab w:val="left" w:pos="432"/>
          <w:tab w:val="left" w:pos="864"/>
        </w:tabs>
        <w:spacing w:line="320" w:lineRule="exact"/>
        <w:jc w:val="both"/>
        <w:rPr>
          <w:rFonts w:ascii="Arial" w:hAnsi="Arial" w:cs="Arial"/>
        </w:rPr>
      </w:pPr>
    </w:p>
    <w:p w:rsidR="0063053F" w:rsidRDefault="0063053F" w:rsidP="0063053F">
      <w:pPr>
        <w:tabs>
          <w:tab w:val="left" w:pos="432"/>
          <w:tab w:val="left" w:pos="864"/>
        </w:tabs>
        <w:spacing w:line="320" w:lineRule="exact"/>
        <w:jc w:val="both"/>
        <w:rPr>
          <w:rFonts w:ascii="Arial" w:hAnsi="Arial" w:cs="Arial"/>
        </w:rPr>
      </w:pPr>
    </w:p>
    <w:p w:rsidR="0063053F" w:rsidRPr="0063053F" w:rsidRDefault="0063053F" w:rsidP="0063053F">
      <w:pPr>
        <w:tabs>
          <w:tab w:val="left" w:pos="432"/>
          <w:tab w:val="left" w:pos="864"/>
        </w:tabs>
        <w:spacing w:line="320" w:lineRule="exact"/>
        <w:jc w:val="both"/>
        <w:rPr>
          <w:rFonts w:ascii="Arial" w:hAnsi="Arial" w:cs="Arial"/>
        </w:rPr>
      </w:pPr>
    </w:p>
    <w:p w:rsidR="00B035D4" w:rsidRDefault="00B035D4" w:rsidP="00B035D4">
      <w:pPr>
        <w:tabs>
          <w:tab w:val="left" w:pos="432"/>
          <w:tab w:val="left" w:pos="864"/>
        </w:tabs>
        <w:spacing w:line="320" w:lineRule="exact"/>
        <w:jc w:val="both"/>
        <w:rPr>
          <w:rFonts w:ascii="Arial" w:hAnsi="Arial" w:cs="Arial"/>
          <w:b/>
        </w:rPr>
      </w:pPr>
    </w:p>
    <w:p w:rsidR="00DE1B3A" w:rsidRPr="009357F9" w:rsidRDefault="00B035D4" w:rsidP="00B035D4">
      <w:pPr>
        <w:tabs>
          <w:tab w:val="left" w:pos="432"/>
          <w:tab w:val="left" w:pos="864"/>
        </w:tabs>
        <w:spacing w:line="320" w:lineRule="exact"/>
        <w:jc w:val="both"/>
        <w:rPr>
          <w:rFonts w:ascii="Arial" w:hAnsi="Arial" w:cs="Arial"/>
          <w:b/>
        </w:rPr>
      </w:pPr>
      <w:r>
        <w:rPr>
          <w:rFonts w:ascii="Arial" w:hAnsi="Arial" w:cs="Arial"/>
          <w:b/>
        </w:rPr>
        <w:t>R</w:t>
      </w:r>
      <w:r w:rsidR="00DE1B3A" w:rsidRPr="009357F9">
        <w:rPr>
          <w:rFonts w:ascii="Arial" w:hAnsi="Arial" w:cs="Arial"/>
          <w:b/>
        </w:rPr>
        <w:t xml:space="preserve">emarks: </w:t>
      </w:r>
      <w:r w:rsidR="00DE1B3A" w:rsidRPr="009357F9">
        <w:rPr>
          <w:rFonts w:ascii="Arial" w:hAnsi="Arial" w:cs="Arial"/>
          <w:b/>
        </w:rPr>
        <w:tab/>
      </w:r>
      <w:r w:rsidR="00DE1B3A" w:rsidRPr="009357F9">
        <w:rPr>
          <w:rFonts w:ascii="Arial" w:hAnsi="Arial" w:cs="Arial"/>
          <w:b/>
        </w:rPr>
        <w:tab/>
      </w:r>
      <w:r w:rsidR="00DE1B3A" w:rsidRPr="009357F9">
        <w:rPr>
          <w:rFonts w:ascii="Arial" w:hAnsi="Arial" w:cs="Arial"/>
          <w:b/>
        </w:rPr>
        <w:tab/>
      </w:r>
      <w:r w:rsidR="00DE1B3A" w:rsidRPr="009357F9">
        <w:rPr>
          <w:rFonts w:ascii="Arial" w:hAnsi="Arial" w:cs="Arial"/>
          <w:b/>
        </w:rPr>
        <w:tab/>
      </w:r>
      <w:r w:rsidR="00DE1B3A" w:rsidRPr="009357F9">
        <w:rPr>
          <w:rFonts w:ascii="Arial" w:hAnsi="Arial" w:cs="Arial"/>
          <w:b/>
        </w:rPr>
        <w:tab/>
        <w:t xml:space="preserve">Reply: </w:t>
      </w:r>
      <w:r w:rsidR="00DE1B3A" w:rsidRPr="009357F9">
        <w:rPr>
          <w:rFonts w:ascii="Arial" w:hAnsi="Arial" w:cs="Arial"/>
        </w:rPr>
        <w:t xml:space="preserve">Approved / Not </w:t>
      </w:r>
      <w:r w:rsidR="00CC5C09" w:rsidRPr="009357F9">
        <w:rPr>
          <w:rFonts w:ascii="Arial" w:hAnsi="Arial" w:cs="Arial"/>
        </w:rPr>
        <w:t>A</w:t>
      </w:r>
      <w:r w:rsidR="00DE1B3A" w:rsidRPr="009357F9">
        <w:rPr>
          <w:rFonts w:ascii="Arial" w:hAnsi="Arial" w:cs="Arial"/>
        </w:rPr>
        <w:t>pproved</w:t>
      </w:r>
      <w:r w:rsidR="00DE1B3A" w:rsidRPr="009357F9">
        <w:rPr>
          <w:rFonts w:ascii="Arial" w:hAnsi="Arial" w:cs="Arial"/>
          <w:b/>
        </w:rPr>
        <w:t xml:space="preserve"> </w:t>
      </w:r>
    </w:p>
    <w:p w:rsidR="00DE1B3A" w:rsidRPr="009357F9" w:rsidRDefault="00DE1B3A" w:rsidP="00C3335E">
      <w:pPr>
        <w:tabs>
          <w:tab w:val="left" w:pos="432"/>
          <w:tab w:val="left" w:pos="864"/>
        </w:tabs>
        <w:spacing w:line="320" w:lineRule="exact"/>
        <w:jc w:val="both"/>
        <w:rPr>
          <w:rFonts w:ascii="Arial" w:hAnsi="Arial" w:cs="Arial"/>
          <w:b/>
        </w:rPr>
      </w:pPr>
    </w:p>
    <w:p w:rsidR="00DE1B3A" w:rsidRDefault="00DE1B3A" w:rsidP="00C3335E">
      <w:pPr>
        <w:tabs>
          <w:tab w:val="left" w:pos="432"/>
          <w:tab w:val="left" w:pos="864"/>
        </w:tabs>
        <w:spacing w:line="320" w:lineRule="exact"/>
        <w:jc w:val="both"/>
        <w:rPr>
          <w:rFonts w:ascii="Arial" w:hAnsi="Arial" w:cs="Arial"/>
          <w:b/>
        </w:rPr>
      </w:pPr>
    </w:p>
    <w:p w:rsidR="00F244C3" w:rsidRDefault="00F244C3" w:rsidP="00C3335E">
      <w:pPr>
        <w:tabs>
          <w:tab w:val="left" w:pos="432"/>
          <w:tab w:val="left" w:pos="864"/>
        </w:tabs>
        <w:spacing w:line="320" w:lineRule="exact"/>
        <w:jc w:val="both"/>
        <w:rPr>
          <w:rFonts w:ascii="Arial" w:hAnsi="Arial" w:cs="Arial"/>
          <w:b/>
        </w:rPr>
      </w:pPr>
    </w:p>
    <w:p w:rsidR="00974CFC" w:rsidRDefault="00974CFC" w:rsidP="00C3335E">
      <w:pPr>
        <w:tabs>
          <w:tab w:val="left" w:pos="432"/>
          <w:tab w:val="left" w:pos="864"/>
        </w:tabs>
        <w:spacing w:line="320" w:lineRule="exact"/>
        <w:jc w:val="both"/>
        <w:rPr>
          <w:rFonts w:ascii="Arial" w:hAnsi="Arial" w:cs="Arial"/>
          <w:b/>
        </w:rPr>
      </w:pPr>
    </w:p>
    <w:p w:rsidR="00AC39B0" w:rsidRPr="009357F9" w:rsidRDefault="00AC39B0" w:rsidP="00C3335E">
      <w:pPr>
        <w:tabs>
          <w:tab w:val="left" w:pos="432"/>
          <w:tab w:val="left" w:pos="864"/>
        </w:tabs>
        <w:spacing w:line="320" w:lineRule="exact"/>
        <w:jc w:val="both"/>
        <w:rPr>
          <w:rFonts w:ascii="Arial" w:hAnsi="Arial" w:cs="Arial"/>
          <w:b/>
        </w:rPr>
      </w:pPr>
    </w:p>
    <w:p w:rsidR="00086C8A" w:rsidRDefault="00B035D4" w:rsidP="00C662BB">
      <w:pPr>
        <w:tabs>
          <w:tab w:val="left" w:pos="432"/>
          <w:tab w:val="left" w:pos="864"/>
        </w:tabs>
        <w:spacing w:line="320" w:lineRule="exact"/>
        <w:jc w:val="both"/>
        <w:rPr>
          <w:rFonts w:ascii="Arial" w:hAnsi="Arial" w:cs="Arial"/>
          <w:b/>
        </w:rPr>
      </w:pPr>
      <w:r>
        <w:rPr>
          <w:rFonts w:ascii="Arial" w:hAnsi="Arial" w:cs="Arial"/>
          <w:b/>
        </w:rPr>
        <w:t xml:space="preserve">Mr </w:t>
      </w:r>
      <w:r w:rsidR="007663CF">
        <w:rPr>
          <w:rFonts w:ascii="Arial" w:hAnsi="Arial" w:cs="Arial"/>
          <w:b/>
        </w:rPr>
        <w:t xml:space="preserve">J W McKay </w:t>
      </w:r>
      <w:r w:rsidR="00086C8A">
        <w:rPr>
          <w:rFonts w:ascii="Arial" w:hAnsi="Arial" w:cs="Arial"/>
          <w:b/>
        </w:rPr>
        <w:tab/>
      </w:r>
      <w:r w:rsidR="00086C8A">
        <w:rPr>
          <w:rFonts w:ascii="Arial" w:hAnsi="Arial" w:cs="Arial"/>
          <w:b/>
        </w:rPr>
        <w:tab/>
      </w:r>
      <w:r w:rsidR="00086C8A">
        <w:rPr>
          <w:rFonts w:ascii="Arial" w:hAnsi="Arial" w:cs="Arial"/>
          <w:b/>
        </w:rPr>
        <w:tab/>
      </w:r>
      <w:r w:rsidR="00086C8A">
        <w:rPr>
          <w:rFonts w:ascii="Arial" w:hAnsi="Arial" w:cs="Arial"/>
          <w:b/>
        </w:rPr>
        <w:tab/>
      </w:r>
      <w:r w:rsidR="00CD3F6B">
        <w:rPr>
          <w:rFonts w:ascii="Arial" w:hAnsi="Arial" w:cs="Arial"/>
          <w:b/>
        </w:rPr>
        <w:t>Dr PA</w:t>
      </w:r>
      <w:r w:rsidR="00086C8A" w:rsidRPr="00086C8A">
        <w:rPr>
          <w:rFonts w:ascii="Arial" w:hAnsi="Arial" w:cs="Arial"/>
          <w:b/>
        </w:rPr>
        <w:t xml:space="preserve"> Motsoaledi, MP</w:t>
      </w:r>
    </w:p>
    <w:p w:rsidR="00C662BB" w:rsidRPr="00C662BB" w:rsidRDefault="00086C8A" w:rsidP="00C662BB">
      <w:pPr>
        <w:tabs>
          <w:tab w:val="left" w:pos="432"/>
          <w:tab w:val="left" w:pos="864"/>
        </w:tabs>
        <w:spacing w:line="320" w:lineRule="exact"/>
        <w:jc w:val="both"/>
        <w:rPr>
          <w:rFonts w:ascii="Arial" w:hAnsi="Arial" w:cs="Arial"/>
          <w:b/>
        </w:rPr>
      </w:pPr>
      <w:r>
        <w:rPr>
          <w:rFonts w:ascii="Arial" w:hAnsi="Arial" w:cs="Arial"/>
          <w:b/>
        </w:rPr>
        <w:t>A/Director-General</w:t>
      </w:r>
      <w:r>
        <w:rPr>
          <w:rFonts w:ascii="Arial" w:hAnsi="Arial" w:cs="Arial"/>
          <w:b/>
        </w:rPr>
        <w:tab/>
      </w:r>
      <w:r>
        <w:rPr>
          <w:rFonts w:ascii="Arial" w:hAnsi="Arial" w:cs="Arial"/>
          <w:b/>
        </w:rPr>
        <w:tab/>
      </w:r>
      <w:r w:rsidR="00B035D4">
        <w:rPr>
          <w:rFonts w:ascii="Arial" w:hAnsi="Arial" w:cs="Arial"/>
          <w:b/>
        </w:rPr>
        <w:tab/>
      </w:r>
      <w:r>
        <w:rPr>
          <w:rFonts w:ascii="Arial" w:hAnsi="Arial" w:cs="Arial"/>
          <w:b/>
        </w:rPr>
        <w:t xml:space="preserve">           </w:t>
      </w:r>
      <w:r w:rsidR="00C662BB" w:rsidRPr="00C662BB">
        <w:rPr>
          <w:rFonts w:ascii="Arial" w:hAnsi="Arial" w:cs="Arial"/>
          <w:b/>
        </w:rPr>
        <w:t>Minister of Home Affairs</w:t>
      </w:r>
    </w:p>
    <w:p w:rsidR="00C662BB" w:rsidRPr="009357F9" w:rsidRDefault="00C662BB" w:rsidP="00C662BB">
      <w:pPr>
        <w:tabs>
          <w:tab w:val="left" w:pos="432"/>
          <w:tab w:val="left" w:pos="864"/>
        </w:tabs>
        <w:spacing w:line="320" w:lineRule="exact"/>
        <w:jc w:val="both"/>
        <w:rPr>
          <w:rFonts w:ascii="Arial" w:hAnsi="Arial" w:cs="Arial"/>
        </w:rPr>
      </w:pPr>
      <w:r w:rsidRPr="00C662BB">
        <w:rPr>
          <w:rFonts w:ascii="Arial" w:hAnsi="Arial" w:cs="Arial"/>
          <w:b/>
        </w:rPr>
        <w:t>Date:</w:t>
      </w:r>
      <w:r w:rsidRPr="00C662BB">
        <w:rPr>
          <w:rFonts w:ascii="Arial" w:hAnsi="Arial" w:cs="Arial"/>
          <w:b/>
        </w:rPr>
        <w:tab/>
      </w:r>
      <w:r w:rsidRPr="00C662BB">
        <w:rPr>
          <w:rFonts w:ascii="Arial" w:hAnsi="Arial" w:cs="Arial"/>
          <w:b/>
        </w:rPr>
        <w:tab/>
      </w:r>
      <w:r w:rsidRPr="00C662BB">
        <w:rPr>
          <w:rFonts w:ascii="Arial" w:hAnsi="Arial" w:cs="Arial"/>
          <w:b/>
        </w:rPr>
        <w:tab/>
      </w:r>
      <w:r w:rsidRPr="00C662BB">
        <w:rPr>
          <w:rFonts w:ascii="Arial" w:hAnsi="Arial" w:cs="Arial"/>
          <w:b/>
        </w:rPr>
        <w:tab/>
      </w:r>
      <w:r w:rsidRPr="00C662BB">
        <w:rPr>
          <w:rFonts w:ascii="Arial" w:hAnsi="Arial" w:cs="Arial"/>
          <w:b/>
        </w:rPr>
        <w:tab/>
      </w:r>
      <w:r w:rsidRPr="00C662BB">
        <w:rPr>
          <w:rFonts w:ascii="Arial" w:hAnsi="Arial" w:cs="Arial"/>
          <w:b/>
        </w:rPr>
        <w:tab/>
        <w:t xml:space="preserve">Date: </w:t>
      </w:r>
      <w:r w:rsidRPr="00C662BB">
        <w:rPr>
          <w:rFonts w:ascii="Arial" w:hAnsi="Arial" w:cs="Arial"/>
          <w:b/>
        </w:rPr>
        <w:tab/>
      </w:r>
    </w:p>
    <w:sectPr w:rsidR="00C662BB" w:rsidRPr="009357F9" w:rsidSect="006E7CE9">
      <w:headerReference w:type="even" r:id="rId8"/>
      <w:headerReference w:type="default" r:id="rId9"/>
      <w:footerReference w:type="firs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FE9" w:rsidRDefault="00B67FE9">
      <w:r>
        <w:separator/>
      </w:r>
    </w:p>
  </w:endnote>
  <w:endnote w:type="continuationSeparator" w:id="0">
    <w:p w:rsidR="00B67FE9" w:rsidRDefault="00B6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53F" w:rsidRPr="0063053F" w:rsidRDefault="0063053F" w:rsidP="0063053F">
    <w:pPr>
      <w:tabs>
        <w:tab w:val="left" w:pos="432"/>
        <w:tab w:val="left" w:pos="864"/>
      </w:tabs>
      <w:spacing w:line="320" w:lineRule="exact"/>
      <w:jc w:val="both"/>
      <w:rPr>
        <w:rFonts w:ascii="Arial" w:hAnsi="Arial" w:cs="Arial"/>
        <w:b/>
      </w:rPr>
    </w:pPr>
    <w:r w:rsidRPr="0063053F">
      <w:rPr>
        <w:rFonts w:ascii="Arial" w:hAnsi="Arial" w:cs="Arial"/>
        <w:b/>
      </w:rPr>
      <w:t>801. Mr M G E Hendricks (Al Jama-ah) to ask the Minister of Home Affairs:</w:t>
    </w:r>
  </w:p>
  <w:p w:rsidR="0063053F" w:rsidRDefault="006305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FE9" w:rsidRDefault="00B67FE9">
      <w:r>
        <w:separator/>
      </w:r>
    </w:p>
  </w:footnote>
  <w:footnote w:type="continuationSeparator" w:id="0">
    <w:p w:rsidR="00B67FE9" w:rsidRDefault="00B67F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9B3">
      <w:rPr>
        <w:rStyle w:val="PageNumber"/>
        <w:noProof/>
      </w:rPr>
      <w:t>2</w:t>
    </w:r>
    <w:r>
      <w:rPr>
        <w:rStyle w:val="PageNumber"/>
      </w:rPr>
      <w:fldChar w:fldCharType="end"/>
    </w:r>
  </w:p>
  <w:p w:rsidR="0063053F" w:rsidRPr="0063053F" w:rsidRDefault="0063053F" w:rsidP="0063053F">
    <w:pPr>
      <w:tabs>
        <w:tab w:val="left" w:pos="432"/>
        <w:tab w:val="left" w:pos="864"/>
      </w:tabs>
      <w:spacing w:line="320" w:lineRule="exact"/>
      <w:jc w:val="both"/>
      <w:rPr>
        <w:rFonts w:ascii="Arial" w:hAnsi="Arial" w:cs="Arial"/>
        <w:b/>
      </w:rPr>
    </w:pPr>
    <w:r w:rsidRPr="0063053F">
      <w:rPr>
        <w:rFonts w:ascii="Arial" w:hAnsi="Arial" w:cs="Arial"/>
        <w:b/>
      </w:rPr>
      <w:t>801. Mr M G E Hendricks (Al Jama-ah) to ask the Minister of Home Affairs:</w:t>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1B2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4E9"/>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290"/>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9B3"/>
    <w:rsid w:val="00450CC2"/>
    <w:rsid w:val="00451F97"/>
    <w:rsid w:val="004531C7"/>
    <w:rsid w:val="00453618"/>
    <w:rsid w:val="004539BF"/>
    <w:rsid w:val="00453CB2"/>
    <w:rsid w:val="00455E55"/>
    <w:rsid w:val="00460537"/>
    <w:rsid w:val="00460798"/>
    <w:rsid w:val="0046092E"/>
    <w:rsid w:val="00460F18"/>
    <w:rsid w:val="0046108E"/>
    <w:rsid w:val="0046151A"/>
    <w:rsid w:val="00462AC5"/>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53F"/>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AFF"/>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67FE9"/>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A6F45D-C52C-4539-BFAE-690E9B09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63053F"/>
    <w:pPr>
      <w:tabs>
        <w:tab w:val="center" w:pos="4513"/>
        <w:tab w:val="right" w:pos="9026"/>
      </w:tabs>
    </w:pPr>
  </w:style>
  <w:style w:type="character" w:customStyle="1" w:styleId="FooterChar">
    <w:name w:val="Footer Char"/>
    <w:link w:val="Footer"/>
    <w:rsid w:val="0063053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ED39-0630-4393-A47B-94CD1AA5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2020-05-28T14:40:00Z</dcterms:created>
  <dcterms:modified xsi:type="dcterms:W3CDTF">2020-05-28T14:40:00Z</dcterms:modified>
</cp:coreProperties>
</file>