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B539B0">
      <w:pPr>
        <w:pStyle w:val="Title"/>
        <w:jc w:val="left"/>
        <w:rPr>
          <w:rFonts w:ascii="Arial Narrow" w:hAnsi="Arial Narrow"/>
        </w:rPr>
      </w:pPr>
    </w:p>
    <w:p w:rsidR="00383286" w:rsidRDefault="00383286" w:rsidP="00B539B0">
      <w:pPr>
        <w:pStyle w:val="Title"/>
        <w:jc w:val="left"/>
      </w:pPr>
      <w:r w:rsidRPr="009357F9">
        <w:t xml:space="preserve">NATIONAL </w:t>
      </w:r>
      <w:r w:rsidR="003164ED" w:rsidRPr="009357F9">
        <w:t>ASSEMBLY</w:t>
      </w:r>
    </w:p>
    <w:p w:rsidR="00B539B0" w:rsidRPr="009357F9" w:rsidRDefault="00B539B0" w:rsidP="00B539B0">
      <w:pPr>
        <w:pStyle w:val="Title"/>
        <w:jc w:val="left"/>
      </w:pP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AD5D8B">
        <w:rPr>
          <w:u w:val="none"/>
        </w:rPr>
        <w:t>801</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C9111D">
        <w:rPr>
          <w:rFonts w:ascii="Arial" w:hAnsi="Arial" w:cs="Arial"/>
          <w:b/>
          <w:bCs/>
        </w:rPr>
        <w:t xml:space="preserve">6 SEPTEMBER </w:t>
      </w:r>
      <w:r w:rsidR="00E473A6">
        <w:rPr>
          <w:rFonts w:ascii="Arial" w:hAnsi="Arial" w:cs="Arial"/>
          <w:b/>
          <w:bCs/>
        </w:rPr>
        <w:t>2019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086C8A" w:rsidP="00C3335E">
      <w:pPr>
        <w:pStyle w:val="Heading2"/>
        <w:spacing w:line="320" w:lineRule="exact"/>
        <w:jc w:val="both"/>
        <w:rPr>
          <w:u w:val="none"/>
        </w:rPr>
      </w:pPr>
      <w:r>
        <w:rPr>
          <w:u w:val="none"/>
        </w:rPr>
        <w:t xml:space="preserve">INTERNAL QUESTION PAPER </w:t>
      </w:r>
      <w:r w:rsidR="00E473A6">
        <w:rPr>
          <w:u w:val="none"/>
        </w:rPr>
        <w:t>1</w:t>
      </w:r>
      <w:r w:rsidR="00C9111D">
        <w:rPr>
          <w:u w:val="none"/>
        </w:rPr>
        <w:t>4</w:t>
      </w:r>
      <w:r w:rsidR="00714D6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550330" w:rsidRPr="00AD5D8B" w:rsidRDefault="00AD5D8B" w:rsidP="00AD5D8B">
      <w:pPr>
        <w:spacing w:line="320" w:lineRule="exact"/>
        <w:jc w:val="both"/>
        <w:rPr>
          <w:rFonts w:ascii="Arial" w:eastAsia="Calibri" w:hAnsi="Arial" w:cs="Arial"/>
          <w:b/>
          <w:lang w:val="en-ZA"/>
        </w:rPr>
      </w:pPr>
      <w:r w:rsidRPr="00AD5D8B">
        <w:rPr>
          <w:rFonts w:ascii="Arial" w:hAnsi="Arial" w:cs="Arial"/>
          <w:b/>
          <w:lang w:val="en-ZA"/>
        </w:rPr>
        <w:t>801.</w:t>
      </w:r>
      <w:r w:rsidRPr="00AD5D8B">
        <w:rPr>
          <w:rFonts w:ascii="Arial" w:hAnsi="Arial" w:cs="Arial"/>
          <w:b/>
          <w:lang w:val="en-ZA"/>
        </w:rPr>
        <w:tab/>
        <w:t>Mr A C Roos (DA) to ask the Minister of Home Affairs:</w:t>
      </w:r>
    </w:p>
    <w:p w:rsidR="00AD5D8B" w:rsidRDefault="00AD5D8B" w:rsidP="00AD5D8B">
      <w:pPr>
        <w:spacing w:line="320" w:lineRule="exact"/>
        <w:ind w:left="709" w:hanging="709"/>
        <w:jc w:val="both"/>
        <w:rPr>
          <w:rFonts w:ascii="Arial" w:hAnsi="Arial" w:cs="Arial"/>
          <w:color w:val="000000"/>
          <w:lang w:val="en-ZA" w:eastAsia="en-ZA"/>
        </w:rPr>
      </w:pPr>
    </w:p>
    <w:p w:rsidR="00AD5D8B" w:rsidRPr="00AD5D8B" w:rsidRDefault="00AD5D8B" w:rsidP="00AD5D8B">
      <w:pPr>
        <w:spacing w:line="320" w:lineRule="exact"/>
        <w:jc w:val="both"/>
        <w:rPr>
          <w:rFonts w:ascii="Arial" w:hAnsi="Arial" w:cs="Arial"/>
          <w:color w:val="000000"/>
          <w:lang w:val="en-ZA" w:eastAsia="en-ZA"/>
        </w:rPr>
      </w:pPr>
      <w:r w:rsidRPr="00AD5D8B">
        <w:rPr>
          <w:rFonts w:ascii="Arial" w:hAnsi="Arial" w:cs="Arial"/>
          <w:color w:val="000000"/>
          <w:lang w:val="en-ZA" w:eastAsia="en-ZA"/>
        </w:rPr>
        <w:t>With reference to the statement of the former Minister of Home Affairs wherein he announced that negotiations with certain countries (details furnished) were being finalised to conclude visa waiver agreements for ordinary passport holders, (a) what is the current status of visa waiver agreement negotiations in respect of certain countries (details furnished) and (b) by what date will the visa waiver agreements be finalised?</w:t>
      </w:r>
      <w:r w:rsidRPr="00AD5D8B">
        <w:rPr>
          <w:rFonts w:ascii="Arial" w:hAnsi="Arial" w:cs="Arial"/>
          <w:color w:val="000000"/>
          <w:lang w:val="en-ZA" w:eastAsia="en-ZA"/>
        </w:rPr>
        <w:tab/>
      </w:r>
    </w:p>
    <w:p w:rsidR="002C53DB" w:rsidRPr="002C53DB" w:rsidRDefault="00AD5D8B" w:rsidP="00AD5D8B">
      <w:pPr>
        <w:spacing w:line="320" w:lineRule="exact"/>
        <w:ind w:left="709" w:hanging="709"/>
        <w:jc w:val="both"/>
        <w:rPr>
          <w:rFonts w:ascii="Arial" w:hAnsi="Arial" w:cs="Arial"/>
          <w:color w:val="000000"/>
          <w:lang w:val="en-ZA" w:eastAsia="en-ZA"/>
        </w:rPr>
      </w:pPr>
      <w:r w:rsidRPr="00AD5D8B">
        <w:rPr>
          <w:rFonts w:ascii="Arial" w:hAnsi="Arial" w:cs="Arial"/>
          <w:color w:val="000000"/>
          <w:lang w:val="en-ZA" w:eastAsia="en-ZA"/>
        </w:rPr>
        <w:tab/>
      </w:r>
      <w:r w:rsidRPr="00AD5D8B">
        <w:rPr>
          <w:rFonts w:ascii="Arial" w:hAnsi="Arial" w:cs="Arial"/>
          <w:color w:val="000000"/>
          <w:lang w:val="en-ZA" w:eastAsia="en-ZA"/>
        </w:rPr>
        <w:tab/>
      </w:r>
      <w:r w:rsidRPr="00AD5D8B">
        <w:rPr>
          <w:rFonts w:ascii="Arial" w:hAnsi="Arial" w:cs="Arial"/>
          <w:color w:val="000000"/>
          <w:lang w:val="en-ZA" w:eastAsia="en-ZA"/>
        </w:rPr>
        <w:tab/>
      </w:r>
      <w:r w:rsidRPr="00AD5D8B">
        <w:rPr>
          <w:rFonts w:ascii="Arial" w:hAnsi="Arial" w:cs="Arial"/>
          <w:color w:val="000000"/>
          <w:lang w:val="en-ZA" w:eastAsia="en-ZA"/>
        </w:rPr>
        <w:tab/>
      </w:r>
      <w:r w:rsidRPr="00AD5D8B">
        <w:rPr>
          <w:rFonts w:ascii="Arial" w:hAnsi="Arial" w:cs="Arial"/>
          <w:color w:val="000000"/>
          <w:lang w:val="en-ZA" w:eastAsia="en-ZA"/>
        </w:rPr>
        <w:tab/>
      </w:r>
      <w:r w:rsidRPr="00AD5D8B">
        <w:rPr>
          <w:rFonts w:ascii="Arial" w:hAnsi="Arial" w:cs="Arial"/>
          <w:color w:val="000000"/>
          <w:lang w:val="en-ZA" w:eastAsia="en-ZA"/>
        </w:rPr>
        <w:tab/>
      </w:r>
      <w:r w:rsidRPr="00AD5D8B">
        <w:rPr>
          <w:rFonts w:ascii="Arial" w:hAnsi="Arial" w:cs="Arial"/>
          <w:color w:val="000000"/>
          <w:lang w:val="en-ZA" w:eastAsia="en-ZA"/>
        </w:rPr>
        <w:tab/>
      </w:r>
      <w:r w:rsidRPr="00AD5D8B">
        <w:rPr>
          <w:rFonts w:ascii="Arial" w:hAnsi="Arial" w:cs="Arial"/>
          <w:color w:val="000000"/>
          <w:lang w:val="en-ZA" w:eastAsia="en-ZA"/>
        </w:rPr>
        <w:tab/>
      </w:r>
      <w:r w:rsidRPr="00AD5D8B">
        <w:rPr>
          <w:rFonts w:ascii="Arial" w:hAnsi="Arial" w:cs="Arial"/>
          <w:color w:val="000000"/>
          <w:lang w:val="en-ZA" w:eastAsia="en-ZA"/>
        </w:rPr>
        <w:tab/>
      </w:r>
      <w:r>
        <w:rPr>
          <w:rFonts w:ascii="Arial" w:hAnsi="Arial" w:cs="Arial"/>
          <w:color w:val="000000"/>
          <w:lang w:val="en-ZA" w:eastAsia="en-ZA"/>
        </w:rPr>
        <w:tab/>
      </w:r>
      <w:r>
        <w:rPr>
          <w:rFonts w:ascii="Arial" w:hAnsi="Arial" w:cs="Arial"/>
          <w:color w:val="000000"/>
          <w:lang w:val="en-ZA" w:eastAsia="en-ZA"/>
        </w:rPr>
        <w:tab/>
      </w:r>
      <w:r w:rsidRPr="00AD5D8B">
        <w:rPr>
          <w:rFonts w:ascii="Arial" w:hAnsi="Arial" w:cs="Arial"/>
          <w:color w:val="000000"/>
          <w:lang w:val="en-ZA" w:eastAsia="en-ZA"/>
        </w:rPr>
        <w:t>NW1916E</w:t>
      </w:r>
    </w:p>
    <w:p w:rsidR="00AD5D8B" w:rsidRDefault="00AD5D8B" w:rsidP="00C02879">
      <w:pPr>
        <w:spacing w:line="320" w:lineRule="exact"/>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AC39B0" w:rsidRDefault="00AC39B0" w:rsidP="00C3335E">
      <w:pPr>
        <w:tabs>
          <w:tab w:val="left" w:pos="432"/>
          <w:tab w:val="left" w:pos="864"/>
        </w:tabs>
        <w:spacing w:line="320" w:lineRule="exact"/>
        <w:jc w:val="both"/>
        <w:rPr>
          <w:rFonts w:ascii="Arial" w:hAnsi="Arial" w:cs="Arial"/>
        </w:rPr>
      </w:pPr>
    </w:p>
    <w:p w:rsidR="00315E52" w:rsidRPr="00315E52" w:rsidRDefault="00315E52" w:rsidP="00315E52">
      <w:pPr>
        <w:tabs>
          <w:tab w:val="left" w:pos="432"/>
          <w:tab w:val="left" w:pos="864"/>
        </w:tabs>
        <w:spacing w:line="320" w:lineRule="exact"/>
        <w:jc w:val="both"/>
        <w:rPr>
          <w:rFonts w:ascii="Arial" w:hAnsi="Arial" w:cs="Arial"/>
        </w:rPr>
      </w:pPr>
      <w:r w:rsidRPr="00315E52">
        <w:rPr>
          <w:rFonts w:ascii="Arial" w:hAnsi="Arial" w:cs="Arial"/>
        </w:rPr>
        <w:t>(a)</w:t>
      </w:r>
      <w:r w:rsidRPr="00315E52">
        <w:rPr>
          <w:rFonts w:ascii="Arial" w:hAnsi="Arial" w:cs="Arial"/>
        </w:rPr>
        <w:tab/>
        <w:t xml:space="preserve">Visa waivers for ordinary passport holders were concluded with Saudi Arabia, Qatar, UAE, New Zealand, Cuba, Ghana, Sao Tome &amp; Principe and Madagascar. </w:t>
      </w:r>
    </w:p>
    <w:p w:rsidR="00315E52" w:rsidRPr="00315E52" w:rsidRDefault="00315E52" w:rsidP="00315E52">
      <w:pPr>
        <w:tabs>
          <w:tab w:val="left" w:pos="432"/>
          <w:tab w:val="left" w:pos="864"/>
        </w:tabs>
        <w:spacing w:line="320" w:lineRule="exact"/>
        <w:jc w:val="both"/>
        <w:rPr>
          <w:rFonts w:ascii="Arial" w:hAnsi="Arial" w:cs="Arial"/>
        </w:rPr>
      </w:pPr>
    </w:p>
    <w:p w:rsidR="00315E52" w:rsidRPr="00315E52" w:rsidRDefault="00315E52" w:rsidP="00315E52">
      <w:pPr>
        <w:tabs>
          <w:tab w:val="left" w:pos="432"/>
          <w:tab w:val="left" w:pos="864"/>
        </w:tabs>
        <w:spacing w:line="320" w:lineRule="exact"/>
        <w:jc w:val="both"/>
        <w:rPr>
          <w:rFonts w:ascii="Arial" w:hAnsi="Arial" w:cs="Arial"/>
        </w:rPr>
      </w:pPr>
      <w:r w:rsidRPr="00315E52">
        <w:rPr>
          <w:rFonts w:ascii="Arial" w:hAnsi="Arial" w:cs="Arial"/>
        </w:rPr>
        <w:t>(b)</w:t>
      </w:r>
      <w:r w:rsidRPr="00315E52">
        <w:rPr>
          <w:rFonts w:ascii="Arial" w:hAnsi="Arial" w:cs="Arial"/>
        </w:rPr>
        <w:tab/>
        <w:t xml:space="preserve">Visa waivers with Saudi Arabia, Qatar, UAE and New Zealand were implemented on 15 August 2019 and a visa waiver with Madagascar was implemented on 27 August 2019. The Department is currently discussing implementation modalities with Cuba, Ghana and Sao Tome &amp; Principe. The expected date of implementation is </w:t>
      </w:r>
      <w:r>
        <w:rPr>
          <w:rFonts w:ascii="Arial" w:hAnsi="Arial" w:cs="Arial"/>
        </w:rPr>
        <w:t xml:space="preserve">dependent on the </w:t>
      </w:r>
      <w:r w:rsidRPr="00315E52">
        <w:rPr>
          <w:rFonts w:ascii="Arial" w:hAnsi="Arial" w:cs="Arial"/>
        </w:rPr>
        <w:t>implementation modalities</w:t>
      </w:r>
      <w:r>
        <w:rPr>
          <w:rFonts w:ascii="Arial" w:hAnsi="Arial" w:cs="Arial"/>
        </w:rPr>
        <w:t xml:space="preserve">. </w:t>
      </w:r>
    </w:p>
    <w:p w:rsidR="00315E52" w:rsidRPr="00315E52" w:rsidRDefault="00315E52" w:rsidP="00315E52">
      <w:pPr>
        <w:tabs>
          <w:tab w:val="left" w:pos="432"/>
          <w:tab w:val="left" w:pos="864"/>
        </w:tabs>
        <w:spacing w:line="320" w:lineRule="exact"/>
        <w:jc w:val="both"/>
        <w:rPr>
          <w:rFonts w:ascii="Arial" w:hAnsi="Arial" w:cs="Arial"/>
        </w:rPr>
      </w:pPr>
    </w:p>
    <w:p w:rsidR="00315E52" w:rsidRPr="00315E52" w:rsidRDefault="00315E52" w:rsidP="00315E52">
      <w:pPr>
        <w:tabs>
          <w:tab w:val="left" w:pos="432"/>
          <w:tab w:val="left" w:pos="864"/>
        </w:tabs>
        <w:spacing w:line="320" w:lineRule="exact"/>
        <w:jc w:val="both"/>
        <w:rPr>
          <w:rFonts w:ascii="Arial" w:hAnsi="Arial" w:cs="Arial"/>
        </w:rPr>
      </w:pPr>
      <w:r w:rsidRPr="00315E52">
        <w:rPr>
          <w:rFonts w:ascii="Arial" w:hAnsi="Arial" w:cs="Arial"/>
        </w:rPr>
        <w:t xml:space="preserve">In respect of the remaining countries, South Africa is engaging them on issues of security and immigration concerns, which include but not limited to introduction of Movement Control Systems; establishment, upgrade and strengthening of National Civil Registry Systems; introduction of Information Systems to ensure the integrity of travel documents and guard against fraudulent documents; as well as the introduction of Advanced Passenger Profiling Systems. Furthermore, the Department will issue long-term multiple entry visas for a period of three years to frequent travellers from these countries in order to ease movement of travellers into South Africa for tourism, business and academic purposes while continuing engagements with these countries. </w:t>
      </w:r>
    </w:p>
    <w:p w:rsidR="00B539B0" w:rsidRPr="00B539B0" w:rsidRDefault="00B539B0" w:rsidP="00315E52">
      <w:pPr>
        <w:tabs>
          <w:tab w:val="left" w:pos="432"/>
          <w:tab w:val="left" w:pos="864"/>
        </w:tabs>
        <w:spacing w:line="320" w:lineRule="exact"/>
        <w:jc w:val="both"/>
        <w:rPr>
          <w:rFonts w:ascii="Arial" w:hAnsi="Arial" w:cs="Arial"/>
          <w:b/>
        </w:rPr>
      </w:pPr>
      <w:r w:rsidRPr="00B539B0">
        <w:rPr>
          <w:rFonts w:ascii="Arial" w:hAnsi="Arial" w:cs="Arial"/>
          <w:b/>
        </w:rPr>
        <w:t>END</w:t>
      </w:r>
    </w:p>
    <w:p w:rsidR="00B539B0" w:rsidRPr="00315E52" w:rsidRDefault="00B539B0" w:rsidP="00315E52">
      <w:pPr>
        <w:tabs>
          <w:tab w:val="left" w:pos="432"/>
          <w:tab w:val="left" w:pos="864"/>
        </w:tabs>
        <w:spacing w:line="320" w:lineRule="exact"/>
        <w:jc w:val="both"/>
        <w:rPr>
          <w:rFonts w:ascii="Arial" w:hAnsi="Arial" w:cs="Arial"/>
        </w:rPr>
      </w:pPr>
    </w:p>
    <w:p w:rsidR="00315E52" w:rsidRPr="00315E52" w:rsidRDefault="00315E52" w:rsidP="00315E52">
      <w:pPr>
        <w:tabs>
          <w:tab w:val="left" w:pos="432"/>
          <w:tab w:val="left" w:pos="864"/>
        </w:tabs>
        <w:spacing w:line="320" w:lineRule="exact"/>
        <w:jc w:val="both"/>
        <w:rPr>
          <w:rFonts w:ascii="Arial" w:hAnsi="Arial" w:cs="Arial"/>
        </w:rPr>
      </w:pPr>
    </w:p>
    <w:p w:rsidR="00C662BB" w:rsidRPr="009357F9" w:rsidRDefault="00C662BB" w:rsidP="00C662BB">
      <w:pPr>
        <w:tabs>
          <w:tab w:val="left" w:pos="432"/>
          <w:tab w:val="left" w:pos="864"/>
        </w:tabs>
        <w:spacing w:line="320" w:lineRule="exact"/>
        <w:jc w:val="both"/>
        <w:rPr>
          <w:rFonts w:ascii="Arial" w:hAnsi="Arial" w:cs="Arial"/>
        </w:rPr>
      </w:pPr>
    </w:p>
    <w:sectPr w:rsidR="00C662BB" w:rsidRPr="009357F9"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EB3" w:rsidRDefault="00F35EB3">
      <w:r>
        <w:separator/>
      </w:r>
    </w:p>
  </w:endnote>
  <w:endnote w:type="continuationSeparator" w:id="0">
    <w:p w:rsidR="00F35EB3" w:rsidRDefault="00F35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EB3" w:rsidRDefault="00F35EB3">
      <w:r>
        <w:separator/>
      </w:r>
    </w:p>
  </w:footnote>
  <w:footnote w:type="continuationSeparator" w:id="0">
    <w:p w:rsidR="00F35EB3" w:rsidRDefault="00F35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6971">
      <w:rPr>
        <w:rStyle w:val="PageNumber"/>
        <w:noProof/>
      </w:rPr>
      <w:t>2</w:t>
    </w:r>
    <w:r>
      <w:rPr>
        <w:rStyle w:val="PageNumber"/>
      </w:rPr>
      <w:fldChar w:fldCharType="end"/>
    </w:r>
  </w:p>
  <w:p w:rsidR="007914E8" w:rsidRDefault="007914E8">
    <w:pPr>
      <w:pStyle w:val="Header"/>
    </w:pPr>
  </w:p>
  <w:p w:rsidR="00315E52" w:rsidRDefault="00315E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9F920A8"/>
    <w:multiLevelType w:val="hybridMultilevel"/>
    <w:tmpl w:val="D2B61B18"/>
    <w:lvl w:ilvl="0" w:tplc="E3FA894C">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6747822"/>
    <w:multiLevelType w:val="hybridMultilevel"/>
    <w:tmpl w:val="ABD6CE0C"/>
    <w:lvl w:ilvl="0" w:tplc="D41CD422">
      <w:start w:val="1"/>
      <w:numFmt w:val="decimal"/>
      <w:lvlText w:val="(%1)"/>
      <w:lvlJc w:val="left"/>
      <w:pPr>
        <w:ind w:left="1944" w:hanging="72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3">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6">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1">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5">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7"/>
  </w:num>
  <w:num w:numId="3">
    <w:abstractNumId w:val="17"/>
  </w:num>
  <w:num w:numId="4">
    <w:abstractNumId w:val="22"/>
  </w:num>
  <w:num w:numId="5">
    <w:abstractNumId w:val="4"/>
  </w:num>
  <w:num w:numId="6">
    <w:abstractNumId w:val="20"/>
  </w:num>
  <w:num w:numId="7">
    <w:abstractNumId w:val="31"/>
  </w:num>
  <w:num w:numId="8">
    <w:abstractNumId w:val="37"/>
  </w:num>
  <w:num w:numId="9">
    <w:abstractNumId w:val="13"/>
  </w:num>
  <w:num w:numId="10">
    <w:abstractNumId w:val="35"/>
  </w:num>
  <w:num w:numId="11">
    <w:abstractNumId w:val="16"/>
  </w:num>
  <w:num w:numId="12">
    <w:abstractNumId w:val="8"/>
  </w:num>
  <w:num w:numId="13">
    <w:abstractNumId w:val="25"/>
  </w:num>
  <w:num w:numId="14">
    <w:abstractNumId w:val="34"/>
  </w:num>
  <w:num w:numId="15">
    <w:abstractNumId w:val="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6"/>
  </w:num>
  <w:num w:numId="19">
    <w:abstractNumId w:val="30"/>
  </w:num>
  <w:num w:numId="20">
    <w:abstractNumId w:val="12"/>
  </w:num>
  <w:num w:numId="21">
    <w:abstractNumId w:val="28"/>
  </w:num>
  <w:num w:numId="22">
    <w:abstractNumId w:val="0"/>
  </w:num>
  <w:num w:numId="23">
    <w:abstractNumId w:val="11"/>
  </w:num>
  <w:num w:numId="24">
    <w:abstractNumId w:val="32"/>
  </w:num>
  <w:num w:numId="25">
    <w:abstractNumId w:val="5"/>
  </w:num>
  <w:num w:numId="26">
    <w:abstractNumId w:val="18"/>
  </w:num>
  <w:num w:numId="27">
    <w:abstractNumId w:val="24"/>
  </w:num>
  <w:num w:numId="28">
    <w:abstractNumId w:val="15"/>
  </w:num>
  <w:num w:numId="29">
    <w:abstractNumId w:val="29"/>
  </w:num>
  <w:num w:numId="30">
    <w:abstractNumId w:val="19"/>
  </w:num>
  <w:num w:numId="31">
    <w:abstractNumId w:val="10"/>
  </w:num>
  <w:num w:numId="32">
    <w:abstractNumId w:val="14"/>
  </w:num>
  <w:num w:numId="33">
    <w:abstractNumId w:val="23"/>
  </w:num>
  <w:num w:numId="34">
    <w:abstractNumId w:val="36"/>
  </w:num>
  <w:num w:numId="35">
    <w:abstractNumId w:val="1"/>
  </w:num>
  <w:num w:numId="36">
    <w:abstractNumId w:val="33"/>
  </w:num>
  <w:num w:numId="37">
    <w:abstractNumId w:val="9"/>
  </w:num>
  <w:num w:numId="38">
    <w:abstractNumId w:val="3"/>
  </w:num>
  <w:num w:numId="39">
    <w:abstractNumId w:val="7"/>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941"/>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4C9"/>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229"/>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0EE1"/>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959"/>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2E1D"/>
    <w:rsid w:val="001C3211"/>
    <w:rsid w:val="001C3464"/>
    <w:rsid w:val="001C38EF"/>
    <w:rsid w:val="001C416F"/>
    <w:rsid w:val="001C5563"/>
    <w:rsid w:val="001C58E8"/>
    <w:rsid w:val="001C5EAC"/>
    <w:rsid w:val="001D1130"/>
    <w:rsid w:val="001D15F9"/>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3A03"/>
    <w:rsid w:val="002B504A"/>
    <w:rsid w:val="002B6611"/>
    <w:rsid w:val="002C019B"/>
    <w:rsid w:val="002C0C32"/>
    <w:rsid w:val="002C2479"/>
    <w:rsid w:val="002C2EB3"/>
    <w:rsid w:val="002C3D4B"/>
    <w:rsid w:val="002C3DD1"/>
    <w:rsid w:val="002C46D6"/>
    <w:rsid w:val="002C534E"/>
    <w:rsid w:val="002C53DB"/>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1EB"/>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5E52"/>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85E4A"/>
    <w:rsid w:val="00391B25"/>
    <w:rsid w:val="00393546"/>
    <w:rsid w:val="00393587"/>
    <w:rsid w:val="003935B0"/>
    <w:rsid w:val="00393CEA"/>
    <w:rsid w:val="00394C4D"/>
    <w:rsid w:val="00394FD3"/>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3"/>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64AE"/>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5CD1"/>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330"/>
    <w:rsid w:val="00550816"/>
    <w:rsid w:val="00550ACF"/>
    <w:rsid w:val="0055124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473DB"/>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2702"/>
    <w:rsid w:val="00734C2D"/>
    <w:rsid w:val="00735156"/>
    <w:rsid w:val="007352EF"/>
    <w:rsid w:val="00735927"/>
    <w:rsid w:val="00735A48"/>
    <w:rsid w:val="00736928"/>
    <w:rsid w:val="00736C44"/>
    <w:rsid w:val="007372B2"/>
    <w:rsid w:val="0073741B"/>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04A8"/>
    <w:rsid w:val="007A3548"/>
    <w:rsid w:val="007A41DE"/>
    <w:rsid w:val="007A474F"/>
    <w:rsid w:val="007A543C"/>
    <w:rsid w:val="007A60EF"/>
    <w:rsid w:val="007A76C8"/>
    <w:rsid w:val="007A7D34"/>
    <w:rsid w:val="007A7D69"/>
    <w:rsid w:val="007B16C7"/>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B6971"/>
    <w:rsid w:val="008C0744"/>
    <w:rsid w:val="008C0EBC"/>
    <w:rsid w:val="008C19C3"/>
    <w:rsid w:val="008C1B28"/>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1B1A"/>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4834"/>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4736"/>
    <w:rsid w:val="00A1640B"/>
    <w:rsid w:val="00A20B6C"/>
    <w:rsid w:val="00A228B9"/>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D40"/>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C58"/>
    <w:rsid w:val="00AB7F35"/>
    <w:rsid w:val="00AC2350"/>
    <w:rsid w:val="00AC39B0"/>
    <w:rsid w:val="00AC452A"/>
    <w:rsid w:val="00AC6910"/>
    <w:rsid w:val="00AC6F43"/>
    <w:rsid w:val="00AC7C34"/>
    <w:rsid w:val="00AC7CBF"/>
    <w:rsid w:val="00AD0575"/>
    <w:rsid w:val="00AD0F37"/>
    <w:rsid w:val="00AD2F33"/>
    <w:rsid w:val="00AD3A41"/>
    <w:rsid w:val="00AD5D8B"/>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39B0"/>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59EE"/>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11D"/>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10D"/>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459"/>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2F1"/>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A77F4"/>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A6"/>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C31"/>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0A45"/>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26F4"/>
    <w:rsid w:val="00F34820"/>
    <w:rsid w:val="00F34EB1"/>
    <w:rsid w:val="00F359BD"/>
    <w:rsid w:val="00F35EB3"/>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1C1"/>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315E52"/>
    <w:pPr>
      <w:tabs>
        <w:tab w:val="center" w:pos="4513"/>
        <w:tab w:val="right" w:pos="9026"/>
      </w:tabs>
    </w:pPr>
  </w:style>
  <w:style w:type="character" w:customStyle="1" w:styleId="FooterChar">
    <w:name w:val="Footer Char"/>
    <w:link w:val="Footer"/>
    <w:rsid w:val="00315E52"/>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C9B28-A0FF-4DD4-AA47-32C0ABB6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USER</cp:lastModifiedBy>
  <cp:revision>2</cp:revision>
  <cp:lastPrinted>2017-05-19T07:20:00Z</cp:lastPrinted>
  <dcterms:created xsi:type="dcterms:W3CDTF">2019-10-24T12:29:00Z</dcterms:created>
  <dcterms:modified xsi:type="dcterms:W3CDTF">2019-10-24T12:29:00Z</dcterms:modified>
</cp:coreProperties>
</file>