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054A32">
        <w:rPr>
          <w:rFonts w:ascii="Times New Roman" w:hAnsi="Times New Roman" w:cs="Times New Roman"/>
          <w:b/>
          <w:sz w:val="24"/>
          <w:szCs w:val="24"/>
        </w:rPr>
        <w:t xml:space="preserve"> 800</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52663">
        <w:rPr>
          <w:rFonts w:ascii="Times New Roman" w:hAnsi="Times New Roman" w:cs="Times New Roman"/>
          <w:b/>
          <w:sz w:val="24"/>
          <w:szCs w:val="24"/>
          <w:u w:val="single"/>
        </w:rPr>
        <w:t>F INTERNAL QUESTION PAPER: 06/09</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352663">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14</w:t>
      </w:r>
      <w:r w:rsidR="00C06F25">
        <w:rPr>
          <w:rFonts w:ascii="Times New Roman" w:hAnsi="Times New Roman" w:cs="Times New Roman"/>
          <w:b/>
          <w:sz w:val="24"/>
          <w:szCs w:val="24"/>
          <w:u w:val="single"/>
        </w:rPr>
        <w:t>/2019</w:t>
      </w:r>
    </w:p>
    <w:p w:rsidR="00054A32" w:rsidRPr="00054A32" w:rsidRDefault="00054A32" w:rsidP="00054A32">
      <w:pPr>
        <w:spacing w:before="100" w:beforeAutospacing="1" w:after="100" w:afterAutospacing="1" w:line="240" w:lineRule="auto"/>
        <w:jc w:val="both"/>
        <w:outlineLvl w:val="0"/>
        <w:rPr>
          <w:rFonts w:ascii="Times New Roman" w:eastAsia="Calibri" w:hAnsi="Times New Roman" w:cs="Times New Roman"/>
          <w:b/>
          <w:sz w:val="24"/>
          <w:szCs w:val="24"/>
        </w:rPr>
      </w:pPr>
      <w:r w:rsidRPr="00054A32">
        <w:rPr>
          <w:rFonts w:ascii="Times New Roman" w:eastAsia="Calibri" w:hAnsi="Times New Roman" w:cs="Times New Roman"/>
          <w:b/>
          <w:sz w:val="24"/>
          <w:szCs w:val="24"/>
        </w:rPr>
        <w:t>800.</w:t>
      </w:r>
      <w:r w:rsidRPr="00054A32">
        <w:rPr>
          <w:rFonts w:ascii="Times New Roman" w:eastAsia="Calibri" w:hAnsi="Times New Roman" w:cs="Times New Roman"/>
          <w:b/>
          <w:sz w:val="24"/>
          <w:szCs w:val="24"/>
        </w:rPr>
        <w:tab/>
        <w:t xml:space="preserve">Mrs N R </w:t>
      </w:r>
      <w:proofErr w:type="spellStart"/>
      <w:r w:rsidRPr="00054A32">
        <w:rPr>
          <w:rFonts w:ascii="Times New Roman" w:eastAsia="Calibri" w:hAnsi="Times New Roman" w:cs="Times New Roman"/>
          <w:b/>
          <w:sz w:val="24"/>
          <w:szCs w:val="24"/>
        </w:rPr>
        <w:t>Mashabela</w:t>
      </w:r>
      <w:proofErr w:type="spellEnd"/>
      <w:r w:rsidRPr="00054A32">
        <w:rPr>
          <w:rFonts w:ascii="Times New Roman" w:eastAsia="Calibri" w:hAnsi="Times New Roman" w:cs="Times New Roman"/>
          <w:b/>
          <w:sz w:val="24"/>
          <w:szCs w:val="24"/>
        </w:rPr>
        <w:t xml:space="preserve"> (EFF) to ask the Minister of Basic Education</w:t>
      </w:r>
      <w:r w:rsidRPr="00054A32">
        <w:rPr>
          <w:rFonts w:ascii="Times New Roman" w:eastAsia="Calibri" w:hAnsi="Times New Roman" w:cs="Times New Roman"/>
          <w:b/>
          <w:sz w:val="24"/>
          <w:szCs w:val="24"/>
        </w:rPr>
        <w:fldChar w:fldCharType="begin"/>
      </w:r>
      <w:r w:rsidRPr="00054A32">
        <w:rPr>
          <w:rFonts w:ascii="Calibri" w:eastAsia="Calibri" w:hAnsi="Calibri" w:cs="Times New Roman"/>
        </w:rPr>
        <w:instrText xml:space="preserve"> XE "</w:instrText>
      </w:r>
      <w:r w:rsidRPr="00054A32">
        <w:rPr>
          <w:rFonts w:ascii="Times New Roman" w:eastAsia="Calibri" w:hAnsi="Times New Roman" w:cs="Times New Roman"/>
          <w:b/>
          <w:bCs/>
          <w:sz w:val="24"/>
          <w:szCs w:val="24"/>
        </w:rPr>
        <w:instrText>Basic Education</w:instrText>
      </w:r>
      <w:r w:rsidRPr="00054A32">
        <w:rPr>
          <w:rFonts w:ascii="Calibri" w:eastAsia="Calibri" w:hAnsi="Calibri" w:cs="Times New Roman"/>
        </w:rPr>
        <w:instrText xml:space="preserve">" </w:instrText>
      </w:r>
      <w:r w:rsidRPr="00054A32">
        <w:rPr>
          <w:rFonts w:ascii="Times New Roman" w:eastAsia="Calibri" w:hAnsi="Times New Roman" w:cs="Times New Roman"/>
          <w:b/>
          <w:sz w:val="24"/>
          <w:szCs w:val="24"/>
        </w:rPr>
        <w:fldChar w:fldCharType="end"/>
      </w:r>
      <w:r w:rsidRPr="00054A32">
        <w:rPr>
          <w:rFonts w:ascii="Times New Roman" w:eastAsia="Calibri" w:hAnsi="Times New Roman" w:cs="Times New Roman"/>
          <w:b/>
          <w:sz w:val="24"/>
          <w:szCs w:val="24"/>
        </w:rPr>
        <w:t xml:space="preserve">: </w:t>
      </w:r>
    </w:p>
    <w:p w:rsidR="00054A32" w:rsidRPr="00054A32" w:rsidRDefault="00054A32" w:rsidP="00054A32">
      <w:pPr>
        <w:spacing w:before="100" w:beforeAutospacing="1" w:after="100" w:afterAutospacing="1" w:line="240" w:lineRule="auto"/>
        <w:ind w:left="720"/>
        <w:jc w:val="both"/>
        <w:rPr>
          <w:rFonts w:ascii="Times New Roman" w:eastAsia="Calibri" w:hAnsi="Times New Roman" w:cs="Times New Roman"/>
          <w:sz w:val="24"/>
          <w:szCs w:val="24"/>
        </w:rPr>
      </w:pPr>
      <w:r w:rsidRPr="00054A32">
        <w:rPr>
          <w:rFonts w:ascii="Times New Roman" w:eastAsia="Calibri" w:hAnsi="Times New Roman" w:cs="Times New Roman"/>
          <w:sz w:val="24"/>
          <w:szCs w:val="24"/>
        </w:rPr>
        <w:t xml:space="preserve">What are the reasons that her department failed to reinstate Mr </w:t>
      </w:r>
      <w:proofErr w:type="spellStart"/>
      <w:r w:rsidRPr="00054A32">
        <w:rPr>
          <w:rFonts w:ascii="Times New Roman" w:eastAsia="Calibri" w:hAnsi="Times New Roman" w:cs="Times New Roman"/>
          <w:sz w:val="24"/>
          <w:szCs w:val="24"/>
        </w:rPr>
        <w:t>Obilana</w:t>
      </w:r>
      <w:proofErr w:type="spellEnd"/>
      <w:r w:rsidRPr="00054A32">
        <w:rPr>
          <w:rFonts w:ascii="Times New Roman" w:eastAsia="Calibri" w:hAnsi="Times New Roman" w:cs="Times New Roman"/>
          <w:sz w:val="24"/>
          <w:szCs w:val="24"/>
        </w:rPr>
        <w:t xml:space="preserve"> </w:t>
      </w:r>
      <w:proofErr w:type="spellStart"/>
      <w:r w:rsidRPr="00054A32">
        <w:rPr>
          <w:rFonts w:ascii="Times New Roman" w:eastAsia="Calibri" w:hAnsi="Times New Roman" w:cs="Times New Roman"/>
          <w:sz w:val="24"/>
          <w:szCs w:val="24"/>
        </w:rPr>
        <w:t>Aderemi</w:t>
      </w:r>
      <w:proofErr w:type="spellEnd"/>
      <w:r w:rsidRPr="00054A32">
        <w:rPr>
          <w:rFonts w:ascii="Times New Roman" w:eastAsia="Calibri" w:hAnsi="Times New Roman" w:cs="Times New Roman"/>
          <w:sz w:val="24"/>
          <w:szCs w:val="24"/>
        </w:rPr>
        <w:t xml:space="preserve"> (details furnished) despite the ruling of the Education Labour Relations Council and the Commission for Conciliation, Mediation and Arbitration, which ordered the reinstatement of the specified person after finding that he was dismissed unfairly?</w:t>
      </w:r>
      <w:r w:rsidRPr="00054A32">
        <w:rPr>
          <w:rFonts w:ascii="Times New Roman" w:eastAsia="Calibri" w:hAnsi="Times New Roman" w:cs="Times New Roman"/>
          <w:sz w:val="24"/>
          <w:szCs w:val="24"/>
        </w:rPr>
        <w:tab/>
      </w:r>
      <w:r w:rsidRPr="00054A32">
        <w:rPr>
          <w:rFonts w:ascii="Times New Roman" w:eastAsia="Calibri" w:hAnsi="Times New Roman" w:cs="Times New Roman"/>
          <w:sz w:val="24"/>
          <w:szCs w:val="24"/>
        </w:rPr>
        <w:tab/>
      </w:r>
      <w:r w:rsidRPr="00054A32">
        <w:rPr>
          <w:rFonts w:ascii="Times New Roman" w:eastAsia="Calibri" w:hAnsi="Times New Roman" w:cs="Times New Roman"/>
          <w:sz w:val="24"/>
          <w:szCs w:val="24"/>
        </w:rPr>
        <w:tab/>
      </w:r>
      <w:r w:rsidRPr="00054A32">
        <w:rPr>
          <w:rFonts w:ascii="Times New Roman" w:eastAsia="Calibri" w:hAnsi="Times New Roman" w:cs="Times New Roman"/>
          <w:sz w:val="24"/>
          <w:szCs w:val="24"/>
        </w:rPr>
        <w:tab/>
      </w:r>
      <w:r w:rsidRPr="00054A32">
        <w:rPr>
          <w:rFonts w:ascii="Times New Roman" w:eastAsia="Calibri" w:hAnsi="Times New Roman" w:cs="Times New Roman"/>
          <w:sz w:val="24"/>
          <w:szCs w:val="24"/>
        </w:rPr>
        <w:tab/>
      </w:r>
      <w:r w:rsidRPr="00054A32">
        <w:rPr>
          <w:rFonts w:ascii="Times New Roman" w:eastAsia="Calibri" w:hAnsi="Times New Roman" w:cs="Times New Roman"/>
          <w:sz w:val="24"/>
          <w:szCs w:val="24"/>
        </w:rPr>
        <w:tab/>
      </w:r>
      <w:r w:rsidRPr="00054A32">
        <w:rPr>
          <w:rFonts w:ascii="Times New Roman" w:eastAsia="Calibri" w:hAnsi="Times New Roman" w:cs="Times New Roman"/>
          <w:sz w:val="24"/>
          <w:szCs w:val="24"/>
        </w:rPr>
        <w:tab/>
      </w:r>
      <w:r w:rsidRPr="00054A32">
        <w:rPr>
          <w:rFonts w:ascii="Times New Roman" w:eastAsia="Calibri" w:hAnsi="Times New Roman" w:cs="Times New Roman"/>
          <w:sz w:val="24"/>
          <w:szCs w:val="24"/>
        </w:rPr>
        <w:tab/>
      </w:r>
      <w:r w:rsidRPr="00054A32">
        <w:rPr>
          <w:rFonts w:ascii="Times New Roman" w:eastAsia="Calibri" w:hAnsi="Times New Roman" w:cs="Times New Roman"/>
          <w:sz w:val="24"/>
          <w:szCs w:val="24"/>
        </w:rPr>
        <w:tab/>
      </w:r>
      <w:r w:rsidRPr="00054A32">
        <w:rPr>
          <w:rFonts w:ascii="Times New Roman" w:eastAsia="Calibri" w:hAnsi="Times New Roman" w:cs="Times New Roman"/>
          <w:sz w:val="24"/>
          <w:szCs w:val="24"/>
        </w:rPr>
        <w:tab/>
      </w:r>
      <w:r w:rsidRPr="00054A32">
        <w:rPr>
          <w:rFonts w:ascii="Times New Roman" w:eastAsia="Calibri" w:hAnsi="Times New Roman" w:cs="Times New Roman"/>
          <w:sz w:val="24"/>
          <w:szCs w:val="24"/>
        </w:rPr>
        <w:tab/>
      </w:r>
      <w:r w:rsidRPr="00054A32">
        <w:rPr>
          <w:rFonts w:ascii="Times New Roman" w:eastAsia="Calibri" w:hAnsi="Times New Roman" w:cs="Times New Roman"/>
          <w:sz w:val="20"/>
          <w:szCs w:val="20"/>
        </w:rPr>
        <w:t>NW1915E</w:t>
      </w:r>
    </w:p>
    <w:p w:rsidR="006D7B63" w:rsidRPr="008F4D86" w:rsidRDefault="008F4D86" w:rsidP="008F4D86">
      <w:pPr>
        <w:pStyle w:val="NoSpacing"/>
        <w:rPr>
          <w:rFonts w:ascii="Times New Roman" w:hAnsi="Times New Roman" w:cs="Times New Roman"/>
          <w:b/>
          <w:sz w:val="24"/>
          <w:szCs w:val="24"/>
        </w:rPr>
      </w:pPr>
      <w:r w:rsidRPr="008F4D86">
        <w:rPr>
          <w:rFonts w:ascii="Times New Roman" w:hAnsi="Times New Roman" w:cs="Times New Roman"/>
          <w:b/>
          <w:sz w:val="24"/>
          <w:szCs w:val="24"/>
        </w:rPr>
        <w:t>REPLY</w:t>
      </w:r>
    </w:p>
    <w:p w:rsidR="008F4D86" w:rsidRPr="008F4D86" w:rsidRDefault="008F4D86" w:rsidP="008F4D86">
      <w:pPr>
        <w:pStyle w:val="NoSpacing"/>
        <w:rPr>
          <w:rFonts w:ascii="Times New Roman" w:hAnsi="Times New Roman" w:cs="Times New Roman"/>
          <w:sz w:val="24"/>
          <w:szCs w:val="24"/>
        </w:rPr>
      </w:pPr>
    </w:p>
    <w:p w:rsidR="008F4D86" w:rsidRDefault="008F4D86" w:rsidP="008F4D86">
      <w:pPr>
        <w:pStyle w:val="NoSpacing"/>
        <w:jc w:val="both"/>
        <w:rPr>
          <w:rFonts w:ascii="Times New Roman" w:hAnsi="Times New Roman" w:cs="Times New Roman"/>
          <w:sz w:val="24"/>
          <w:szCs w:val="24"/>
        </w:rPr>
      </w:pPr>
      <w:r>
        <w:rPr>
          <w:rFonts w:ascii="Times New Roman" w:hAnsi="Times New Roman" w:cs="Times New Roman"/>
          <w:sz w:val="24"/>
          <w:szCs w:val="24"/>
        </w:rPr>
        <w:t>This is an employer-employee relations issue of which the processes are regulated by the Labour Relations Act, 66 of 1995. I</w:t>
      </w:r>
      <w:r w:rsidRPr="008F4D86">
        <w:rPr>
          <w:rFonts w:ascii="Times New Roman" w:hAnsi="Times New Roman" w:cs="Times New Roman"/>
          <w:sz w:val="24"/>
          <w:szCs w:val="24"/>
        </w:rPr>
        <w:t xml:space="preserve">n terms </w:t>
      </w:r>
      <w:r>
        <w:rPr>
          <w:rFonts w:ascii="Times New Roman" w:hAnsi="Times New Roman" w:cs="Times New Roman"/>
          <w:sz w:val="24"/>
          <w:szCs w:val="24"/>
        </w:rPr>
        <w:t xml:space="preserve">of section 3(1)(b) </w:t>
      </w:r>
      <w:r w:rsidRPr="008F4D86">
        <w:rPr>
          <w:rFonts w:ascii="Times New Roman" w:hAnsi="Times New Roman" w:cs="Times New Roman"/>
          <w:sz w:val="24"/>
          <w:szCs w:val="24"/>
        </w:rPr>
        <w:t>of the</w:t>
      </w:r>
      <w:r>
        <w:rPr>
          <w:rFonts w:ascii="Times New Roman" w:hAnsi="Times New Roman" w:cs="Times New Roman"/>
          <w:sz w:val="24"/>
          <w:szCs w:val="24"/>
        </w:rPr>
        <w:t xml:space="preserve"> Employment of Educators Act, 76 of 1998, the Head of the Provinci</w:t>
      </w:r>
      <w:r w:rsidR="001732CC">
        <w:rPr>
          <w:rFonts w:ascii="Times New Roman" w:hAnsi="Times New Roman" w:cs="Times New Roman"/>
          <w:sz w:val="24"/>
          <w:szCs w:val="24"/>
        </w:rPr>
        <w:t>al Education Department is the E</w:t>
      </w:r>
      <w:r>
        <w:rPr>
          <w:rFonts w:ascii="Times New Roman" w:hAnsi="Times New Roman" w:cs="Times New Roman"/>
          <w:sz w:val="24"/>
          <w:szCs w:val="24"/>
        </w:rPr>
        <w:t>mployer of educators employed at the provincial level. Therefore</w:t>
      </w:r>
      <w:r w:rsidR="001732CC">
        <w:rPr>
          <w:rFonts w:ascii="Times New Roman" w:hAnsi="Times New Roman" w:cs="Times New Roman"/>
          <w:sz w:val="24"/>
          <w:szCs w:val="24"/>
        </w:rPr>
        <w:t>,</w:t>
      </w:r>
      <w:r>
        <w:rPr>
          <w:rFonts w:ascii="Times New Roman" w:hAnsi="Times New Roman" w:cs="Times New Roman"/>
          <w:sz w:val="24"/>
          <w:szCs w:val="24"/>
        </w:rPr>
        <w:t xml:space="preserve"> the responsibility to implement rulings wherei</w:t>
      </w:r>
      <w:r w:rsidR="001732CC">
        <w:rPr>
          <w:rFonts w:ascii="Times New Roman" w:hAnsi="Times New Roman" w:cs="Times New Roman"/>
          <w:sz w:val="24"/>
          <w:szCs w:val="24"/>
        </w:rPr>
        <w:t>n cases were ruled against the E</w:t>
      </w:r>
      <w:r>
        <w:rPr>
          <w:rFonts w:ascii="Times New Roman" w:hAnsi="Times New Roman" w:cs="Times New Roman"/>
          <w:sz w:val="24"/>
          <w:szCs w:val="24"/>
        </w:rPr>
        <w:t>mployer lies with the Head of the Provincial Education Department.</w:t>
      </w:r>
    </w:p>
    <w:p w:rsidR="00576EC6" w:rsidRDefault="00576EC6" w:rsidP="008F4D86">
      <w:pPr>
        <w:pStyle w:val="NoSpacing"/>
        <w:jc w:val="both"/>
        <w:rPr>
          <w:rFonts w:ascii="Times New Roman" w:hAnsi="Times New Roman" w:cs="Times New Roman"/>
          <w:sz w:val="24"/>
          <w:szCs w:val="24"/>
        </w:rPr>
      </w:pPr>
    </w:p>
    <w:p w:rsidR="004F5AD9" w:rsidRDefault="00CF05B3" w:rsidP="008F4D86">
      <w:pPr>
        <w:pStyle w:val="NoSpacing"/>
        <w:jc w:val="both"/>
        <w:rPr>
          <w:rFonts w:ascii="Times New Roman" w:hAnsi="Times New Roman" w:cs="Times New Roman"/>
          <w:sz w:val="24"/>
          <w:szCs w:val="24"/>
        </w:rPr>
      </w:pPr>
      <w:r>
        <w:rPr>
          <w:rFonts w:ascii="Times New Roman" w:hAnsi="Times New Roman" w:cs="Times New Roman"/>
          <w:sz w:val="24"/>
          <w:szCs w:val="24"/>
        </w:rPr>
        <w:t>T</w:t>
      </w:r>
      <w:r w:rsidR="00576EC6">
        <w:rPr>
          <w:rFonts w:ascii="Times New Roman" w:hAnsi="Times New Roman" w:cs="Times New Roman"/>
          <w:sz w:val="24"/>
          <w:szCs w:val="24"/>
        </w:rPr>
        <w:t>he response received from the Mpumalanga Education Department states that</w:t>
      </w:r>
      <w:r w:rsidR="001732CC">
        <w:rPr>
          <w:rFonts w:ascii="Times New Roman" w:hAnsi="Times New Roman" w:cs="Times New Roman"/>
          <w:sz w:val="24"/>
          <w:szCs w:val="24"/>
        </w:rPr>
        <w:t xml:space="preserve"> the Department/E</w:t>
      </w:r>
      <w:r w:rsidR="004F5AD9">
        <w:rPr>
          <w:rFonts w:ascii="Times New Roman" w:hAnsi="Times New Roman" w:cs="Times New Roman"/>
          <w:sz w:val="24"/>
          <w:szCs w:val="24"/>
        </w:rPr>
        <w:t>mployer has demonstrated its willingness to comply with the award</w:t>
      </w:r>
      <w:r w:rsidR="00DA6B94">
        <w:rPr>
          <w:rFonts w:ascii="Times New Roman" w:hAnsi="Times New Roman" w:cs="Times New Roman"/>
          <w:sz w:val="24"/>
          <w:szCs w:val="24"/>
        </w:rPr>
        <w:t>,</w:t>
      </w:r>
      <w:r w:rsidR="004F5AD9">
        <w:rPr>
          <w:rFonts w:ascii="Times New Roman" w:hAnsi="Times New Roman" w:cs="Times New Roman"/>
          <w:sz w:val="24"/>
          <w:szCs w:val="24"/>
        </w:rPr>
        <w:t xml:space="preserve"> but Mr </w:t>
      </w:r>
      <w:proofErr w:type="spellStart"/>
      <w:r w:rsidR="004F5AD9">
        <w:rPr>
          <w:rFonts w:ascii="Times New Roman" w:hAnsi="Times New Roman" w:cs="Times New Roman"/>
          <w:sz w:val="24"/>
          <w:szCs w:val="24"/>
        </w:rPr>
        <w:t>Obilana</w:t>
      </w:r>
      <w:proofErr w:type="spellEnd"/>
      <w:r w:rsidR="004F5AD9">
        <w:rPr>
          <w:rFonts w:ascii="Times New Roman" w:hAnsi="Times New Roman" w:cs="Times New Roman"/>
          <w:sz w:val="24"/>
          <w:szCs w:val="24"/>
        </w:rPr>
        <w:t xml:space="preserve"> refused to comply and cooperate. An alternative post was identified for him to occupy effectively from 1 October 2018 and was within the same circuit a few kilometres from the school where he used to teach prior</w:t>
      </w:r>
      <w:r w:rsidR="001732CC">
        <w:rPr>
          <w:rFonts w:ascii="Times New Roman" w:hAnsi="Times New Roman" w:cs="Times New Roman"/>
          <w:sz w:val="24"/>
          <w:szCs w:val="24"/>
        </w:rPr>
        <w:t xml:space="preserve"> to</w:t>
      </w:r>
      <w:r w:rsidR="004F5AD9">
        <w:rPr>
          <w:rFonts w:ascii="Times New Roman" w:hAnsi="Times New Roman" w:cs="Times New Roman"/>
          <w:sz w:val="24"/>
          <w:szCs w:val="24"/>
        </w:rPr>
        <w:t xml:space="preserve"> his dismissal, but he failed to report for duty to date.</w:t>
      </w:r>
    </w:p>
    <w:p w:rsidR="004F5AD9" w:rsidRDefault="004F5AD9" w:rsidP="008F4D86">
      <w:pPr>
        <w:pStyle w:val="NoSpacing"/>
        <w:jc w:val="both"/>
        <w:rPr>
          <w:rFonts w:ascii="Times New Roman" w:hAnsi="Times New Roman" w:cs="Times New Roman"/>
          <w:sz w:val="24"/>
          <w:szCs w:val="24"/>
        </w:rPr>
      </w:pPr>
    </w:p>
    <w:p w:rsidR="004F5AD9" w:rsidRDefault="004F5AD9" w:rsidP="008F4D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details are as follows:  </w:t>
      </w:r>
    </w:p>
    <w:p w:rsidR="004F5AD9" w:rsidRDefault="004F5AD9" w:rsidP="008F4D86">
      <w:pPr>
        <w:pStyle w:val="NoSpacing"/>
        <w:jc w:val="both"/>
        <w:rPr>
          <w:rFonts w:ascii="Times New Roman" w:hAnsi="Times New Roman" w:cs="Times New Roman"/>
          <w:sz w:val="24"/>
          <w:szCs w:val="24"/>
        </w:rPr>
      </w:pPr>
    </w:p>
    <w:p w:rsidR="00576EC6" w:rsidRDefault="00576EC6" w:rsidP="008F4D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Department did not immediately comply with the award because at the time the award was received, the position which Mr Obilana occupied prior to his dismissal was already filled. Mr </w:t>
      </w:r>
      <w:proofErr w:type="spellStart"/>
      <w:r>
        <w:rPr>
          <w:rFonts w:ascii="Times New Roman" w:hAnsi="Times New Roman" w:cs="Times New Roman"/>
          <w:sz w:val="24"/>
          <w:szCs w:val="24"/>
        </w:rPr>
        <w:t>Obilana</w:t>
      </w:r>
      <w:proofErr w:type="spellEnd"/>
      <w:r>
        <w:rPr>
          <w:rFonts w:ascii="Times New Roman" w:hAnsi="Times New Roman" w:cs="Times New Roman"/>
          <w:sz w:val="24"/>
          <w:szCs w:val="24"/>
        </w:rPr>
        <w:t xml:space="preserve"> was</w:t>
      </w:r>
      <w:r w:rsidR="001732CC">
        <w:rPr>
          <w:rFonts w:ascii="Times New Roman" w:hAnsi="Times New Roman" w:cs="Times New Roman"/>
          <w:sz w:val="24"/>
          <w:szCs w:val="24"/>
        </w:rPr>
        <w:t>,</w:t>
      </w:r>
      <w:r>
        <w:rPr>
          <w:rFonts w:ascii="Times New Roman" w:hAnsi="Times New Roman" w:cs="Times New Roman"/>
          <w:sz w:val="24"/>
          <w:szCs w:val="24"/>
        </w:rPr>
        <w:t xml:space="preserve"> however</w:t>
      </w:r>
      <w:r w:rsidR="001732CC">
        <w:rPr>
          <w:rFonts w:ascii="Times New Roman" w:hAnsi="Times New Roman" w:cs="Times New Roman"/>
          <w:sz w:val="24"/>
          <w:szCs w:val="24"/>
        </w:rPr>
        <w:t>,</w:t>
      </w:r>
      <w:r>
        <w:rPr>
          <w:rFonts w:ascii="Times New Roman" w:hAnsi="Times New Roman" w:cs="Times New Roman"/>
          <w:sz w:val="24"/>
          <w:szCs w:val="24"/>
        </w:rPr>
        <w:t xml:space="preserve"> informed through his union on 28 September 2018 that the Department had established a vacant substantive </w:t>
      </w:r>
      <w:r w:rsidR="00DA6B94">
        <w:rPr>
          <w:rFonts w:ascii="Times New Roman" w:hAnsi="Times New Roman" w:cs="Times New Roman"/>
          <w:sz w:val="24"/>
          <w:szCs w:val="24"/>
        </w:rPr>
        <w:t xml:space="preserve">post </w:t>
      </w:r>
      <w:r>
        <w:rPr>
          <w:rFonts w:ascii="Times New Roman" w:hAnsi="Times New Roman" w:cs="Times New Roman"/>
          <w:sz w:val="24"/>
          <w:szCs w:val="24"/>
        </w:rPr>
        <w:t xml:space="preserve">where he would be placed effectively from 1 October 2018. He was directed to report at the </w:t>
      </w:r>
      <w:proofErr w:type="spellStart"/>
      <w:r>
        <w:rPr>
          <w:rFonts w:ascii="Times New Roman" w:hAnsi="Times New Roman" w:cs="Times New Roman"/>
          <w:sz w:val="24"/>
          <w:szCs w:val="24"/>
        </w:rPr>
        <w:t>Emalahleni</w:t>
      </w:r>
      <w:proofErr w:type="spellEnd"/>
      <w:r>
        <w:rPr>
          <w:rFonts w:ascii="Times New Roman" w:hAnsi="Times New Roman" w:cs="Times New Roman"/>
          <w:sz w:val="24"/>
          <w:szCs w:val="24"/>
        </w:rPr>
        <w:t xml:space="preserve"> Circuit where the Circuit Manager would take him to the institution he would be serving at. A response was received </w:t>
      </w:r>
      <w:r w:rsidR="00662A9A">
        <w:rPr>
          <w:rFonts w:ascii="Times New Roman" w:hAnsi="Times New Roman" w:cs="Times New Roman"/>
          <w:sz w:val="24"/>
          <w:szCs w:val="24"/>
        </w:rPr>
        <w:t>from his union indicating that he was sick, and insisted that the Department place him in accordance with the award. Mr Obilana never reported for duty</w:t>
      </w:r>
      <w:r w:rsidR="00DA6B94">
        <w:rPr>
          <w:rFonts w:ascii="Times New Roman" w:hAnsi="Times New Roman" w:cs="Times New Roman"/>
          <w:sz w:val="24"/>
          <w:szCs w:val="24"/>
        </w:rPr>
        <w:t>,</w:t>
      </w:r>
      <w:r w:rsidR="00662A9A">
        <w:rPr>
          <w:rFonts w:ascii="Times New Roman" w:hAnsi="Times New Roman" w:cs="Times New Roman"/>
          <w:sz w:val="24"/>
          <w:szCs w:val="24"/>
        </w:rPr>
        <w:t xml:space="preserve"> but instead proceeded to take steps to enforce the </w:t>
      </w:r>
      <w:r w:rsidR="00DA6B94">
        <w:rPr>
          <w:rFonts w:ascii="Times New Roman" w:hAnsi="Times New Roman" w:cs="Times New Roman"/>
          <w:sz w:val="24"/>
          <w:szCs w:val="24"/>
        </w:rPr>
        <w:t>a</w:t>
      </w:r>
      <w:r w:rsidR="00662A9A">
        <w:rPr>
          <w:rFonts w:ascii="Times New Roman" w:hAnsi="Times New Roman" w:cs="Times New Roman"/>
          <w:sz w:val="24"/>
          <w:szCs w:val="24"/>
        </w:rPr>
        <w:t xml:space="preserve">ward by filing an application for the certification of the award with the </w:t>
      </w:r>
      <w:r w:rsidR="00CF05B3" w:rsidRPr="00CF05B3">
        <w:rPr>
          <w:rFonts w:ascii="Times New Roman" w:hAnsi="Times New Roman" w:cs="Times New Roman"/>
          <w:sz w:val="24"/>
          <w:szCs w:val="24"/>
        </w:rPr>
        <w:t>Commission for Conciliation, Mediation and Arbitration</w:t>
      </w:r>
      <w:r w:rsidR="00CF05B3">
        <w:rPr>
          <w:rFonts w:ascii="Times New Roman" w:hAnsi="Times New Roman" w:cs="Times New Roman"/>
          <w:sz w:val="24"/>
          <w:szCs w:val="24"/>
        </w:rPr>
        <w:t xml:space="preserve"> (</w:t>
      </w:r>
      <w:r w:rsidR="00662A9A">
        <w:rPr>
          <w:rFonts w:ascii="Times New Roman" w:hAnsi="Times New Roman" w:cs="Times New Roman"/>
          <w:sz w:val="24"/>
          <w:szCs w:val="24"/>
        </w:rPr>
        <w:t>CCMA</w:t>
      </w:r>
      <w:r w:rsidR="00CF05B3">
        <w:rPr>
          <w:rFonts w:ascii="Times New Roman" w:hAnsi="Times New Roman" w:cs="Times New Roman"/>
          <w:sz w:val="24"/>
          <w:szCs w:val="24"/>
        </w:rPr>
        <w:t>)</w:t>
      </w:r>
      <w:r w:rsidR="00662A9A">
        <w:rPr>
          <w:rFonts w:ascii="Times New Roman" w:hAnsi="Times New Roman" w:cs="Times New Roman"/>
          <w:sz w:val="24"/>
          <w:szCs w:val="24"/>
        </w:rPr>
        <w:t>.</w:t>
      </w:r>
    </w:p>
    <w:p w:rsidR="00662A9A" w:rsidRDefault="00662A9A" w:rsidP="008F4D86">
      <w:pPr>
        <w:pStyle w:val="NoSpacing"/>
        <w:jc w:val="both"/>
        <w:rPr>
          <w:rFonts w:ascii="Times New Roman" w:hAnsi="Times New Roman" w:cs="Times New Roman"/>
          <w:sz w:val="24"/>
          <w:szCs w:val="24"/>
        </w:rPr>
      </w:pPr>
    </w:p>
    <w:p w:rsidR="00662A9A" w:rsidRDefault="00662A9A" w:rsidP="008F4D86">
      <w:pPr>
        <w:pStyle w:val="NoSpacing"/>
        <w:jc w:val="both"/>
        <w:rPr>
          <w:rFonts w:ascii="Times New Roman" w:hAnsi="Times New Roman" w:cs="Times New Roman"/>
          <w:sz w:val="24"/>
          <w:szCs w:val="24"/>
        </w:rPr>
      </w:pPr>
      <w:r>
        <w:rPr>
          <w:rFonts w:ascii="Times New Roman" w:hAnsi="Times New Roman" w:cs="Times New Roman"/>
          <w:sz w:val="24"/>
          <w:szCs w:val="24"/>
        </w:rPr>
        <w:t>The award was certified in terms of section 143 of the L</w:t>
      </w:r>
      <w:r w:rsidR="004F5AD9">
        <w:rPr>
          <w:rFonts w:ascii="Times New Roman" w:hAnsi="Times New Roman" w:cs="Times New Roman"/>
          <w:sz w:val="24"/>
          <w:szCs w:val="24"/>
        </w:rPr>
        <w:t>a</w:t>
      </w:r>
      <w:r>
        <w:rPr>
          <w:rFonts w:ascii="Times New Roman" w:hAnsi="Times New Roman" w:cs="Times New Roman"/>
          <w:sz w:val="24"/>
          <w:szCs w:val="24"/>
        </w:rPr>
        <w:t>bour Relations Act. The CCMA issued a document entitled “Enforcement of the Award” [the CCMA writ] instructing the sheriff to attach and ex</w:t>
      </w:r>
      <w:r w:rsidR="001732CC">
        <w:rPr>
          <w:rFonts w:ascii="Times New Roman" w:hAnsi="Times New Roman" w:cs="Times New Roman"/>
          <w:sz w:val="24"/>
          <w:szCs w:val="24"/>
        </w:rPr>
        <w:t>ecute the movable goods of the E</w:t>
      </w:r>
      <w:r>
        <w:rPr>
          <w:rFonts w:ascii="Times New Roman" w:hAnsi="Times New Roman" w:cs="Times New Roman"/>
          <w:sz w:val="24"/>
          <w:szCs w:val="24"/>
        </w:rPr>
        <w:t>mployer to the value of R</w:t>
      </w:r>
      <w:r w:rsidR="001732CC">
        <w:rPr>
          <w:rFonts w:ascii="Times New Roman" w:hAnsi="Times New Roman" w:cs="Times New Roman"/>
          <w:sz w:val="24"/>
          <w:szCs w:val="24"/>
        </w:rPr>
        <w:t xml:space="preserve"> </w:t>
      </w:r>
      <w:r>
        <w:rPr>
          <w:rFonts w:ascii="Times New Roman" w:hAnsi="Times New Roman" w:cs="Times New Roman"/>
          <w:sz w:val="24"/>
          <w:szCs w:val="24"/>
        </w:rPr>
        <w:t>171 952.40 with interest. The sheriff served the document and attac</w:t>
      </w:r>
      <w:r w:rsidR="001732CC">
        <w:rPr>
          <w:rFonts w:ascii="Times New Roman" w:hAnsi="Times New Roman" w:cs="Times New Roman"/>
          <w:sz w:val="24"/>
          <w:szCs w:val="24"/>
        </w:rPr>
        <w:t>hed a vehicle belonging to the E</w:t>
      </w:r>
      <w:r>
        <w:rPr>
          <w:rFonts w:ascii="Times New Roman" w:hAnsi="Times New Roman" w:cs="Times New Roman"/>
          <w:sz w:val="24"/>
          <w:szCs w:val="24"/>
        </w:rPr>
        <w:t>mployer on several occasi</w:t>
      </w:r>
      <w:r w:rsidR="001732CC">
        <w:rPr>
          <w:rFonts w:ascii="Times New Roman" w:hAnsi="Times New Roman" w:cs="Times New Roman"/>
          <w:sz w:val="24"/>
          <w:szCs w:val="24"/>
        </w:rPr>
        <w:t>ons and this culminated in the E</w:t>
      </w:r>
      <w:r>
        <w:rPr>
          <w:rFonts w:ascii="Times New Roman" w:hAnsi="Times New Roman" w:cs="Times New Roman"/>
          <w:sz w:val="24"/>
          <w:szCs w:val="24"/>
        </w:rPr>
        <w:t>mployer filing an urgent application</w:t>
      </w:r>
      <w:r w:rsidR="004F5AD9">
        <w:rPr>
          <w:rFonts w:ascii="Times New Roman" w:hAnsi="Times New Roman" w:cs="Times New Roman"/>
          <w:sz w:val="24"/>
          <w:szCs w:val="24"/>
        </w:rPr>
        <w:t xml:space="preserve"> with the Labour Court, wh</w:t>
      </w:r>
      <w:r w:rsidR="005F7209">
        <w:rPr>
          <w:rFonts w:ascii="Times New Roman" w:hAnsi="Times New Roman" w:cs="Times New Roman"/>
          <w:sz w:val="24"/>
          <w:szCs w:val="24"/>
        </w:rPr>
        <w:t>ich was heard on 27 August 2019</w:t>
      </w:r>
      <w:r w:rsidR="00CF05B3">
        <w:rPr>
          <w:rFonts w:ascii="Times New Roman" w:hAnsi="Times New Roman" w:cs="Times New Roman"/>
          <w:sz w:val="24"/>
          <w:szCs w:val="24"/>
        </w:rPr>
        <w:t>,</w:t>
      </w:r>
      <w:r w:rsidR="005F7209">
        <w:rPr>
          <w:rFonts w:ascii="Times New Roman" w:hAnsi="Times New Roman" w:cs="Times New Roman"/>
          <w:sz w:val="24"/>
          <w:szCs w:val="24"/>
        </w:rPr>
        <w:t xml:space="preserve"> wherein the enforcement award was declared invalid and set aside.</w:t>
      </w:r>
    </w:p>
    <w:p w:rsidR="007C34E6" w:rsidRDefault="007C34E6" w:rsidP="008F4D86">
      <w:pPr>
        <w:pStyle w:val="NoSpacing"/>
        <w:jc w:val="both"/>
        <w:rPr>
          <w:rFonts w:ascii="Times New Roman" w:hAnsi="Times New Roman" w:cs="Times New Roman"/>
          <w:sz w:val="24"/>
          <w:szCs w:val="24"/>
        </w:rPr>
      </w:pPr>
      <w:bookmarkStart w:id="0" w:name="_GoBack"/>
      <w:bookmarkEnd w:id="0"/>
    </w:p>
    <w:sectPr w:rsidR="007C34E6" w:rsidSect="001732CC">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15890"/>
    <w:rsid w:val="00034870"/>
    <w:rsid w:val="000403AE"/>
    <w:rsid w:val="0005396A"/>
    <w:rsid w:val="00054A32"/>
    <w:rsid w:val="00064C38"/>
    <w:rsid w:val="00075575"/>
    <w:rsid w:val="000A2AAC"/>
    <w:rsid w:val="000C6DB7"/>
    <w:rsid w:val="000D4D43"/>
    <w:rsid w:val="001034EB"/>
    <w:rsid w:val="001363D0"/>
    <w:rsid w:val="001415B1"/>
    <w:rsid w:val="00170990"/>
    <w:rsid w:val="00171447"/>
    <w:rsid w:val="001732CC"/>
    <w:rsid w:val="00183BCF"/>
    <w:rsid w:val="00192884"/>
    <w:rsid w:val="001D0AE9"/>
    <w:rsid w:val="0020126E"/>
    <w:rsid w:val="00226801"/>
    <w:rsid w:val="00236728"/>
    <w:rsid w:val="00240B13"/>
    <w:rsid w:val="0027063B"/>
    <w:rsid w:val="002A6821"/>
    <w:rsid w:val="002C32A6"/>
    <w:rsid w:val="002D1513"/>
    <w:rsid w:val="00310F5F"/>
    <w:rsid w:val="0033504C"/>
    <w:rsid w:val="00341226"/>
    <w:rsid w:val="00343876"/>
    <w:rsid w:val="003511EF"/>
    <w:rsid w:val="00352663"/>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4F5AD9"/>
    <w:rsid w:val="005676F7"/>
    <w:rsid w:val="00570560"/>
    <w:rsid w:val="00576EC6"/>
    <w:rsid w:val="005827AF"/>
    <w:rsid w:val="00584726"/>
    <w:rsid w:val="0059663A"/>
    <w:rsid w:val="005B389D"/>
    <w:rsid w:val="005C4AB6"/>
    <w:rsid w:val="005F7209"/>
    <w:rsid w:val="00607436"/>
    <w:rsid w:val="00613631"/>
    <w:rsid w:val="00615A3B"/>
    <w:rsid w:val="00662A9A"/>
    <w:rsid w:val="00666324"/>
    <w:rsid w:val="00667A76"/>
    <w:rsid w:val="00692B11"/>
    <w:rsid w:val="006C1F10"/>
    <w:rsid w:val="006D7B63"/>
    <w:rsid w:val="006F297B"/>
    <w:rsid w:val="00710D44"/>
    <w:rsid w:val="00720CC4"/>
    <w:rsid w:val="00735204"/>
    <w:rsid w:val="007A4190"/>
    <w:rsid w:val="007C34E6"/>
    <w:rsid w:val="007D5B29"/>
    <w:rsid w:val="007E7A47"/>
    <w:rsid w:val="007F25CB"/>
    <w:rsid w:val="008015CE"/>
    <w:rsid w:val="008224B8"/>
    <w:rsid w:val="00830D56"/>
    <w:rsid w:val="00830FC7"/>
    <w:rsid w:val="00857A1D"/>
    <w:rsid w:val="008E742B"/>
    <w:rsid w:val="008F4D86"/>
    <w:rsid w:val="009132A2"/>
    <w:rsid w:val="009434F5"/>
    <w:rsid w:val="00943B4A"/>
    <w:rsid w:val="009524A0"/>
    <w:rsid w:val="00975403"/>
    <w:rsid w:val="00996F09"/>
    <w:rsid w:val="009B6115"/>
    <w:rsid w:val="009C2773"/>
    <w:rsid w:val="009D302C"/>
    <w:rsid w:val="009F03E8"/>
    <w:rsid w:val="00A20079"/>
    <w:rsid w:val="00A451EB"/>
    <w:rsid w:val="00A56951"/>
    <w:rsid w:val="00A603D7"/>
    <w:rsid w:val="00A62005"/>
    <w:rsid w:val="00A666AB"/>
    <w:rsid w:val="00A776F8"/>
    <w:rsid w:val="00A96282"/>
    <w:rsid w:val="00AE1828"/>
    <w:rsid w:val="00B52D06"/>
    <w:rsid w:val="00B6783D"/>
    <w:rsid w:val="00B81D4D"/>
    <w:rsid w:val="00B8303B"/>
    <w:rsid w:val="00BA70AC"/>
    <w:rsid w:val="00C00DC4"/>
    <w:rsid w:val="00C0346D"/>
    <w:rsid w:val="00C06F25"/>
    <w:rsid w:val="00C4444B"/>
    <w:rsid w:val="00C4497B"/>
    <w:rsid w:val="00C53245"/>
    <w:rsid w:val="00C56F8F"/>
    <w:rsid w:val="00C90C8F"/>
    <w:rsid w:val="00CF05B3"/>
    <w:rsid w:val="00D13D42"/>
    <w:rsid w:val="00D34C31"/>
    <w:rsid w:val="00D6328E"/>
    <w:rsid w:val="00D713FC"/>
    <w:rsid w:val="00D9276C"/>
    <w:rsid w:val="00D94B1F"/>
    <w:rsid w:val="00D95EED"/>
    <w:rsid w:val="00D97E99"/>
    <w:rsid w:val="00DA6B94"/>
    <w:rsid w:val="00E24416"/>
    <w:rsid w:val="00E34908"/>
    <w:rsid w:val="00E44789"/>
    <w:rsid w:val="00E67F6F"/>
    <w:rsid w:val="00EA485B"/>
    <w:rsid w:val="00EC7F74"/>
    <w:rsid w:val="00EF5B30"/>
    <w:rsid w:val="00F11816"/>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9442"/>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D86"/>
    <w:pPr>
      <w:spacing w:after="0" w:line="240" w:lineRule="auto"/>
    </w:pPr>
  </w:style>
  <w:style w:type="paragraph" w:styleId="BalloonText">
    <w:name w:val="Balloon Text"/>
    <w:basedOn w:val="Normal"/>
    <w:link w:val="BalloonTextChar"/>
    <w:uiPriority w:val="99"/>
    <w:semiHidden/>
    <w:unhideWhenUsed/>
    <w:rsid w:val="00CF0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Carolissen, Liezel</cp:lastModifiedBy>
  <cp:revision>2</cp:revision>
  <cp:lastPrinted>2019-09-16T10:16:00Z</cp:lastPrinted>
  <dcterms:created xsi:type="dcterms:W3CDTF">2019-09-20T09:56:00Z</dcterms:created>
  <dcterms:modified xsi:type="dcterms:W3CDTF">2019-09-20T09:56:00Z</dcterms:modified>
</cp:coreProperties>
</file>