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962B3A">
        <w:rPr>
          <w:rFonts w:ascii="Arial" w:hAnsi="Arial" w:cs="Arial"/>
          <w:b/>
          <w:sz w:val="22"/>
          <w:szCs w:val="22"/>
        </w:rPr>
        <w:t>8</w:t>
      </w:r>
      <w:r w:rsidR="00A71F9A">
        <w:rPr>
          <w:rFonts w:ascii="Arial" w:hAnsi="Arial" w:cs="Arial"/>
          <w:b/>
          <w:sz w:val="22"/>
          <w:szCs w:val="22"/>
        </w:rPr>
        <w:t xml:space="preserve">0 </w:t>
      </w:r>
      <w:r w:rsidRPr="00F1703D">
        <w:rPr>
          <w:rFonts w:ascii="Arial" w:hAnsi="Arial" w:cs="Arial"/>
          <w:b/>
          <w:sz w:val="22"/>
          <w:szCs w:val="22"/>
        </w:rPr>
        <w:t>[</w:t>
      </w:r>
      <w:r w:rsidRPr="00F1703D">
        <w:rPr>
          <w:rFonts w:ascii="Arial" w:hAnsi="Arial" w:cs="Arial"/>
          <w:b/>
          <w:sz w:val="22"/>
          <w:szCs w:val="22"/>
          <w:lang w:val="en-ZA"/>
        </w:rPr>
        <w:t>N</w:t>
      </w:r>
      <w:r w:rsidR="0021364F">
        <w:rPr>
          <w:rFonts w:ascii="Arial" w:hAnsi="Arial" w:cs="Arial"/>
          <w:b/>
          <w:sz w:val="22"/>
          <w:szCs w:val="22"/>
          <w:lang w:val="en-ZA"/>
        </w:rPr>
        <w:t>W</w:t>
      </w:r>
      <w:r w:rsidR="00A71F9A">
        <w:rPr>
          <w:rFonts w:ascii="Arial" w:hAnsi="Arial" w:cs="Arial"/>
          <w:b/>
          <w:sz w:val="22"/>
          <w:szCs w:val="22"/>
          <w:lang w:val="en-ZA"/>
        </w:rPr>
        <w:t>1037</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962B3A">
        <w:rPr>
          <w:rFonts w:ascii="Arial" w:hAnsi="Arial" w:cs="Arial"/>
          <w:b/>
          <w:sz w:val="22"/>
          <w:szCs w:val="22"/>
        </w:rPr>
        <w:t>20</w:t>
      </w:r>
      <w:r w:rsidR="00F33FEC">
        <w:rPr>
          <w:rFonts w:ascii="Arial" w:hAnsi="Arial" w:cs="Arial"/>
          <w:b/>
          <w:sz w:val="22"/>
          <w:szCs w:val="22"/>
        </w:rPr>
        <w:t xml:space="preserve"> </w:t>
      </w:r>
      <w:r w:rsidR="00962B3A">
        <w:rPr>
          <w:rFonts w:ascii="Arial" w:hAnsi="Arial" w:cs="Arial"/>
          <w:b/>
          <w:sz w:val="22"/>
          <w:szCs w:val="22"/>
        </w:rPr>
        <w:t>JUNE</w:t>
      </w:r>
      <w:r w:rsidRPr="00F1703D">
        <w:rPr>
          <w:rFonts w:ascii="Arial" w:hAnsi="Arial" w:cs="Arial"/>
          <w:b/>
          <w:sz w:val="22"/>
          <w:szCs w:val="22"/>
        </w:rPr>
        <w:t xml:space="preserve"> 201</w:t>
      </w:r>
      <w:r w:rsidR="00962B3A">
        <w:rPr>
          <w:rFonts w:ascii="Arial" w:hAnsi="Arial" w:cs="Arial"/>
          <w:b/>
          <w:sz w:val="22"/>
          <w:szCs w:val="22"/>
        </w:rPr>
        <w:t>9</w:t>
      </w:r>
    </w:p>
    <w:p w:rsidR="0062770E" w:rsidRPr="0021364F" w:rsidRDefault="0062770E" w:rsidP="0021364F">
      <w:pPr>
        <w:pStyle w:val="BodyTextIndent"/>
        <w:spacing w:line="276" w:lineRule="auto"/>
        <w:ind w:left="0" w:firstLine="0"/>
        <w:rPr>
          <w:rFonts w:ascii="Arial" w:hAnsi="Arial" w:cs="Arial"/>
          <w:b/>
          <w:sz w:val="22"/>
          <w:szCs w:val="22"/>
        </w:rPr>
      </w:pPr>
    </w:p>
    <w:p w:rsidR="00A71F9A" w:rsidRPr="00A71F9A" w:rsidRDefault="00A71F9A" w:rsidP="00A71F9A">
      <w:pPr>
        <w:spacing w:before="100" w:beforeAutospacing="1" w:after="100" w:afterAutospacing="1" w:line="360" w:lineRule="auto"/>
        <w:jc w:val="both"/>
        <w:outlineLvl w:val="0"/>
        <w:rPr>
          <w:rFonts w:ascii="Arial" w:eastAsia="Calibri" w:hAnsi="Arial" w:cs="Arial"/>
          <w:sz w:val="22"/>
          <w:szCs w:val="22"/>
          <w:lang w:val="en-ZA"/>
        </w:rPr>
      </w:pPr>
      <w:r w:rsidRPr="00A71F9A">
        <w:rPr>
          <w:rFonts w:ascii="Arial" w:eastAsia="Calibri" w:hAnsi="Arial" w:cs="Arial"/>
          <w:b/>
          <w:sz w:val="22"/>
          <w:szCs w:val="22"/>
          <w:lang w:val="en-ZA"/>
        </w:rPr>
        <w:t>80.</w:t>
      </w:r>
      <w:r w:rsidRPr="00A71F9A">
        <w:rPr>
          <w:rFonts w:ascii="Arial" w:eastAsia="Calibri" w:hAnsi="Arial" w:cs="Arial"/>
          <w:b/>
          <w:sz w:val="22"/>
          <w:szCs w:val="22"/>
          <w:lang w:val="en-ZA"/>
        </w:rPr>
        <w:tab/>
        <w:t xml:space="preserve">Mr </w:t>
      </w:r>
      <w:r w:rsidRPr="00A71F9A">
        <w:rPr>
          <w:rFonts w:ascii="Arial" w:eastAsia="Calibri" w:hAnsi="Arial" w:cs="Arial"/>
          <w:b/>
          <w:sz w:val="22"/>
          <w:szCs w:val="22"/>
          <w:lang w:val="af-ZA"/>
        </w:rPr>
        <w:t xml:space="preserve">M Tshwaku (EFF) to </w:t>
      </w:r>
      <w:r w:rsidRPr="00A71F9A">
        <w:rPr>
          <w:rFonts w:ascii="Arial" w:eastAsia="Calibri" w:hAnsi="Arial" w:cs="Arial"/>
          <w:b/>
          <w:sz w:val="22"/>
          <w:szCs w:val="22"/>
          <w:lang w:val="en-ZA"/>
        </w:rPr>
        <w:t>ask</w:t>
      </w:r>
      <w:r w:rsidRPr="00A71F9A">
        <w:rPr>
          <w:rFonts w:ascii="Arial" w:eastAsia="Calibri" w:hAnsi="Arial" w:cs="Arial"/>
          <w:b/>
          <w:sz w:val="22"/>
          <w:szCs w:val="22"/>
          <w:lang w:val="af-ZA"/>
        </w:rPr>
        <w:t xml:space="preserve"> the Minister of Finance:</w:t>
      </w:r>
      <w:r w:rsidRPr="00A71F9A">
        <w:rPr>
          <w:rFonts w:ascii="Arial" w:eastAsia="Calibri" w:hAnsi="Arial" w:cs="Arial"/>
          <w:b/>
          <w:sz w:val="22"/>
          <w:szCs w:val="22"/>
          <w:lang w:val="en-ZA"/>
        </w:rPr>
        <w:t xml:space="preserve"> </w:t>
      </w:r>
    </w:p>
    <w:p w:rsidR="00A71F9A" w:rsidRPr="00A71F9A" w:rsidRDefault="00A71F9A" w:rsidP="00E3725E">
      <w:pPr>
        <w:spacing w:before="100" w:beforeAutospacing="1" w:after="100" w:afterAutospacing="1" w:line="360" w:lineRule="auto"/>
        <w:ind w:left="709" w:hanging="709"/>
        <w:jc w:val="both"/>
        <w:outlineLvl w:val="0"/>
        <w:rPr>
          <w:rFonts w:ascii="Arial" w:eastAsia="Calibri" w:hAnsi="Arial" w:cs="Arial"/>
          <w:sz w:val="22"/>
          <w:szCs w:val="22"/>
          <w:lang w:val="en-ZA"/>
        </w:rPr>
      </w:pPr>
      <w:r w:rsidRPr="00A71F9A">
        <w:rPr>
          <w:rFonts w:ascii="Arial" w:eastAsia="Calibri" w:hAnsi="Arial" w:cs="Arial"/>
          <w:sz w:val="22"/>
          <w:szCs w:val="22"/>
          <w:lang w:val="en-ZA"/>
        </w:rPr>
        <w:t>(1)</w:t>
      </w:r>
      <w:r w:rsidRPr="00A71F9A">
        <w:rPr>
          <w:rFonts w:ascii="Arial" w:eastAsia="Calibri" w:hAnsi="Arial" w:cs="Arial"/>
          <w:sz w:val="22"/>
          <w:szCs w:val="22"/>
          <w:lang w:val="en-ZA"/>
        </w:rPr>
        <w:tab/>
        <w:t>What are the current gold reserves of the SA Reserve Bank;</w:t>
      </w:r>
    </w:p>
    <w:p w:rsidR="00A71F9A" w:rsidRPr="00A71F9A" w:rsidRDefault="00A71F9A" w:rsidP="00A71F9A">
      <w:pPr>
        <w:spacing w:before="100" w:beforeAutospacing="1" w:after="100" w:afterAutospacing="1" w:line="360" w:lineRule="auto"/>
        <w:jc w:val="both"/>
        <w:outlineLvl w:val="0"/>
        <w:rPr>
          <w:rFonts w:ascii="Arial" w:eastAsia="Calibri" w:hAnsi="Arial" w:cs="Arial"/>
          <w:sz w:val="22"/>
          <w:szCs w:val="22"/>
          <w:lang w:val="en-ZA"/>
        </w:rPr>
      </w:pPr>
      <w:r w:rsidRPr="00A71F9A">
        <w:rPr>
          <w:rFonts w:ascii="Arial" w:eastAsia="Calibri" w:hAnsi="Arial" w:cs="Arial"/>
          <w:sz w:val="22"/>
          <w:szCs w:val="22"/>
          <w:lang w:val="en-ZA"/>
        </w:rPr>
        <w:t>(2)</w:t>
      </w:r>
      <w:r w:rsidRPr="00A71F9A">
        <w:rPr>
          <w:rFonts w:ascii="Arial" w:eastAsia="Calibri" w:hAnsi="Arial" w:cs="Arial"/>
          <w:sz w:val="22"/>
          <w:szCs w:val="22"/>
          <w:lang w:val="en-ZA"/>
        </w:rPr>
        <w:tab/>
        <w:t>whether there are any plans to increase the reserves; if so, what are the relevant details?</w:t>
      </w:r>
      <w:r w:rsidRPr="00A71F9A">
        <w:rPr>
          <w:rFonts w:ascii="Arial" w:eastAsia="Calibri" w:hAnsi="Arial" w:cs="Arial"/>
          <w:sz w:val="22"/>
          <w:szCs w:val="22"/>
          <w:lang w:val="en-ZA"/>
        </w:rPr>
        <w:tab/>
      </w:r>
      <w:r w:rsidRPr="00A71F9A">
        <w:rPr>
          <w:rFonts w:ascii="Arial" w:eastAsia="Calibri" w:hAnsi="Arial" w:cs="Arial"/>
          <w:sz w:val="22"/>
          <w:szCs w:val="22"/>
          <w:lang w:val="en-ZA"/>
        </w:rPr>
        <w:tab/>
      </w:r>
      <w:r w:rsidRPr="00A71F9A">
        <w:rPr>
          <w:rFonts w:ascii="Arial" w:eastAsia="Calibri" w:hAnsi="Arial" w:cs="Arial"/>
          <w:sz w:val="22"/>
          <w:szCs w:val="22"/>
          <w:lang w:val="en-ZA"/>
        </w:rPr>
        <w:tab/>
      </w:r>
      <w:r w:rsidRPr="00A71F9A">
        <w:rPr>
          <w:rFonts w:ascii="Arial" w:eastAsia="Calibri" w:hAnsi="Arial" w:cs="Arial"/>
          <w:sz w:val="22"/>
          <w:szCs w:val="22"/>
          <w:lang w:val="en-ZA"/>
        </w:rPr>
        <w:tab/>
      </w:r>
      <w:r w:rsidRPr="00A71F9A">
        <w:rPr>
          <w:rFonts w:ascii="Arial" w:eastAsia="Calibri" w:hAnsi="Arial" w:cs="Arial"/>
          <w:sz w:val="22"/>
          <w:szCs w:val="22"/>
          <w:lang w:val="en-ZA"/>
        </w:rPr>
        <w:tab/>
      </w:r>
      <w:r w:rsidRPr="00A71F9A">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71F9A">
        <w:rPr>
          <w:rFonts w:ascii="Arial" w:eastAsia="Calibri" w:hAnsi="Arial" w:cs="Arial"/>
          <w:sz w:val="22"/>
          <w:szCs w:val="22"/>
          <w:lang w:val="en-ZA"/>
        </w:rPr>
        <w:tab/>
      </w:r>
      <w:r w:rsidRPr="00A71F9A">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bookmarkStart w:id="0" w:name="_GoBack"/>
      <w:r w:rsidRPr="00A71F9A">
        <w:rPr>
          <w:rFonts w:ascii="Arial" w:eastAsia="Calibri" w:hAnsi="Arial" w:cs="Arial"/>
          <w:sz w:val="22"/>
          <w:szCs w:val="22"/>
          <w:lang w:val="en-ZA"/>
        </w:rPr>
        <w:t>NW1037E</w:t>
      </w:r>
      <w:bookmarkEnd w:id="0"/>
    </w:p>
    <w:p w:rsidR="001433AE" w:rsidRDefault="00AD726C" w:rsidP="00E2694E">
      <w:pPr>
        <w:jc w:val="both"/>
        <w:outlineLvl w:val="0"/>
        <w:rPr>
          <w:rFonts w:ascii="Arial" w:hAnsi="Arial" w:cs="Arial"/>
          <w:sz w:val="22"/>
          <w:szCs w:val="22"/>
        </w:rPr>
      </w:pPr>
      <w:r w:rsidRPr="003746C4">
        <w:rPr>
          <w:rFonts w:ascii="Arial" w:hAnsi="Arial" w:cs="Arial"/>
          <w:b/>
          <w:sz w:val="22"/>
          <w:szCs w:val="22"/>
        </w:rPr>
        <w:t xml:space="preserve"> </w:t>
      </w:r>
      <w:r w:rsidR="001433AE" w:rsidRPr="003746C4">
        <w:rPr>
          <w:rFonts w:ascii="Arial" w:hAnsi="Arial" w:cs="Arial"/>
          <w:b/>
          <w:sz w:val="22"/>
          <w:szCs w:val="22"/>
        </w:rPr>
        <w:t>REPLY</w:t>
      </w:r>
      <w:r w:rsidR="001433AE" w:rsidRPr="003746C4">
        <w:rPr>
          <w:rFonts w:ascii="Arial" w:hAnsi="Arial" w:cs="Arial"/>
          <w:sz w:val="22"/>
          <w:szCs w:val="22"/>
        </w:rPr>
        <w:t>:</w:t>
      </w:r>
    </w:p>
    <w:p w:rsidR="00E2694E" w:rsidRPr="00E2694E" w:rsidRDefault="00E2694E" w:rsidP="00E2694E">
      <w:pPr>
        <w:jc w:val="both"/>
        <w:outlineLvl w:val="0"/>
        <w:rPr>
          <w:rFonts w:ascii="Arial" w:eastAsia="Calibri" w:hAnsi="Arial" w:cs="Arial"/>
          <w:sz w:val="22"/>
          <w:szCs w:val="22"/>
          <w:lang w:val="en-GB"/>
        </w:rPr>
      </w:pPr>
    </w:p>
    <w:p w:rsidR="00E2694E" w:rsidRDefault="007003D3" w:rsidP="00E2694E">
      <w:pPr>
        <w:pStyle w:val="ListParagraph"/>
        <w:numPr>
          <w:ilvl w:val="0"/>
          <w:numId w:val="10"/>
        </w:numPr>
        <w:jc w:val="both"/>
        <w:outlineLvl w:val="0"/>
        <w:rPr>
          <w:rFonts w:ascii="Arial" w:eastAsia="Calibri" w:hAnsi="Arial" w:cs="Arial"/>
          <w:sz w:val="22"/>
          <w:szCs w:val="22"/>
          <w:lang w:val="en-ZA"/>
        </w:rPr>
      </w:pPr>
      <w:r w:rsidRPr="00E2694E">
        <w:rPr>
          <w:rFonts w:ascii="Arial" w:eastAsia="Calibri" w:hAnsi="Arial" w:cs="Arial"/>
          <w:sz w:val="22"/>
          <w:szCs w:val="22"/>
          <w:lang w:val="en-ZA"/>
        </w:rPr>
        <w:t>The value of the official gold reserves as at 3</w:t>
      </w:r>
      <w:r w:rsidR="008677DD" w:rsidRPr="00E2694E">
        <w:rPr>
          <w:rFonts w:ascii="Arial" w:eastAsia="Calibri" w:hAnsi="Arial" w:cs="Arial"/>
          <w:sz w:val="22"/>
          <w:szCs w:val="22"/>
          <w:lang w:val="en-ZA"/>
        </w:rPr>
        <w:t>0</w:t>
      </w:r>
      <w:r w:rsidRPr="00E2694E">
        <w:rPr>
          <w:rFonts w:ascii="Arial" w:eastAsia="Calibri" w:hAnsi="Arial" w:cs="Arial"/>
          <w:sz w:val="22"/>
          <w:szCs w:val="22"/>
          <w:lang w:val="en-ZA"/>
        </w:rPr>
        <w:t xml:space="preserve"> </w:t>
      </w:r>
      <w:r w:rsidR="008677DD" w:rsidRPr="00E2694E">
        <w:rPr>
          <w:rFonts w:ascii="Arial" w:eastAsia="Calibri" w:hAnsi="Arial" w:cs="Arial"/>
          <w:sz w:val="22"/>
          <w:szCs w:val="22"/>
          <w:lang w:val="en-ZA"/>
        </w:rPr>
        <w:t xml:space="preserve">September </w:t>
      </w:r>
      <w:r w:rsidRPr="00E2694E">
        <w:rPr>
          <w:rFonts w:ascii="Arial" w:eastAsia="Calibri" w:hAnsi="Arial" w:cs="Arial"/>
          <w:sz w:val="22"/>
          <w:szCs w:val="22"/>
          <w:lang w:val="en-ZA"/>
        </w:rPr>
        <w:t>2019 was US$</w:t>
      </w:r>
      <w:r w:rsidR="008677DD" w:rsidRPr="00E2694E">
        <w:rPr>
          <w:rFonts w:ascii="Arial" w:eastAsia="Calibri" w:hAnsi="Arial" w:cs="Arial"/>
          <w:sz w:val="22"/>
          <w:szCs w:val="22"/>
          <w:lang w:val="en-ZA"/>
        </w:rPr>
        <w:t xml:space="preserve">5.97 billion (ZAR90,88 billion) </w:t>
      </w:r>
      <w:r w:rsidR="00DB237A" w:rsidRPr="00E2694E">
        <w:rPr>
          <w:rFonts w:ascii="Arial" w:eastAsia="Calibri" w:hAnsi="Arial" w:cs="Arial"/>
          <w:sz w:val="22"/>
          <w:szCs w:val="22"/>
          <w:lang w:val="en-ZA"/>
        </w:rPr>
        <w:t xml:space="preserve">(as outlined in the </w:t>
      </w:r>
      <w:r w:rsidRPr="00E2694E">
        <w:rPr>
          <w:rFonts w:ascii="Arial" w:eastAsia="Calibri" w:hAnsi="Arial" w:cs="Arial"/>
          <w:sz w:val="22"/>
          <w:szCs w:val="22"/>
          <w:lang w:val="en-ZA"/>
        </w:rPr>
        <w:t>monthly release</w:t>
      </w:r>
      <w:r w:rsidR="00DB237A" w:rsidRPr="00E2694E">
        <w:rPr>
          <w:rFonts w:ascii="Arial" w:eastAsia="Calibri" w:hAnsi="Arial" w:cs="Arial"/>
          <w:sz w:val="22"/>
          <w:szCs w:val="22"/>
          <w:lang w:val="en-ZA"/>
        </w:rPr>
        <w:t xml:space="preserve"> below</w:t>
      </w:r>
      <w:r w:rsidRPr="00E2694E">
        <w:rPr>
          <w:rFonts w:ascii="Arial" w:eastAsia="Calibri" w:hAnsi="Arial" w:cs="Arial"/>
          <w:sz w:val="22"/>
          <w:szCs w:val="22"/>
          <w:lang w:val="en-ZA"/>
        </w:rPr>
        <w:t>), which is approximately 4 million fine ounces.</w:t>
      </w:r>
      <w:r w:rsidR="00E2694E" w:rsidRPr="00E2694E">
        <w:rPr>
          <w:rFonts w:ascii="Arial" w:eastAsia="Calibri" w:hAnsi="Arial" w:cs="Arial"/>
          <w:sz w:val="22"/>
          <w:szCs w:val="22"/>
          <w:lang w:val="en-ZA"/>
        </w:rPr>
        <w:t xml:space="preserve">  </w:t>
      </w:r>
      <w:r w:rsidR="00DB237A" w:rsidRPr="00E2694E">
        <w:rPr>
          <w:rFonts w:ascii="Arial" w:eastAsia="Calibri" w:hAnsi="Arial" w:cs="Arial"/>
          <w:sz w:val="22"/>
          <w:szCs w:val="22"/>
          <w:lang w:val="en-ZA"/>
        </w:rPr>
        <w:t>As indicated to the Honourable Member in response to his previous question PQ NW232E (as published on 15 February 2019), the South African Reserve Bank publishes information on our gold reserves every month, which the Honourable Member can access from its website, at</w:t>
      </w:r>
    </w:p>
    <w:p w:rsidR="00E2694E" w:rsidRDefault="00E2694E" w:rsidP="00E2694E">
      <w:pPr>
        <w:pStyle w:val="ListParagraph"/>
        <w:jc w:val="both"/>
        <w:outlineLvl w:val="0"/>
        <w:rPr>
          <w:rFonts w:ascii="Arial" w:eastAsia="Calibri" w:hAnsi="Arial" w:cs="Arial"/>
          <w:sz w:val="22"/>
          <w:szCs w:val="22"/>
          <w:lang w:val="en-ZA"/>
        </w:rPr>
      </w:pPr>
    </w:p>
    <w:p w:rsidR="00E2694E" w:rsidRDefault="009B4295" w:rsidP="00E2694E">
      <w:pPr>
        <w:pStyle w:val="ListParagraph"/>
        <w:jc w:val="both"/>
        <w:outlineLvl w:val="0"/>
        <w:rPr>
          <w:rFonts w:ascii="Arial" w:eastAsia="Calibri" w:hAnsi="Arial" w:cs="Arial"/>
          <w:sz w:val="22"/>
          <w:szCs w:val="22"/>
          <w:lang w:val="en-ZA"/>
        </w:rPr>
      </w:pPr>
      <w:hyperlink r:id="rId8" w:history="1">
        <w:r w:rsidR="00DB237A" w:rsidRPr="00E2694E">
          <w:rPr>
            <w:rFonts w:ascii="Arial" w:eastAsia="Calibri" w:hAnsi="Arial" w:cs="Arial"/>
            <w:sz w:val="22"/>
            <w:szCs w:val="22"/>
            <w:lang w:val="en-ZA"/>
          </w:rPr>
          <w:t>https://www.resbank.co.za/Markets/ForeignReserves/Pages/default.aspx</w:t>
        </w:r>
      </w:hyperlink>
    </w:p>
    <w:p w:rsidR="00E2694E" w:rsidRPr="00E2694E" w:rsidRDefault="00E2694E" w:rsidP="00E2694E">
      <w:pPr>
        <w:pStyle w:val="ListParagraph"/>
        <w:jc w:val="both"/>
        <w:outlineLvl w:val="0"/>
        <w:rPr>
          <w:rFonts w:ascii="Arial" w:eastAsia="Calibri" w:hAnsi="Arial" w:cs="Arial"/>
          <w:sz w:val="22"/>
          <w:szCs w:val="22"/>
          <w:lang w:val="en-ZA"/>
        </w:rPr>
      </w:pPr>
    </w:p>
    <w:p w:rsidR="00DB237A" w:rsidRPr="00E2694E" w:rsidRDefault="00DB237A" w:rsidP="00E2694E">
      <w:pPr>
        <w:pStyle w:val="ListParagraph"/>
        <w:jc w:val="both"/>
        <w:outlineLvl w:val="0"/>
        <w:rPr>
          <w:rFonts w:ascii="Arial" w:eastAsia="Calibri" w:hAnsi="Arial" w:cs="Arial"/>
          <w:sz w:val="22"/>
          <w:szCs w:val="22"/>
          <w:lang w:val="en-ZA"/>
        </w:rPr>
      </w:pPr>
      <w:r w:rsidRPr="00E2694E">
        <w:rPr>
          <w:rFonts w:ascii="Arial" w:eastAsia="Calibri" w:hAnsi="Arial" w:cs="Arial"/>
          <w:sz w:val="22"/>
          <w:szCs w:val="22"/>
          <w:lang w:val="en-ZA"/>
        </w:rPr>
        <w:t>In particular, for this question, I refer the Honourable Member to the following link on its website:</w:t>
      </w:r>
    </w:p>
    <w:p w:rsidR="007003D3" w:rsidRPr="00E2694E" w:rsidRDefault="009B4295" w:rsidP="00E2694E">
      <w:pPr>
        <w:pStyle w:val="ListParagraph"/>
        <w:jc w:val="both"/>
        <w:outlineLvl w:val="0"/>
        <w:rPr>
          <w:rFonts w:ascii="Arial" w:eastAsia="Calibri" w:hAnsi="Arial" w:cs="Arial"/>
          <w:color w:val="4F81BD" w:themeColor="accent1"/>
          <w:sz w:val="22"/>
          <w:szCs w:val="22"/>
          <w:u w:val="single"/>
          <w:lang w:val="en-ZA"/>
        </w:rPr>
      </w:pPr>
      <w:hyperlink r:id="rId9" w:history="1">
        <w:r w:rsidR="00D94BA8" w:rsidRPr="00E2694E">
          <w:rPr>
            <w:rFonts w:ascii="Arial" w:eastAsia="Calibri" w:hAnsi="Arial" w:cs="Arial"/>
            <w:color w:val="4F81BD" w:themeColor="accent1"/>
            <w:sz w:val="22"/>
            <w:szCs w:val="22"/>
            <w:u w:val="single"/>
            <w:lang w:val="en-ZA"/>
          </w:rPr>
          <w:t>https://www.resbank.co.za/Lists/News%20and%20Publications/Attachments/9541/GoldFXReserves_September2019.pdf</w:t>
        </w:r>
      </w:hyperlink>
    </w:p>
    <w:p w:rsidR="00E2694E" w:rsidRPr="00E2694E" w:rsidRDefault="00E2694E" w:rsidP="00E2694E">
      <w:pPr>
        <w:pStyle w:val="ListParagraph"/>
        <w:rPr>
          <w:rFonts w:ascii="Arial" w:eastAsia="Calibri" w:hAnsi="Arial" w:cs="Arial"/>
          <w:sz w:val="22"/>
          <w:szCs w:val="22"/>
          <w:lang w:val="en-ZA"/>
        </w:rPr>
      </w:pPr>
    </w:p>
    <w:p w:rsidR="00E04CAB" w:rsidRPr="00E2694E" w:rsidRDefault="00DB237A" w:rsidP="00E2694E">
      <w:pPr>
        <w:pStyle w:val="ListParagraph"/>
        <w:numPr>
          <w:ilvl w:val="0"/>
          <w:numId w:val="10"/>
        </w:numPr>
        <w:rPr>
          <w:rFonts w:ascii="Arial" w:eastAsia="Calibri" w:hAnsi="Arial" w:cs="Arial"/>
          <w:sz w:val="22"/>
          <w:szCs w:val="22"/>
          <w:lang w:val="en-ZA"/>
        </w:rPr>
      </w:pPr>
      <w:r w:rsidRPr="00E2694E">
        <w:rPr>
          <w:rFonts w:ascii="Arial" w:eastAsia="Calibri" w:hAnsi="Arial" w:cs="Arial"/>
          <w:sz w:val="22"/>
          <w:szCs w:val="22"/>
          <w:lang w:val="en-ZA"/>
        </w:rPr>
        <w:t xml:space="preserve">The SA Reserve Bank </w:t>
      </w:r>
      <w:r w:rsidR="00D60803" w:rsidRPr="00E2694E">
        <w:rPr>
          <w:rFonts w:ascii="Arial" w:eastAsia="Calibri" w:hAnsi="Arial" w:cs="Arial"/>
          <w:sz w:val="22"/>
          <w:szCs w:val="22"/>
          <w:lang w:val="en-ZA"/>
        </w:rPr>
        <w:t>has</w:t>
      </w:r>
      <w:r w:rsidRPr="00E2694E">
        <w:rPr>
          <w:rFonts w:ascii="Arial" w:eastAsia="Calibri" w:hAnsi="Arial" w:cs="Arial"/>
          <w:sz w:val="22"/>
          <w:szCs w:val="22"/>
          <w:lang w:val="en-ZA"/>
        </w:rPr>
        <w:t xml:space="preserve"> not </w:t>
      </w:r>
      <w:r w:rsidR="00D60803" w:rsidRPr="00E2694E">
        <w:rPr>
          <w:rFonts w:ascii="Arial" w:eastAsia="Calibri" w:hAnsi="Arial" w:cs="Arial"/>
          <w:sz w:val="22"/>
          <w:szCs w:val="22"/>
          <w:lang w:val="en-ZA"/>
        </w:rPr>
        <w:t>made any public announcement</w:t>
      </w:r>
      <w:r w:rsidRPr="00E2694E">
        <w:rPr>
          <w:rFonts w:ascii="Arial" w:eastAsia="Calibri" w:hAnsi="Arial" w:cs="Arial"/>
          <w:sz w:val="22"/>
          <w:szCs w:val="22"/>
          <w:lang w:val="en-ZA"/>
        </w:rPr>
        <w:t xml:space="preserve"> on its future </w:t>
      </w:r>
      <w:r w:rsidR="00D60803" w:rsidRPr="00E2694E">
        <w:rPr>
          <w:rFonts w:ascii="Arial" w:eastAsia="Calibri" w:hAnsi="Arial" w:cs="Arial"/>
          <w:sz w:val="22"/>
          <w:szCs w:val="22"/>
          <w:lang w:val="en-ZA"/>
        </w:rPr>
        <w:t>plans with regard to the composition of the reserves</w:t>
      </w:r>
      <w:r w:rsidR="00E04CAB" w:rsidRPr="00E2694E">
        <w:rPr>
          <w:rFonts w:ascii="Arial" w:eastAsia="Calibri" w:hAnsi="Arial" w:cs="Arial"/>
          <w:sz w:val="22"/>
          <w:szCs w:val="22"/>
          <w:lang w:val="en-ZA"/>
        </w:rPr>
        <w:t xml:space="preserve">, but it generally increases reserves depending on timing, particularly when the rand strengthens. </w:t>
      </w:r>
    </w:p>
    <w:p w:rsidR="00E04CAB" w:rsidRDefault="00E04CAB" w:rsidP="00E04CAB">
      <w:pPr>
        <w:rPr>
          <w:rFonts w:ascii="Calibri" w:hAnsi="Calibri" w:cs="Calibri"/>
          <w:color w:val="000000"/>
        </w:rPr>
      </w:pPr>
      <w:r>
        <w:rPr>
          <w:rFonts w:ascii="Calibri" w:hAnsi="Calibri" w:cs="Calibri"/>
          <w:color w:val="000000"/>
          <w:sz w:val="22"/>
          <w:szCs w:val="22"/>
        </w:rPr>
        <w:t> </w:t>
      </w:r>
    </w:p>
    <w:p w:rsidR="00B77F67" w:rsidRPr="001B0917" w:rsidRDefault="00B77F67" w:rsidP="006B4314">
      <w:pPr>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95" w:rsidRDefault="009B4295" w:rsidP="003746C4">
      <w:r>
        <w:separator/>
      </w:r>
    </w:p>
  </w:endnote>
  <w:endnote w:type="continuationSeparator" w:id="0">
    <w:p w:rsidR="009B4295" w:rsidRDefault="009B4295" w:rsidP="003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95" w:rsidRDefault="009B4295" w:rsidP="003746C4">
      <w:r>
        <w:separator/>
      </w:r>
    </w:p>
  </w:footnote>
  <w:footnote w:type="continuationSeparator" w:id="0">
    <w:p w:rsidR="009B4295" w:rsidRDefault="009B4295" w:rsidP="00374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E6D"/>
    <w:multiLevelType w:val="hybridMultilevel"/>
    <w:tmpl w:val="A044D4AC"/>
    <w:lvl w:ilvl="0" w:tplc="EAAC8A42">
      <w:start w:val="1"/>
      <w:numFmt w:val="decimal"/>
      <w:lvlText w:val="(%1)"/>
      <w:lvlJc w:val="left"/>
      <w:pPr>
        <w:ind w:left="800" w:hanging="7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B135965"/>
    <w:multiLevelType w:val="hybridMultilevel"/>
    <w:tmpl w:val="6978A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4846196"/>
    <w:multiLevelType w:val="hybridMultilevel"/>
    <w:tmpl w:val="B0AC3912"/>
    <w:lvl w:ilvl="0" w:tplc="F3B86936">
      <w:start w:val="1"/>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64C514F"/>
    <w:multiLevelType w:val="hybridMultilevel"/>
    <w:tmpl w:val="B2420E40"/>
    <w:lvl w:ilvl="0" w:tplc="84F2A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335F90"/>
    <w:multiLevelType w:val="hybridMultilevel"/>
    <w:tmpl w:val="AD120694"/>
    <w:lvl w:ilvl="0" w:tplc="BE36D4CC">
      <w:start w:val="1"/>
      <w:numFmt w:val="decimal"/>
      <w:lvlText w:val="(%1)"/>
      <w:lvlJc w:val="left"/>
      <w:pPr>
        <w:ind w:left="720" w:hanging="720"/>
      </w:pPr>
      <w:rPr>
        <w:rFonts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8574A3"/>
    <w:multiLevelType w:val="hybridMultilevel"/>
    <w:tmpl w:val="38BE4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BD2C7D"/>
    <w:multiLevelType w:val="hybridMultilevel"/>
    <w:tmpl w:val="AC9A2E02"/>
    <w:lvl w:ilvl="0" w:tplc="AB521DD4">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7"/>
  </w:num>
  <w:num w:numId="4">
    <w:abstractNumId w:val="5"/>
  </w:num>
  <w:num w:numId="5">
    <w:abstractNumId w:val="2"/>
  </w:num>
  <w:num w:numId="6">
    <w:abstractNumId w:val="1"/>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846A8"/>
    <w:rsid w:val="0009583C"/>
    <w:rsid w:val="000A03A9"/>
    <w:rsid w:val="000B5D30"/>
    <w:rsid w:val="000C2BEF"/>
    <w:rsid w:val="000C48D8"/>
    <w:rsid w:val="000E0FF8"/>
    <w:rsid w:val="000E1B36"/>
    <w:rsid w:val="000F3B14"/>
    <w:rsid w:val="000F477D"/>
    <w:rsid w:val="001433AE"/>
    <w:rsid w:val="0014441E"/>
    <w:rsid w:val="001514A2"/>
    <w:rsid w:val="0015727B"/>
    <w:rsid w:val="001729C7"/>
    <w:rsid w:val="00193F0D"/>
    <w:rsid w:val="00197576"/>
    <w:rsid w:val="001A58A9"/>
    <w:rsid w:val="001B0917"/>
    <w:rsid w:val="001D4937"/>
    <w:rsid w:val="001D540F"/>
    <w:rsid w:val="001E3FB5"/>
    <w:rsid w:val="001E6902"/>
    <w:rsid w:val="001F4430"/>
    <w:rsid w:val="001F4B50"/>
    <w:rsid w:val="001F5DE7"/>
    <w:rsid w:val="00201699"/>
    <w:rsid w:val="00207912"/>
    <w:rsid w:val="002131C7"/>
    <w:rsid w:val="0021364F"/>
    <w:rsid w:val="0022502D"/>
    <w:rsid w:val="00236C35"/>
    <w:rsid w:val="0024480B"/>
    <w:rsid w:val="002624CA"/>
    <w:rsid w:val="002855CE"/>
    <w:rsid w:val="002867DD"/>
    <w:rsid w:val="002A4157"/>
    <w:rsid w:val="002F6E86"/>
    <w:rsid w:val="003036A8"/>
    <w:rsid w:val="00304578"/>
    <w:rsid w:val="00307402"/>
    <w:rsid w:val="00332EB2"/>
    <w:rsid w:val="00334035"/>
    <w:rsid w:val="003421BD"/>
    <w:rsid w:val="00344553"/>
    <w:rsid w:val="00351BF5"/>
    <w:rsid w:val="003746C4"/>
    <w:rsid w:val="00382856"/>
    <w:rsid w:val="003E130E"/>
    <w:rsid w:val="003F3C43"/>
    <w:rsid w:val="00415689"/>
    <w:rsid w:val="0043065E"/>
    <w:rsid w:val="00455CE1"/>
    <w:rsid w:val="00460AC8"/>
    <w:rsid w:val="0047127F"/>
    <w:rsid w:val="00472D86"/>
    <w:rsid w:val="00485B2E"/>
    <w:rsid w:val="004A078E"/>
    <w:rsid w:val="004B284E"/>
    <w:rsid w:val="004D03B9"/>
    <w:rsid w:val="004D7FA6"/>
    <w:rsid w:val="004F43FB"/>
    <w:rsid w:val="00500A7C"/>
    <w:rsid w:val="005141B3"/>
    <w:rsid w:val="00532BB4"/>
    <w:rsid w:val="00533C35"/>
    <w:rsid w:val="005706F1"/>
    <w:rsid w:val="005714AC"/>
    <w:rsid w:val="00574E19"/>
    <w:rsid w:val="005A25BC"/>
    <w:rsid w:val="005B640F"/>
    <w:rsid w:val="005C3381"/>
    <w:rsid w:val="005C7B89"/>
    <w:rsid w:val="005D178B"/>
    <w:rsid w:val="00611151"/>
    <w:rsid w:val="00612FCD"/>
    <w:rsid w:val="00613FC6"/>
    <w:rsid w:val="006239F1"/>
    <w:rsid w:val="00624D20"/>
    <w:rsid w:val="0062770E"/>
    <w:rsid w:val="0064275F"/>
    <w:rsid w:val="00646E7C"/>
    <w:rsid w:val="00647EF2"/>
    <w:rsid w:val="00653A85"/>
    <w:rsid w:val="00655072"/>
    <w:rsid w:val="00674982"/>
    <w:rsid w:val="00685058"/>
    <w:rsid w:val="00693A64"/>
    <w:rsid w:val="006B4314"/>
    <w:rsid w:val="006D1766"/>
    <w:rsid w:val="006D32F5"/>
    <w:rsid w:val="007003D3"/>
    <w:rsid w:val="007118EA"/>
    <w:rsid w:val="00726A9C"/>
    <w:rsid w:val="0073542B"/>
    <w:rsid w:val="007359BF"/>
    <w:rsid w:val="00742935"/>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276A9"/>
    <w:rsid w:val="008321A4"/>
    <w:rsid w:val="00840093"/>
    <w:rsid w:val="00852DC3"/>
    <w:rsid w:val="008677DD"/>
    <w:rsid w:val="00876CBB"/>
    <w:rsid w:val="00891265"/>
    <w:rsid w:val="008A28FB"/>
    <w:rsid w:val="008A2C04"/>
    <w:rsid w:val="008B4E4F"/>
    <w:rsid w:val="008C2559"/>
    <w:rsid w:val="008D596D"/>
    <w:rsid w:val="008E01C3"/>
    <w:rsid w:val="008E4142"/>
    <w:rsid w:val="009021F5"/>
    <w:rsid w:val="00911717"/>
    <w:rsid w:val="009163A5"/>
    <w:rsid w:val="00953363"/>
    <w:rsid w:val="0096007E"/>
    <w:rsid w:val="00962B3A"/>
    <w:rsid w:val="009854F6"/>
    <w:rsid w:val="00991C75"/>
    <w:rsid w:val="009951EA"/>
    <w:rsid w:val="009A18A7"/>
    <w:rsid w:val="009A3C71"/>
    <w:rsid w:val="009A7DA2"/>
    <w:rsid w:val="009B3666"/>
    <w:rsid w:val="009B4295"/>
    <w:rsid w:val="009B5327"/>
    <w:rsid w:val="009C69F6"/>
    <w:rsid w:val="009E1AB2"/>
    <w:rsid w:val="009E357F"/>
    <w:rsid w:val="009E47A6"/>
    <w:rsid w:val="009E4F30"/>
    <w:rsid w:val="00A02200"/>
    <w:rsid w:val="00A11CD8"/>
    <w:rsid w:val="00A31827"/>
    <w:rsid w:val="00A45FE5"/>
    <w:rsid w:val="00A525F0"/>
    <w:rsid w:val="00A566A2"/>
    <w:rsid w:val="00A5731A"/>
    <w:rsid w:val="00A677C3"/>
    <w:rsid w:val="00A71F9A"/>
    <w:rsid w:val="00A72B9B"/>
    <w:rsid w:val="00A74838"/>
    <w:rsid w:val="00A938A1"/>
    <w:rsid w:val="00AA4ED9"/>
    <w:rsid w:val="00AB4407"/>
    <w:rsid w:val="00AD00CE"/>
    <w:rsid w:val="00AD474A"/>
    <w:rsid w:val="00AD5C9B"/>
    <w:rsid w:val="00AD726C"/>
    <w:rsid w:val="00AE07DE"/>
    <w:rsid w:val="00AF21A6"/>
    <w:rsid w:val="00B03AF4"/>
    <w:rsid w:val="00B03DD6"/>
    <w:rsid w:val="00B150CC"/>
    <w:rsid w:val="00B20E37"/>
    <w:rsid w:val="00B2276A"/>
    <w:rsid w:val="00B23547"/>
    <w:rsid w:val="00B35E0C"/>
    <w:rsid w:val="00B447E6"/>
    <w:rsid w:val="00B5649A"/>
    <w:rsid w:val="00B72D0B"/>
    <w:rsid w:val="00B77F67"/>
    <w:rsid w:val="00B913C7"/>
    <w:rsid w:val="00B95452"/>
    <w:rsid w:val="00BC3150"/>
    <w:rsid w:val="00BD31C6"/>
    <w:rsid w:val="00BD7627"/>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3664E"/>
    <w:rsid w:val="00D42E56"/>
    <w:rsid w:val="00D57C49"/>
    <w:rsid w:val="00D60803"/>
    <w:rsid w:val="00D77720"/>
    <w:rsid w:val="00D8139F"/>
    <w:rsid w:val="00D94BA8"/>
    <w:rsid w:val="00DA560F"/>
    <w:rsid w:val="00DB237A"/>
    <w:rsid w:val="00DB2463"/>
    <w:rsid w:val="00DC769E"/>
    <w:rsid w:val="00DD5296"/>
    <w:rsid w:val="00DE122E"/>
    <w:rsid w:val="00DE76CB"/>
    <w:rsid w:val="00DF0D26"/>
    <w:rsid w:val="00DF6F10"/>
    <w:rsid w:val="00E04CAB"/>
    <w:rsid w:val="00E2694E"/>
    <w:rsid w:val="00E3725E"/>
    <w:rsid w:val="00E42AEE"/>
    <w:rsid w:val="00E55071"/>
    <w:rsid w:val="00E60EE1"/>
    <w:rsid w:val="00E7384D"/>
    <w:rsid w:val="00E77DF6"/>
    <w:rsid w:val="00E8352B"/>
    <w:rsid w:val="00EA468F"/>
    <w:rsid w:val="00EA6A49"/>
    <w:rsid w:val="00EC4BF6"/>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E665D"/>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746C4"/>
    <w:pPr>
      <w:tabs>
        <w:tab w:val="center" w:pos="4513"/>
        <w:tab w:val="right" w:pos="9026"/>
      </w:tabs>
    </w:pPr>
  </w:style>
  <w:style w:type="character" w:customStyle="1" w:styleId="HeaderChar">
    <w:name w:val="Header Char"/>
    <w:basedOn w:val="DefaultParagraphFont"/>
    <w:link w:val="Header"/>
    <w:rsid w:val="003746C4"/>
    <w:rPr>
      <w:sz w:val="24"/>
      <w:szCs w:val="24"/>
      <w:lang w:val="en-US" w:eastAsia="en-US"/>
    </w:rPr>
  </w:style>
  <w:style w:type="paragraph" w:styleId="Footer">
    <w:name w:val="footer"/>
    <w:basedOn w:val="Normal"/>
    <w:link w:val="FooterChar"/>
    <w:unhideWhenUsed/>
    <w:rsid w:val="003746C4"/>
    <w:pPr>
      <w:tabs>
        <w:tab w:val="center" w:pos="4513"/>
        <w:tab w:val="right" w:pos="9026"/>
      </w:tabs>
    </w:pPr>
  </w:style>
  <w:style w:type="character" w:customStyle="1" w:styleId="FooterChar">
    <w:name w:val="Footer Char"/>
    <w:basedOn w:val="DefaultParagraphFont"/>
    <w:link w:val="Footer"/>
    <w:rsid w:val="003746C4"/>
    <w:rPr>
      <w:sz w:val="24"/>
      <w:szCs w:val="24"/>
      <w:lang w:val="en-US" w:eastAsia="en-US"/>
    </w:rPr>
  </w:style>
  <w:style w:type="character" w:styleId="Hyperlink">
    <w:name w:val="Hyperlink"/>
    <w:basedOn w:val="DefaultParagraphFont"/>
    <w:uiPriority w:val="99"/>
    <w:unhideWhenUsed/>
    <w:rsid w:val="00E3725E"/>
    <w:rPr>
      <w:color w:val="0000FF"/>
      <w:u w:val="single"/>
    </w:rPr>
  </w:style>
  <w:style w:type="character" w:customStyle="1" w:styleId="UnresolvedMention">
    <w:name w:val="Unresolved Mention"/>
    <w:basedOn w:val="DefaultParagraphFont"/>
    <w:uiPriority w:val="99"/>
    <w:semiHidden/>
    <w:unhideWhenUsed/>
    <w:rsid w:val="00DB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043562001">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1883305">
      <w:bodyDiv w:val="1"/>
      <w:marLeft w:val="0"/>
      <w:marRight w:val="0"/>
      <w:marTop w:val="0"/>
      <w:marBottom w:val="0"/>
      <w:divBdr>
        <w:top w:val="none" w:sz="0" w:space="0" w:color="auto"/>
        <w:left w:val="none" w:sz="0" w:space="0" w:color="auto"/>
        <w:bottom w:val="none" w:sz="0" w:space="0" w:color="auto"/>
        <w:right w:val="none" w:sz="0" w:space="0" w:color="auto"/>
      </w:divBdr>
    </w:div>
    <w:div w:id="140433356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bank.co.za/Markets/ForeignReserves/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bank.co.za/Lists/News%20and%20Publications/Attachments/9541/GoldFXReserves_September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04E9-EE14-4159-92D6-7F859119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2019-10-21T09:10:00Z</cp:lastPrinted>
  <dcterms:created xsi:type="dcterms:W3CDTF">2019-11-04T14:45:00Z</dcterms:created>
  <dcterms:modified xsi:type="dcterms:W3CDTF">2019-11-04T14:45:00Z</dcterms:modified>
</cp:coreProperties>
</file>