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bookmarkStart w:id="0" w:name="_GoBack"/>
      <w:bookmarkEnd w:id="0"/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214499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799</w:t>
      </w:r>
    </w:p>
    <w:p w:rsidR="00DB6BD3" w:rsidRPr="00DB6BD3" w:rsidRDefault="00857718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214499">
        <w:rPr>
          <w:rFonts w:ascii="Arial" w:eastAsia="Arial Unicode MS" w:hAnsi="Arial" w:cs="Arial"/>
          <w:b/>
          <w:bCs/>
          <w:bdr w:val="nil"/>
          <w:lang w:val="en-US"/>
        </w:rPr>
        <w:t>11</w:t>
      </w:r>
      <w:r w:rsidR="000F4913">
        <w:rPr>
          <w:rFonts w:ascii="Arial" w:eastAsia="Arial Unicode MS" w:hAnsi="Arial" w:cs="Arial"/>
          <w:b/>
          <w:bCs/>
          <w:bdr w:val="nil"/>
          <w:lang w:val="en-US"/>
        </w:rPr>
        <w:t xml:space="preserve"> March</w:t>
      </w:r>
      <w:r w:rsidR="005F1119">
        <w:rPr>
          <w:rFonts w:ascii="Arial" w:eastAsia="Arial Unicode MS" w:hAnsi="Arial" w:cs="Arial"/>
          <w:b/>
          <w:bCs/>
          <w:bdr w:val="nil"/>
          <w:lang w:val="en-US"/>
        </w:rPr>
        <w:t xml:space="preserve"> 2022</w:t>
      </w:r>
    </w:p>
    <w:p w:rsidR="00DB6BD3" w:rsidRPr="00DB6BD3" w:rsidRDefault="00214499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9</w:t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1A5DDB">
        <w:rPr>
          <w:rFonts w:ascii="Arial" w:eastAsia="Arial Unicode MS" w:hAnsi="Arial" w:cs="Arial"/>
          <w:b/>
          <w:bCs/>
          <w:bdr w:val="nil"/>
          <w:lang w:val="en-US"/>
        </w:rPr>
        <w:tab/>
        <w:t>5 April 2022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E23119" w:rsidP="00DB6BD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>
        <w:rPr>
          <w:rFonts w:ascii="Arial" w:eastAsia="Calibri" w:hAnsi="Arial" w:cs="Arial"/>
          <w:b/>
          <w:lang w:val="af-ZA"/>
        </w:rPr>
        <w:t xml:space="preserve">Mr </w:t>
      </w:r>
      <w:r w:rsidR="000F4913">
        <w:rPr>
          <w:rFonts w:ascii="Arial" w:eastAsia="Calibri" w:hAnsi="Arial" w:cs="Arial"/>
          <w:b/>
          <w:lang w:val="af-ZA"/>
        </w:rPr>
        <w:t xml:space="preserve"> M S F de Freitas</w:t>
      </w:r>
      <w:r w:rsidR="007A257C">
        <w:rPr>
          <w:rFonts w:ascii="Arial" w:eastAsia="Calibri" w:hAnsi="Arial" w:cs="Arial"/>
          <w:b/>
          <w:lang w:val="af-ZA"/>
        </w:rPr>
        <w:t xml:space="preserve"> (DA</w:t>
      </w:r>
      <w:r w:rsidR="00151D19">
        <w:rPr>
          <w:rFonts w:ascii="Arial" w:eastAsia="Calibri" w:hAnsi="Arial" w:cs="Arial"/>
          <w:b/>
          <w:lang w:val="af-ZA"/>
        </w:rPr>
        <w:t>)</w:t>
      </w:r>
      <w:r w:rsidR="00DB6BD3" w:rsidRPr="00DB6BD3">
        <w:rPr>
          <w:rFonts w:ascii="Arial" w:eastAsia="Calibri" w:hAnsi="Arial" w:cs="Arial"/>
          <w:b/>
          <w:lang w:val="af-ZA"/>
        </w:rPr>
        <w:t xml:space="preserve"> to ask the Minister of Tourism:  </w:t>
      </w:r>
    </w:p>
    <w:p w:rsidR="00214499" w:rsidRDefault="00214499" w:rsidP="002144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bCs/>
          <w:bdr w:val="nil"/>
          <w:lang w:val="en-US"/>
        </w:rPr>
      </w:pPr>
      <w:r w:rsidRPr="00214499">
        <w:rPr>
          <w:rFonts w:ascii="Arial" w:eastAsia="Arial Unicode MS" w:hAnsi="Arial" w:cs="Arial"/>
          <w:bCs/>
          <w:bdr w:val="nil"/>
          <w:lang w:val="en-US"/>
        </w:rPr>
        <w:t xml:space="preserve">With reference to the performance agreement that she signed with the President of the Republic, </w:t>
      </w:r>
      <w:proofErr w:type="spellStart"/>
      <w:r w:rsidRPr="00214499">
        <w:rPr>
          <w:rFonts w:ascii="Arial" w:eastAsia="Arial Unicode MS" w:hAnsi="Arial" w:cs="Arial"/>
          <w:bCs/>
          <w:bdr w:val="nil"/>
          <w:lang w:val="en-US"/>
        </w:rPr>
        <w:t>Mr</w:t>
      </w:r>
      <w:proofErr w:type="spellEnd"/>
      <w:r w:rsidRPr="00214499">
        <w:rPr>
          <w:rFonts w:ascii="Arial" w:eastAsia="Arial Unicode MS" w:hAnsi="Arial" w:cs="Arial"/>
          <w:bCs/>
          <w:bdr w:val="nil"/>
          <w:lang w:val="en-US"/>
        </w:rPr>
        <w:t xml:space="preserve"> M C </w:t>
      </w:r>
      <w:proofErr w:type="spellStart"/>
      <w:r w:rsidRPr="00214499">
        <w:rPr>
          <w:rFonts w:ascii="Arial" w:eastAsia="Arial Unicode MS" w:hAnsi="Arial" w:cs="Arial"/>
          <w:bCs/>
          <w:bdr w:val="nil"/>
          <w:lang w:val="en-US"/>
        </w:rPr>
        <w:t>Ramaphosa</w:t>
      </w:r>
      <w:proofErr w:type="spellEnd"/>
      <w:r w:rsidRPr="00214499">
        <w:rPr>
          <w:rFonts w:ascii="Arial" w:eastAsia="Arial Unicode MS" w:hAnsi="Arial" w:cs="Arial"/>
          <w:bCs/>
          <w:bdr w:val="nil"/>
          <w:lang w:val="en-US"/>
        </w:rPr>
        <w:t xml:space="preserve">, (a) what are her main key performance indicators, (b) how is each performance indicator measured and (c) how often is she assessed? </w:t>
      </w:r>
    </w:p>
    <w:p w:rsidR="00DA6EE7" w:rsidRDefault="00214499" w:rsidP="002144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0" w:firstLine="720"/>
        <w:jc w:val="both"/>
        <w:rPr>
          <w:rFonts w:ascii="Arial" w:eastAsia="Arial Unicode MS" w:hAnsi="Arial" w:cs="Arial"/>
          <w:bCs/>
          <w:bdr w:val="nil"/>
          <w:lang w:val="en-US"/>
        </w:rPr>
      </w:pPr>
      <w:r w:rsidRPr="00214499">
        <w:rPr>
          <w:rFonts w:ascii="Arial" w:eastAsia="Arial Unicode MS" w:hAnsi="Arial" w:cs="Arial"/>
          <w:bCs/>
          <w:bdr w:val="nil"/>
          <w:lang w:val="en-US"/>
        </w:rPr>
        <w:t>NW978E</w:t>
      </w:r>
    </w:p>
    <w:p w:rsidR="00214499" w:rsidRPr="00214499" w:rsidRDefault="00214499" w:rsidP="002144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0" w:firstLine="720"/>
        <w:jc w:val="both"/>
        <w:rPr>
          <w:rFonts w:ascii="Arial" w:eastAsia="Arial Unicode MS" w:hAnsi="Arial" w:cs="Arial"/>
          <w:bCs/>
          <w:bdr w:val="nil"/>
          <w:lang w:val="en-US"/>
        </w:rPr>
      </w:pPr>
    </w:p>
    <w:p w:rsidR="004F2C4A" w:rsidRDefault="00DB6BD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3D4147" w:rsidRDefault="003D4147" w:rsidP="001B2B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CC6616" w:rsidRDefault="00664DFD" w:rsidP="00CC6616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The following </w:t>
      </w:r>
      <w:r w:rsidR="00E47EC1">
        <w:rPr>
          <w:rFonts w:ascii="Arial" w:eastAsia="Calibri" w:hAnsi="Arial" w:cs="Arial"/>
          <w:lang w:val="en-GB"/>
        </w:rPr>
        <w:t xml:space="preserve">are </w:t>
      </w:r>
      <w:r w:rsidR="00BA51D6">
        <w:rPr>
          <w:rFonts w:ascii="Arial" w:eastAsia="Calibri" w:hAnsi="Arial" w:cs="Arial"/>
          <w:lang w:val="en-GB"/>
        </w:rPr>
        <w:t xml:space="preserve">the </w:t>
      </w:r>
      <w:r>
        <w:rPr>
          <w:rFonts w:ascii="Arial" w:eastAsia="Calibri" w:hAnsi="Arial" w:cs="Arial"/>
          <w:lang w:val="en-GB"/>
        </w:rPr>
        <w:t>Minister of Tourism’s Key Responsibility Areas:</w:t>
      </w:r>
    </w:p>
    <w:p w:rsidR="00214499" w:rsidRDefault="00214499" w:rsidP="006831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E47EC1" w:rsidRPr="006831A9" w:rsidRDefault="00E47EC1" w:rsidP="006831A9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  <w:r w:rsidRPr="006831A9">
        <w:rPr>
          <w:rFonts w:ascii="Arial" w:eastAsia="Calibri" w:hAnsi="Arial" w:cs="Arial"/>
          <w:b/>
          <w:lang w:val="en-GB"/>
        </w:rPr>
        <w:t>Political leadership contributing to the country’s triple challenges, NDP priorities and Medium term Strategic Framework (NTSF) 2019 – 2024.</w:t>
      </w:r>
      <w:r w:rsidR="006831A9" w:rsidRPr="006831A9">
        <w:rPr>
          <w:rFonts w:ascii="Arial" w:eastAsia="Calibri" w:hAnsi="Arial" w:cs="Arial"/>
          <w:lang w:val="en-GB"/>
        </w:rPr>
        <w:t xml:space="preserve"> This contributes to the following outcomes:</w:t>
      </w:r>
    </w:p>
    <w:p w:rsidR="006831A9" w:rsidRDefault="006831A9" w:rsidP="006831A9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hAnsi="Arial" w:cs="Arial"/>
        </w:rPr>
      </w:pPr>
      <w:r w:rsidRPr="006831A9">
        <w:rPr>
          <w:rFonts w:ascii="Arial" w:hAnsi="Arial" w:cs="Arial"/>
        </w:rPr>
        <w:t>Re-industrialisation of the economy and emergence of globally competitive sectors.</w:t>
      </w:r>
    </w:p>
    <w:p w:rsidR="006831A9" w:rsidRPr="006831A9" w:rsidRDefault="006831A9" w:rsidP="006831A9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hAnsi="Arial" w:cs="Arial"/>
        </w:rPr>
      </w:pPr>
      <w:r w:rsidRPr="006831A9">
        <w:rPr>
          <w:rFonts w:ascii="Arial" w:eastAsia="Times New Roman" w:hAnsi="Arial" w:cs="Arial"/>
          <w:bCs/>
        </w:rPr>
        <w:t>Transformed, representative and inclusive economy which prioritises women, youth and persons with disabilities</w:t>
      </w:r>
      <w:r>
        <w:rPr>
          <w:rFonts w:ascii="Arial" w:eastAsia="Times New Roman" w:hAnsi="Arial" w:cs="Arial"/>
          <w:bCs/>
        </w:rPr>
        <w:t>.</w:t>
      </w:r>
    </w:p>
    <w:p w:rsidR="006831A9" w:rsidRPr="006831A9" w:rsidRDefault="006831A9" w:rsidP="006831A9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hAnsi="Arial" w:cs="Arial"/>
        </w:rPr>
      </w:pPr>
      <w:r w:rsidRPr="006831A9">
        <w:rPr>
          <w:rFonts w:ascii="Arial" w:eastAsia="MS Mincho" w:hAnsi="Arial" w:cs="Arial"/>
        </w:rPr>
        <w:t>A better South Africa</w:t>
      </w:r>
      <w:r>
        <w:rPr>
          <w:rFonts w:ascii="Arial" w:eastAsia="MS Mincho" w:hAnsi="Arial" w:cs="Arial"/>
        </w:rPr>
        <w:t>.</w:t>
      </w:r>
    </w:p>
    <w:p w:rsidR="006831A9" w:rsidRDefault="006831A9" w:rsidP="006831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MS Mincho" w:hAnsi="Arial" w:cs="Arial"/>
        </w:rPr>
      </w:pPr>
    </w:p>
    <w:p w:rsidR="006831A9" w:rsidRPr="006831A9" w:rsidRDefault="006831A9" w:rsidP="006831A9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b/>
          <w:lang w:val="en-GB"/>
        </w:rPr>
      </w:pPr>
      <w:r w:rsidRPr="006831A9">
        <w:rPr>
          <w:rFonts w:ascii="Arial" w:eastAsia="Calibri" w:hAnsi="Arial" w:cs="Arial"/>
          <w:b/>
          <w:lang w:val="en-GB"/>
        </w:rPr>
        <w:t>Building a capable, ethical and developmental state.</w:t>
      </w:r>
      <w:r w:rsidRPr="006831A9">
        <w:rPr>
          <w:rFonts w:ascii="Arial" w:eastAsia="Calibri" w:hAnsi="Arial" w:cs="Arial"/>
          <w:lang w:val="en-GB"/>
        </w:rPr>
        <w:t xml:space="preserve"> The outcome to which this KRA contributes is </w:t>
      </w:r>
      <w:r>
        <w:rPr>
          <w:rFonts w:ascii="Arial" w:eastAsia="Calibri" w:hAnsi="Arial" w:cs="Arial"/>
          <w:lang w:val="en-GB"/>
        </w:rPr>
        <w:t>f</w:t>
      </w:r>
      <w:r w:rsidRPr="006831A9">
        <w:rPr>
          <w:rFonts w:ascii="Arial" w:hAnsi="Arial" w:cs="Arial"/>
          <w:lang w:val="en-GB"/>
        </w:rPr>
        <w:t>unctional, efficient and integrated government</w:t>
      </w:r>
    </w:p>
    <w:p w:rsidR="006831A9" w:rsidRDefault="006831A9" w:rsidP="006831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214499" w:rsidRDefault="006831A9" w:rsidP="006831A9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  <w:r w:rsidRPr="006831A9">
        <w:rPr>
          <w:rFonts w:ascii="Arial" w:eastAsia="Calibri" w:hAnsi="Arial" w:cs="Arial"/>
          <w:b/>
          <w:lang w:val="en-GB"/>
        </w:rPr>
        <w:t>Institutional oversight of the HOD and Department.</w:t>
      </w:r>
      <w:r>
        <w:rPr>
          <w:rFonts w:ascii="Arial" w:eastAsia="Calibri" w:hAnsi="Arial" w:cs="Arial"/>
          <w:lang w:val="en-GB"/>
        </w:rPr>
        <w:t xml:space="preserve"> This KRA contributes to the following outcomes: </w:t>
      </w:r>
    </w:p>
    <w:p w:rsidR="006831A9" w:rsidRPr="006831A9" w:rsidRDefault="006831A9" w:rsidP="006831A9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MS Mincho" w:hAnsi="Arial" w:cs="Arial"/>
        </w:rPr>
      </w:pPr>
      <w:r w:rsidRPr="006831A9">
        <w:rPr>
          <w:rFonts w:ascii="Arial" w:eastAsia="MS Mincho" w:hAnsi="Arial" w:cs="Arial"/>
        </w:rPr>
        <w:t>Executive Authority oversight over the Deputy Minister</w:t>
      </w:r>
    </w:p>
    <w:p w:rsidR="006831A9" w:rsidRPr="006831A9" w:rsidRDefault="006831A9" w:rsidP="006831A9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MS Mincho" w:hAnsi="Arial" w:cs="Arial"/>
        </w:rPr>
      </w:pPr>
      <w:r w:rsidRPr="006831A9">
        <w:rPr>
          <w:rFonts w:ascii="Arial" w:eastAsia="MS Mincho" w:hAnsi="Arial" w:cs="Arial"/>
        </w:rPr>
        <w:lastRenderedPageBreak/>
        <w:t>Executive Authority oversight over the Accounting Officer</w:t>
      </w:r>
    </w:p>
    <w:p w:rsidR="006831A9" w:rsidRDefault="006831A9" w:rsidP="006831A9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MS Mincho" w:hAnsi="Arial" w:cs="Arial"/>
        </w:rPr>
      </w:pPr>
      <w:r w:rsidRPr="006831A9">
        <w:rPr>
          <w:rFonts w:ascii="Arial" w:eastAsia="MS Mincho" w:hAnsi="Arial" w:cs="Arial"/>
        </w:rPr>
        <w:t>The oversight and achievement of departmental strategic goals and annual performance plans and budget</w:t>
      </w:r>
    </w:p>
    <w:p w:rsidR="006831A9" w:rsidRPr="006831A9" w:rsidRDefault="006831A9" w:rsidP="006831A9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MS Mincho" w:hAnsi="Arial" w:cs="Arial"/>
        </w:rPr>
      </w:pPr>
      <w:r w:rsidRPr="006831A9">
        <w:rPr>
          <w:rFonts w:ascii="Arial" w:eastAsia="Calibri" w:hAnsi="Arial" w:cs="Arial"/>
          <w:bCs/>
          <w:iCs/>
        </w:rPr>
        <w:t xml:space="preserve">The </w:t>
      </w:r>
      <w:r w:rsidRPr="006831A9">
        <w:rPr>
          <w:rFonts w:ascii="Arial" w:eastAsia="Calibri" w:hAnsi="Arial" w:cs="Arial"/>
          <w:bCs/>
        </w:rPr>
        <w:t>oversight</w:t>
      </w:r>
      <w:r w:rsidRPr="006831A9">
        <w:rPr>
          <w:rFonts w:ascii="Arial" w:eastAsia="Calibri" w:hAnsi="Arial" w:cs="Arial"/>
          <w:bCs/>
          <w:iCs/>
        </w:rPr>
        <w:t xml:space="preserve"> and achievement of gender responsive departmental strategic goals and annual performance plans and budget as per the </w:t>
      </w:r>
      <w:r>
        <w:rPr>
          <w:rFonts w:ascii="Arial" w:eastAsia="Calibri" w:hAnsi="Arial" w:cs="Arial"/>
          <w:bCs/>
          <w:iCs/>
        </w:rPr>
        <w:t>g</w:t>
      </w:r>
      <w:r w:rsidRPr="006831A9">
        <w:rPr>
          <w:rFonts w:ascii="Arial" w:eastAsia="Calibri" w:hAnsi="Arial" w:cs="Arial"/>
          <w:bCs/>
          <w:iCs/>
        </w:rPr>
        <w:t>ender responsive planning, budgeting, monitoring, evaluation and auditing framework.</w:t>
      </w:r>
    </w:p>
    <w:p w:rsidR="006831A9" w:rsidRPr="006831A9" w:rsidRDefault="006831A9" w:rsidP="006831A9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MS Mincho" w:hAnsi="Arial" w:cs="Arial"/>
        </w:rPr>
      </w:pPr>
      <w:r w:rsidRPr="006831A9">
        <w:rPr>
          <w:rFonts w:ascii="Arial" w:hAnsi="Arial" w:cs="Arial"/>
        </w:rPr>
        <w:t>National Department facilitat</w:t>
      </w:r>
      <w:r>
        <w:rPr>
          <w:rFonts w:ascii="Arial" w:hAnsi="Arial" w:cs="Arial"/>
        </w:rPr>
        <w:t xml:space="preserve">ion of </w:t>
      </w:r>
      <w:r w:rsidRPr="006831A9">
        <w:rPr>
          <w:rFonts w:ascii="Arial" w:hAnsi="Arial" w:cs="Arial"/>
        </w:rPr>
        <w:t>public involvement, participation and service delivery improvement initiatives.</w:t>
      </w:r>
    </w:p>
    <w:p w:rsidR="006831A9" w:rsidRPr="006831A9" w:rsidRDefault="006831A9" w:rsidP="006831A9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MS Mincho" w:hAnsi="Arial" w:cs="Arial"/>
        </w:rPr>
      </w:pPr>
      <w:r w:rsidRPr="006831A9">
        <w:rPr>
          <w:rFonts w:ascii="Arial" w:hAnsi="Arial" w:cs="Arial"/>
        </w:rPr>
        <w:t>National Departments’ and entities’ involvement and contribution to the District Development Model.</w:t>
      </w:r>
    </w:p>
    <w:p w:rsidR="006831A9" w:rsidRPr="006831A9" w:rsidRDefault="006831A9" w:rsidP="006831A9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rPr>
          <w:rFonts w:ascii="Arial" w:eastAsia="MS Mincho" w:hAnsi="Arial" w:cs="Arial"/>
        </w:rPr>
      </w:pPr>
    </w:p>
    <w:p w:rsidR="006831A9" w:rsidRPr="006831A9" w:rsidRDefault="006831A9" w:rsidP="006831A9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  <w:r w:rsidRPr="006831A9">
        <w:rPr>
          <w:rFonts w:ascii="Arial" w:eastAsia="Calibri" w:hAnsi="Arial" w:cs="Arial"/>
          <w:b/>
          <w:lang w:val="en-GB"/>
        </w:rPr>
        <w:t>Political leadership and oversight,</w:t>
      </w:r>
      <w:r w:rsidRPr="006831A9">
        <w:rPr>
          <w:rFonts w:ascii="Arial" w:eastAsia="Calibri" w:hAnsi="Arial" w:cs="Arial"/>
          <w:lang w:val="en-GB"/>
        </w:rPr>
        <w:t xml:space="preserve"> in respect of </w:t>
      </w:r>
      <w:r w:rsidRPr="006831A9">
        <w:rPr>
          <w:rFonts w:ascii="Arial" w:eastAsia="Calibri" w:hAnsi="Arial" w:cs="Arial"/>
        </w:rPr>
        <w:t xml:space="preserve">Government Structures, </w:t>
      </w:r>
      <w:r w:rsidRPr="006831A9">
        <w:rPr>
          <w:rFonts w:ascii="Arial" w:hAnsi="Arial" w:cs="Arial"/>
        </w:rPr>
        <w:t>Parliamentary Accountability, and Oversight on State Owned Companies and Public Entities / Agencies</w:t>
      </w:r>
    </w:p>
    <w:p w:rsidR="006831A9" w:rsidRDefault="006831A9" w:rsidP="006831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CC6616" w:rsidRDefault="00CC6616" w:rsidP="006831A9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rPr>
          <w:rFonts w:ascii="Arial" w:eastAsia="Calibri" w:hAnsi="Arial" w:cs="Arial"/>
          <w:lang w:val="en-GB"/>
        </w:rPr>
      </w:pPr>
    </w:p>
    <w:p w:rsidR="00CC6616" w:rsidRDefault="007C1821" w:rsidP="006831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  <w:r w:rsidRPr="007C1821">
        <w:rPr>
          <w:rFonts w:ascii="Arial" w:eastAsia="Calibri" w:hAnsi="Arial" w:cs="Arial"/>
          <w:lang w:val="en-GB"/>
        </w:rPr>
        <w:t xml:space="preserve">The DPME </w:t>
      </w:r>
      <w:r>
        <w:rPr>
          <w:rFonts w:ascii="Arial" w:eastAsia="Calibri" w:hAnsi="Arial" w:cs="Arial"/>
          <w:lang w:val="en-GB"/>
        </w:rPr>
        <w:t xml:space="preserve">prepares the </w:t>
      </w:r>
      <w:r w:rsidRPr="007C1821">
        <w:rPr>
          <w:rFonts w:ascii="Arial" w:eastAsia="Calibri" w:hAnsi="Arial" w:cs="Arial"/>
          <w:lang w:val="en-GB"/>
        </w:rPr>
        <w:t>scorecard, which includes key issues affecting delivery, early warning risks and emerging policy issues for the President</w:t>
      </w:r>
      <w:r>
        <w:rPr>
          <w:rFonts w:ascii="Arial" w:eastAsia="Calibri" w:hAnsi="Arial" w:cs="Arial"/>
          <w:lang w:val="en-GB"/>
        </w:rPr>
        <w:t>,</w:t>
      </w:r>
      <w:r w:rsidRPr="007C1821">
        <w:rPr>
          <w:rFonts w:ascii="Arial" w:eastAsia="Calibri" w:hAnsi="Arial" w:cs="Arial"/>
          <w:lang w:val="en-GB"/>
        </w:rPr>
        <w:t xml:space="preserve"> a copy of which </w:t>
      </w:r>
      <w:r>
        <w:rPr>
          <w:rFonts w:ascii="Arial" w:eastAsia="Calibri" w:hAnsi="Arial" w:cs="Arial"/>
          <w:lang w:val="en-GB"/>
        </w:rPr>
        <w:t>is sent to the Minister.</w:t>
      </w:r>
      <w:r w:rsidR="00720DC4">
        <w:rPr>
          <w:rFonts w:ascii="Arial" w:eastAsia="Calibri" w:hAnsi="Arial" w:cs="Arial"/>
          <w:lang w:val="en-GB"/>
        </w:rPr>
        <w:t xml:space="preserve"> </w:t>
      </w:r>
      <w:r w:rsidR="00720DC4" w:rsidRPr="00720DC4">
        <w:rPr>
          <w:rFonts w:ascii="Arial" w:eastAsia="Calibri" w:hAnsi="Arial" w:cs="Arial"/>
          <w:lang w:val="en-GB"/>
        </w:rPr>
        <w:t>In preparation of the scorecard, DPME obtain</w:t>
      </w:r>
      <w:r w:rsidR="00B3393C">
        <w:rPr>
          <w:rFonts w:ascii="Arial" w:eastAsia="Calibri" w:hAnsi="Arial" w:cs="Arial"/>
          <w:lang w:val="en-GB"/>
        </w:rPr>
        <w:t>s</w:t>
      </w:r>
      <w:r w:rsidR="00720DC4" w:rsidRPr="00720DC4">
        <w:rPr>
          <w:rFonts w:ascii="Arial" w:eastAsia="Calibri" w:hAnsi="Arial" w:cs="Arial"/>
          <w:lang w:val="en-GB"/>
        </w:rPr>
        <w:t xml:space="preserve"> initial progress reports with supporting evidence from </w:t>
      </w:r>
      <w:r w:rsidR="00720DC4">
        <w:rPr>
          <w:rFonts w:ascii="Arial" w:eastAsia="Calibri" w:hAnsi="Arial" w:cs="Arial"/>
          <w:lang w:val="en-GB"/>
        </w:rPr>
        <w:t>the D</w:t>
      </w:r>
      <w:r w:rsidR="00720DC4" w:rsidRPr="00720DC4">
        <w:rPr>
          <w:rFonts w:ascii="Arial" w:eastAsia="Calibri" w:hAnsi="Arial" w:cs="Arial"/>
          <w:lang w:val="en-GB"/>
        </w:rPr>
        <w:t>epartment.</w:t>
      </w:r>
    </w:p>
    <w:p w:rsidR="00CC6616" w:rsidRDefault="00CC6616" w:rsidP="006831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CC6616" w:rsidRPr="00CC6616" w:rsidRDefault="00CC6616" w:rsidP="006831A9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rPr>
          <w:rFonts w:ascii="Arial" w:eastAsia="Calibri" w:hAnsi="Arial" w:cs="Arial"/>
          <w:lang w:val="en-GB"/>
        </w:rPr>
      </w:pPr>
    </w:p>
    <w:p w:rsidR="002D3423" w:rsidRDefault="007C1821" w:rsidP="006831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The Minister is </w:t>
      </w:r>
      <w:r w:rsidRPr="007C1821">
        <w:rPr>
          <w:rFonts w:ascii="Arial" w:eastAsia="Calibri" w:hAnsi="Arial" w:cs="Arial"/>
          <w:lang w:val="en-GB"/>
        </w:rPr>
        <w:t xml:space="preserve">expected to table bi-annual progress reports to </w:t>
      </w:r>
      <w:r>
        <w:rPr>
          <w:rFonts w:ascii="Arial" w:eastAsia="Calibri" w:hAnsi="Arial" w:cs="Arial"/>
          <w:lang w:val="en-GB"/>
        </w:rPr>
        <w:t>Cabinet on progress with regard</w:t>
      </w:r>
      <w:r w:rsidRPr="007C1821">
        <w:rPr>
          <w:rFonts w:ascii="Arial" w:eastAsia="Calibri" w:hAnsi="Arial" w:cs="Arial"/>
          <w:lang w:val="en-GB"/>
        </w:rPr>
        <w:t xml:space="preserve"> to </w:t>
      </w:r>
      <w:r>
        <w:rPr>
          <w:rFonts w:ascii="Arial" w:eastAsia="Calibri" w:hAnsi="Arial" w:cs="Arial"/>
          <w:lang w:val="en-GB"/>
        </w:rPr>
        <w:t xml:space="preserve">the Minister’s </w:t>
      </w:r>
      <w:r w:rsidRPr="007C1821">
        <w:rPr>
          <w:rFonts w:ascii="Arial" w:eastAsia="Calibri" w:hAnsi="Arial" w:cs="Arial"/>
          <w:lang w:val="en-GB"/>
        </w:rPr>
        <w:t>commitments in the MTSF</w:t>
      </w:r>
      <w:r>
        <w:rPr>
          <w:rFonts w:ascii="Arial" w:eastAsia="Calibri" w:hAnsi="Arial" w:cs="Arial"/>
          <w:lang w:val="en-GB"/>
        </w:rPr>
        <w:t xml:space="preserve">. These </w:t>
      </w:r>
      <w:r w:rsidRPr="007C1821">
        <w:rPr>
          <w:rFonts w:ascii="Arial" w:eastAsia="Calibri" w:hAnsi="Arial" w:cs="Arial"/>
          <w:lang w:val="en-GB"/>
        </w:rPr>
        <w:t>bi-annual progress reports also form</w:t>
      </w:r>
      <w:r w:rsidR="00766076">
        <w:rPr>
          <w:rFonts w:ascii="Arial" w:eastAsia="Calibri" w:hAnsi="Arial" w:cs="Arial"/>
          <w:lang w:val="en-GB"/>
        </w:rPr>
        <w:t>s</w:t>
      </w:r>
      <w:r w:rsidRPr="007C1821">
        <w:rPr>
          <w:rFonts w:ascii="Arial" w:eastAsia="Calibri" w:hAnsi="Arial" w:cs="Arial"/>
          <w:lang w:val="en-GB"/>
        </w:rPr>
        <w:t xml:space="preserve"> the basis of the </w:t>
      </w:r>
      <w:r w:rsidR="00724774">
        <w:rPr>
          <w:rFonts w:ascii="Arial" w:eastAsia="Calibri" w:hAnsi="Arial" w:cs="Arial"/>
          <w:lang w:val="en-GB"/>
        </w:rPr>
        <w:t xml:space="preserve">Executive </w:t>
      </w:r>
      <w:r w:rsidR="00B3393C">
        <w:rPr>
          <w:rFonts w:ascii="Arial" w:eastAsia="Calibri" w:hAnsi="Arial" w:cs="Arial"/>
          <w:lang w:val="en-GB"/>
        </w:rPr>
        <w:t xml:space="preserve">discussions </w:t>
      </w:r>
      <w:r w:rsidRPr="007C1821">
        <w:rPr>
          <w:rFonts w:ascii="Arial" w:eastAsia="Calibri" w:hAnsi="Arial" w:cs="Arial"/>
          <w:lang w:val="en-GB"/>
        </w:rPr>
        <w:t xml:space="preserve">to identify and tackle obstacles to </w:t>
      </w:r>
      <w:r>
        <w:rPr>
          <w:rFonts w:ascii="Arial" w:eastAsia="Calibri" w:hAnsi="Arial" w:cs="Arial"/>
          <w:lang w:val="en-GB"/>
        </w:rPr>
        <w:t>i</w:t>
      </w:r>
      <w:r w:rsidRPr="007C1821">
        <w:rPr>
          <w:rFonts w:ascii="Arial" w:eastAsia="Calibri" w:hAnsi="Arial" w:cs="Arial"/>
          <w:lang w:val="en-GB"/>
        </w:rPr>
        <w:t>mplementation.</w:t>
      </w:r>
    </w:p>
    <w:p w:rsidR="00047D27" w:rsidRDefault="00047D27" w:rsidP="006831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sectPr w:rsidR="00047D27" w:rsidSect="00504917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FC" w:rsidRDefault="00261DFC">
      <w:pPr>
        <w:spacing w:after="0" w:line="240" w:lineRule="auto"/>
      </w:pPr>
      <w:r>
        <w:separator/>
      </w:r>
    </w:p>
  </w:endnote>
  <w:endnote w:type="continuationSeparator" w:id="0">
    <w:p w:rsidR="00261DFC" w:rsidRDefault="0026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 w:rsidR="00214499">
          <w:rPr>
            <w:rFonts w:ascii="Arial Narrow" w:hAnsi="Arial Narrow"/>
            <w:sz w:val="18"/>
            <w:szCs w:val="18"/>
          </w:rPr>
          <w:t>79</w:t>
        </w:r>
        <w:r w:rsidR="00CC6616">
          <w:rPr>
            <w:rFonts w:ascii="Arial Narrow" w:hAnsi="Arial Narrow"/>
            <w:sz w:val="18"/>
            <w:szCs w:val="18"/>
          </w:rPr>
          <w:t>9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214499">
          <w:rPr>
            <w:rFonts w:ascii="Arial Narrow" w:hAnsi="Arial Narrow"/>
            <w:sz w:val="18"/>
            <w:szCs w:val="18"/>
          </w:rPr>
          <w:t>978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E65D04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E65D04" w:rsidRPr="00013AC6">
          <w:rPr>
            <w:rFonts w:ascii="Arial Narrow" w:hAnsi="Arial Narrow"/>
          </w:rPr>
          <w:fldChar w:fldCharType="separate"/>
        </w:r>
        <w:r w:rsidR="00AC0D4A">
          <w:rPr>
            <w:rFonts w:ascii="Arial Narrow" w:hAnsi="Arial Narrow"/>
            <w:noProof/>
          </w:rPr>
          <w:t>2</w:t>
        </w:r>
        <w:r w:rsidR="00E65D04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261DFC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261DFC">
    <w:pPr>
      <w:pStyle w:val="Footer1"/>
      <w:jc w:val="right"/>
    </w:pPr>
  </w:p>
  <w:p w:rsidR="001656DE" w:rsidRPr="006016C0" w:rsidRDefault="00214499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799 (NW978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FC" w:rsidRDefault="00261DFC">
      <w:pPr>
        <w:spacing w:after="0" w:line="240" w:lineRule="auto"/>
      </w:pPr>
      <w:r>
        <w:separator/>
      </w:r>
    </w:p>
  </w:footnote>
  <w:footnote w:type="continuationSeparator" w:id="0">
    <w:p w:rsidR="00261DFC" w:rsidRDefault="00261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F85"/>
    <w:multiLevelType w:val="hybridMultilevel"/>
    <w:tmpl w:val="A1B66CE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CF6EF3"/>
    <w:multiLevelType w:val="hybridMultilevel"/>
    <w:tmpl w:val="93665064"/>
    <w:lvl w:ilvl="0" w:tplc="C25C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313F0"/>
    <w:multiLevelType w:val="hybridMultilevel"/>
    <w:tmpl w:val="43929450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4A61"/>
    <w:multiLevelType w:val="hybridMultilevel"/>
    <w:tmpl w:val="E3D4E7DC"/>
    <w:lvl w:ilvl="0" w:tplc="60F87E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373"/>
    <w:multiLevelType w:val="hybridMultilevel"/>
    <w:tmpl w:val="10FAB398"/>
    <w:lvl w:ilvl="0" w:tplc="A8123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0434B"/>
    <w:multiLevelType w:val="hybridMultilevel"/>
    <w:tmpl w:val="65EC6B40"/>
    <w:lvl w:ilvl="0" w:tplc="C596B8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A319E"/>
    <w:multiLevelType w:val="hybridMultilevel"/>
    <w:tmpl w:val="AF586DF6"/>
    <w:lvl w:ilvl="0" w:tplc="FBD4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D0BAC"/>
    <w:multiLevelType w:val="hybridMultilevel"/>
    <w:tmpl w:val="F852123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55881"/>
    <w:multiLevelType w:val="hybridMultilevel"/>
    <w:tmpl w:val="098A68C4"/>
    <w:lvl w:ilvl="0" w:tplc="B440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B38C6"/>
    <w:multiLevelType w:val="hybridMultilevel"/>
    <w:tmpl w:val="FBA0D61C"/>
    <w:lvl w:ilvl="0" w:tplc="938E34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239F7"/>
    <w:multiLevelType w:val="hybridMultilevel"/>
    <w:tmpl w:val="A6F81EFC"/>
    <w:lvl w:ilvl="0" w:tplc="DDA0FA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A6D87"/>
    <w:multiLevelType w:val="hybridMultilevel"/>
    <w:tmpl w:val="78AE2ECC"/>
    <w:lvl w:ilvl="0" w:tplc="3F2248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A3720"/>
    <w:multiLevelType w:val="hybridMultilevel"/>
    <w:tmpl w:val="9902721C"/>
    <w:lvl w:ilvl="0" w:tplc="F5541F72">
      <w:start w:val="1"/>
      <w:numFmt w:val="lowerLetter"/>
      <w:lvlText w:val="(%1)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7">
    <w:nsid w:val="5C2A7689"/>
    <w:multiLevelType w:val="hybridMultilevel"/>
    <w:tmpl w:val="414C6C98"/>
    <w:lvl w:ilvl="0" w:tplc="A25E7B04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795AFB"/>
    <w:multiLevelType w:val="hybridMultilevel"/>
    <w:tmpl w:val="1904F10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91B93"/>
    <w:multiLevelType w:val="hybridMultilevel"/>
    <w:tmpl w:val="A95CC406"/>
    <w:lvl w:ilvl="0" w:tplc="72A00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F183E"/>
    <w:multiLevelType w:val="hybridMultilevel"/>
    <w:tmpl w:val="6156BD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FD4D3F"/>
    <w:multiLevelType w:val="hybridMultilevel"/>
    <w:tmpl w:val="843E9E2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773A1"/>
    <w:multiLevelType w:val="hybridMultilevel"/>
    <w:tmpl w:val="C9BCCA30"/>
    <w:lvl w:ilvl="0" w:tplc="40FC5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3E2207"/>
    <w:multiLevelType w:val="hybridMultilevel"/>
    <w:tmpl w:val="0E3E9C78"/>
    <w:lvl w:ilvl="0" w:tplc="8B0CB2C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C46C6A"/>
    <w:multiLevelType w:val="hybridMultilevel"/>
    <w:tmpl w:val="EFA667E6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3"/>
  </w:num>
  <w:num w:numId="4">
    <w:abstractNumId w:val="11"/>
  </w:num>
  <w:num w:numId="5">
    <w:abstractNumId w:val="15"/>
  </w:num>
  <w:num w:numId="6">
    <w:abstractNumId w:val="9"/>
  </w:num>
  <w:num w:numId="7">
    <w:abstractNumId w:val="16"/>
  </w:num>
  <w:num w:numId="8">
    <w:abstractNumId w:val="10"/>
  </w:num>
  <w:num w:numId="9">
    <w:abstractNumId w:val="12"/>
  </w:num>
  <w:num w:numId="10">
    <w:abstractNumId w:val="20"/>
  </w:num>
  <w:num w:numId="11">
    <w:abstractNumId w:val="4"/>
  </w:num>
  <w:num w:numId="12">
    <w:abstractNumId w:val="24"/>
  </w:num>
  <w:num w:numId="13">
    <w:abstractNumId w:val="7"/>
  </w:num>
  <w:num w:numId="14">
    <w:abstractNumId w:val="1"/>
  </w:num>
  <w:num w:numId="15">
    <w:abstractNumId w:val="14"/>
  </w:num>
  <w:num w:numId="16">
    <w:abstractNumId w:val="3"/>
  </w:num>
  <w:num w:numId="17">
    <w:abstractNumId w:val="5"/>
  </w:num>
  <w:num w:numId="18">
    <w:abstractNumId w:val="13"/>
  </w:num>
  <w:num w:numId="19">
    <w:abstractNumId w:val="2"/>
  </w:num>
  <w:num w:numId="20">
    <w:abstractNumId w:val="22"/>
  </w:num>
  <w:num w:numId="21">
    <w:abstractNumId w:val="18"/>
  </w:num>
  <w:num w:numId="22">
    <w:abstractNumId w:val="21"/>
  </w:num>
  <w:num w:numId="23">
    <w:abstractNumId w:val="8"/>
  </w:num>
  <w:num w:numId="24">
    <w:abstractNumId w:val="0"/>
  </w:num>
  <w:num w:numId="25">
    <w:abstractNumId w:val="25"/>
  </w:num>
  <w:num w:numId="26">
    <w:abstractNumId w:val="26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47D27"/>
    <w:rsid w:val="00076CE0"/>
    <w:rsid w:val="000857D8"/>
    <w:rsid w:val="000E3E94"/>
    <w:rsid w:val="000F1151"/>
    <w:rsid w:val="000F4913"/>
    <w:rsid w:val="001059FF"/>
    <w:rsid w:val="00141A6F"/>
    <w:rsid w:val="00151D19"/>
    <w:rsid w:val="00171027"/>
    <w:rsid w:val="00193F9C"/>
    <w:rsid w:val="001A5DDB"/>
    <w:rsid w:val="001B2BE2"/>
    <w:rsid w:val="001C7E21"/>
    <w:rsid w:val="001D18DC"/>
    <w:rsid w:val="00214499"/>
    <w:rsid w:val="002245E3"/>
    <w:rsid w:val="00261DFC"/>
    <w:rsid w:val="002C461C"/>
    <w:rsid w:val="002D3423"/>
    <w:rsid w:val="003032AF"/>
    <w:rsid w:val="00330321"/>
    <w:rsid w:val="0035411E"/>
    <w:rsid w:val="003860D6"/>
    <w:rsid w:val="003B3F96"/>
    <w:rsid w:val="003D4147"/>
    <w:rsid w:val="003D7F28"/>
    <w:rsid w:val="00490A93"/>
    <w:rsid w:val="004A5358"/>
    <w:rsid w:val="004B5A1C"/>
    <w:rsid w:val="004C4166"/>
    <w:rsid w:val="004F2C4A"/>
    <w:rsid w:val="004F54C9"/>
    <w:rsid w:val="00527866"/>
    <w:rsid w:val="005F1119"/>
    <w:rsid w:val="006010A3"/>
    <w:rsid w:val="00615126"/>
    <w:rsid w:val="0061799C"/>
    <w:rsid w:val="006335F8"/>
    <w:rsid w:val="00664DFD"/>
    <w:rsid w:val="006831A9"/>
    <w:rsid w:val="006A6231"/>
    <w:rsid w:val="006B20E2"/>
    <w:rsid w:val="00720DC4"/>
    <w:rsid w:val="00724774"/>
    <w:rsid w:val="007345DF"/>
    <w:rsid w:val="00765093"/>
    <w:rsid w:val="00766076"/>
    <w:rsid w:val="007757EA"/>
    <w:rsid w:val="007775AA"/>
    <w:rsid w:val="00777955"/>
    <w:rsid w:val="007A257C"/>
    <w:rsid w:val="007C1821"/>
    <w:rsid w:val="007C5329"/>
    <w:rsid w:val="00807DBA"/>
    <w:rsid w:val="00810D60"/>
    <w:rsid w:val="008137D4"/>
    <w:rsid w:val="00857718"/>
    <w:rsid w:val="008A1044"/>
    <w:rsid w:val="008C442B"/>
    <w:rsid w:val="008F4BFA"/>
    <w:rsid w:val="009413A3"/>
    <w:rsid w:val="00950663"/>
    <w:rsid w:val="00977B49"/>
    <w:rsid w:val="009849DC"/>
    <w:rsid w:val="009863F2"/>
    <w:rsid w:val="009945BD"/>
    <w:rsid w:val="00A96F2D"/>
    <w:rsid w:val="00AA5F57"/>
    <w:rsid w:val="00AC0D4A"/>
    <w:rsid w:val="00AC72D1"/>
    <w:rsid w:val="00B24E20"/>
    <w:rsid w:val="00B3393C"/>
    <w:rsid w:val="00BA51D6"/>
    <w:rsid w:val="00BA7422"/>
    <w:rsid w:val="00C02217"/>
    <w:rsid w:val="00C03FFF"/>
    <w:rsid w:val="00C312F2"/>
    <w:rsid w:val="00C809F5"/>
    <w:rsid w:val="00CC6616"/>
    <w:rsid w:val="00CE0094"/>
    <w:rsid w:val="00CE1CD0"/>
    <w:rsid w:val="00CE637C"/>
    <w:rsid w:val="00D319C1"/>
    <w:rsid w:val="00D350AE"/>
    <w:rsid w:val="00D44311"/>
    <w:rsid w:val="00D47B6A"/>
    <w:rsid w:val="00D9442B"/>
    <w:rsid w:val="00DA6EE7"/>
    <w:rsid w:val="00DB6BD3"/>
    <w:rsid w:val="00DC1973"/>
    <w:rsid w:val="00DD3F26"/>
    <w:rsid w:val="00DE3974"/>
    <w:rsid w:val="00DE4655"/>
    <w:rsid w:val="00E03CDF"/>
    <w:rsid w:val="00E23119"/>
    <w:rsid w:val="00E47EC1"/>
    <w:rsid w:val="00E57333"/>
    <w:rsid w:val="00E61978"/>
    <w:rsid w:val="00E65D04"/>
    <w:rsid w:val="00E665D2"/>
    <w:rsid w:val="00EC503A"/>
    <w:rsid w:val="00F30415"/>
    <w:rsid w:val="00F37A82"/>
    <w:rsid w:val="00F51F48"/>
    <w:rsid w:val="00FE56CB"/>
    <w:rsid w:val="00FE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3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2022-03-15T07:52:00Z</cp:lastPrinted>
  <dcterms:created xsi:type="dcterms:W3CDTF">2022-04-07T10:59:00Z</dcterms:created>
  <dcterms:modified xsi:type="dcterms:W3CDTF">2022-04-07T10:59:00Z</dcterms:modified>
</cp:coreProperties>
</file>