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B6D84" w:rsidRDefault="00F515CF" w:rsidP="00DB6D84">
      <w:pPr>
        <w:spacing w:after="0" w:line="240" w:lineRule="auto"/>
        <w:contextualSpacing/>
        <w:jc w:val="center"/>
        <w:rPr>
          <w:rFonts w:ascii="Arial" w:eastAsia="Times New Roman" w:hAnsi="Arial" w:cs="Arial"/>
          <w:sz w:val="24"/>
          <w:szCs w:val="24"/>
        </w:rPr>
      </w:pPr>
      <w:bookmarkStart w:id="0" w:name="_GoBack"/>
      <w:bookmarkEnd w:id="0"/>
      <w:r w:rsidRPr="00DB6D84">
        <w:rPr>
          <w:rFonts w:ascii="Arial" w:eastAsia="Times New Roman" w:hAnsi="Arial" w:cs="Arial"/>
          <w:b/>
          <w:bCs/>
          <w:sz w:val="24"/>
          <w:szCs w:val="24"/>
        </w:rPr>
        <w:t>NATIONAL ASSEMBLY</w:t>
      </w:r>
    </w:p>
    <w:p w:rsidR="00F515CF" w:rsidRPr="00DB6D84" w:rsidRDefault="001304CF" w:rsidP="00DB6D84">
      <w:pPr>
        <w:spacing w:after="0" w:line="240" w:lineRule="auto"/>
        <w:contextualSpacing/>
        <w:jc w:val="center"/>
        <w:rPr>
          <w:rFonts w:ascii="Arial" w:eastAsia="Times New Roman" w:hAnsi="Arial" w:cs="Arial"/>
          <w:b/>
          <w:sz w:val="24"/>
          <w:szCs w:val="24"/>
        </w:rPr>
      </w:pPr>
      <w:r w:rsidRPr="00DB6D84">
        <w:rPr>
          <w:rFonts w:ascii="Arial" w:eastAsia="Times New Roman" w:hAnsi="Arial" w:cs="Arial"/>
          <w:b/>
          <w:sz w:val="24"/>
          <w:szCs w:val="24"/>
        </w:rPr>
        <w:t>W</w:t>
      </w:r>
      <w:r w:rsidR="003F27D2" w:rsidRPr="00DB6D84">
        <w:rPr>
          <w:rFonts w:ascii="Arial" w:eastAsia="Times New Roman" w:hAnsi="Arial" w:cs="Arial"/>
          <w:b/>
          <w:sz w:val="24"/>
          <w:szCs w:val="24"/>
        </w:rPr>
        <w:t>R</w:t>
      </w:r>
      <w:r w:rsidRPr="00DB6D84">
        <w:rPr>
          <w:rFonts w:ascii="Arial" w:eastAsia="Times New Roman" w:hAnsi="Arial" w:cs="Arial"/>
          <w:b/>
          <w:sz w:val="24"/>
          <w:szCs w:val="24"/>
        </w:rPr>
        <w:t>ITTEN</w:t>
      </w:r>
      <w:r w:rsidR="00F515CF" w:rsidRPr="00DB6D84">
        <w:rPr>
          <w:rFonts w:ascii="Arial" w:eastAsia="Times New Roman" w:hAnsi="Arial" w:cs="Arial"/>
          <w:b/>
          <w:sz w:val="24"/>
          <w:szCs w:val="24"/>
        </w:rPr>
        <w:t xml:space="preserve"> REPLY</w:t>
      </w:r>
    </w:p>
    <w:p w:rsidR="001168CA" w:rsidRPr="00DB6D84" w:rsidRDefault="001168CA" w:rsidP="00DB6D84">
      <w:pPr>
        <w:spacing w:after="0" w:line="240" w:lineRule="auto"/>
        <w:contextualSpacing/>
        <w:rPr>
          <w:rFonts w:ascii="Arial" w:eastAsia="Times New Roman" w:hAnsi="Arial" w:cs="Arial"/>
          <w:sz w:val="24"/>
          <w:szCs w:val="24"/>
        </w:rPr>
      </w:pPr>
    </w:p>
    <w:p w:rsidR="00FD7F03" w:rsidRPr="00DB6D84" w:rsidRDefault="00FD7F03" w:rsidP="00DB6D84">
      <w:pPr>
        <w:spacing w:after="0" w:line="240" w:lineRule="auto"/>
        <w:contextualSpacing/>
        <w:rPr>
          <w:rFonts w:ascii="Arial" w:eastAsia="Times New Roman" w:hAnsi="Arial" w:cs="Arial"/>
          <w:b/>
          <w:bCs/>
          <w:sz w:val="24"/>
          <w:szCs w:val="24"/>
        </w:rPr>
      </w:pPr>
    </w:p>
    <w:p w:rsidR="00F515CF" w:rsidRPr="00DB6D84" w:rsidRDefault="00F515CF" w:rsidP="00DB6D84">
      <w:pPr>
        <w:spacing w:after="0" w:line="240" w:lineRule="auto"/>
        <w:contextualSpacing/>
        <w:rPr>
          <w:rFonts w:ascii="Arial" w:eastAsia="Times New Roman" w:hAnsi="Arial" w:cs="Arial"/>
          <w:sz w:val="24"/>
          <w:szCs w:val="24"/>
        </w:rPr>
      </w:pPr>
      <w:r w:rsidRPr="00DB6D84">
        <w:rPr>
          <w:rFonts w:ascii="Arial" w:eastAsia="Times New Roman" w:hAnsi="Arial" w:cs="Arial"/>
          <w:b/>
          <w:bCs/>
          <w:sz w:val="24"/>
          <w:szCs w:val="24"/>
        </w:rPr>
        <w:t xml:space="preserve">QUESTION </w:t>
      </w:r>
      <w:r w:rsidR="00523628" w:rsidRPr="00DB6D84">
        <w:rPr>
          <w:rFonts w:ascii="Arial" w:eastAsia="Times New Roman" w:hAnsi="Arial" w:cs="Arial"/>
          <w:b/>
          <w:bCs/>
          <w:sz w:val="24"/>
          <w:szCs w:val="24"/>
        </w:rPr>
        <w:t>7</w:t>
      </w:r>
      <w:r w:rsidR="00410A6E" w:rsidRPr="00DB6D84">
        <w:rPr>
          <w:rFonts w:ascii="Arial" w:eastAsia="Times New Roman" w:hAnsi="Arial" w:cs="Arial"/>
          <w:b/>
          <w:bCs/>
          <w:sz w:val="24"/>
          <w:szCs w:val="24"/>
        </w:rPr>
        <w:t>90</w:t>
      </w:r>
    </w:p>
    <w:p w:rsidR="00FF1348" w:rsidRPr="00DB6D84" w:rsidRDefault="00F515CF" w:rsidP="00DB6D84">
      <w:pPr>
        <w:spacing w:after="0" w:line="240" w:lineRule="auto"/>
        <w:contextualSpacing/>
        <w:rPr>
          <w:rFonts w:ascii="Arial" w:eastAsia="Times New Roman" w:hAnsi="Arial" w:cs="Arial"/>
          <w:sz w:val="24"/>
          <w:szCs w:val="24"/>
        </w:rPr>
      </w:pPr>
      <w:r w:rsidRPr="00DB6D84">
        <w:rPr>
          <w:rFonts w:ascii="Arial" w:eastAsia="Times New Roman" w:hAnsi="Arial" w:cs="Arial"/>
          <w:sz w:val="24"/>
          <w:szCs w:val="24"/>
        </w:rPr>
        <w:t> </w:t>
      </w:r>
    </w:p>
    <w:p w:rsidR="002355A7" w:rsidRPr="00DB6D84" w:rsidRDefault="00687C52" w:rsidP="00DB6D84">
      <w:pPr>
        <w:spacing w:after="0" w:line="240" w:lineRule="auto"/>
        <w:contextualSpacing/>
        <w:rPr>
          <w:rFonts w:ascii="Arial" w:eastAsia="Times New Roman" w:hAnsi="Arial" w:cs="Arial"/>
          <w:b/>
          <w:bCs/>
          <w:sz w:val="24"/>
          <w:szCs w:val="24"/>
          <w:u w:val="single"/>
        </w:rPr>
      </w:pPr>
      <w:r w:rsidRPr="00DB6D84">
        <w:rPr>
          <w:rFonts w:ascii="Arial" w:eastAsia="Times New Roman" w:hAnsi="Arial" w:cs="Arial"/>
          <w:b/>
          <w:bCs/>
          <w:sz w:val="24"/>
          <w:szCs w:val="24"/>
          <w:u w:val="single"/>
        </w:rPr>
        <w:t>IN</w:t>
      </w:r>
      <w:r w:rsidR="0021572E" w:rsidRPr="00DB6D84">
        <w:rPr>
          <w:rFonts w:ascii="Arial" w:eastAsia="Times New Roman" w:hAnsi="Arial" w:cs="Arial"/>
          <w:b/>
          <w:bCs/>
          <w:sz w:val="24"/>
          <w:szCs w:val="24"/>
          <w:u w:val="single"/>
        </w:rPr>
        <w:t xml:space="preserve">TERNAL QUESTION PAPER [No </w:t>
      </w:r>
      <w:r w:rsidR="00523628" w:rsidRPr="00DB6D84">
        <w:rPr>
          <w:rFonts w:ascii="Arial" w:eastAsia="Times New Roman" w:hAnsi="Arial" w:cs="Arial"/>
          <w:b/>
          <w:bCs/>
          <w:sz w:val="24"/>
          <w:szCs w:val="24"/>
          <w:u w:val="single"/>
        </w:rPr>
        <w:t>9</w:t>
      </w:r>
      <w:r w:rsidR="0031187C" w:rsidRPr="00DB6D84">
        <w:rPr>
          <w:rFonts w:ascii="Arial" w:eastAsia="Times New Roman" w:hAnsi="Arial" w:cs="Arial"/>
          <w:b/>
          <w:bCs/>
          <w:sz w:val="24"/>
          <w:szCs w:val="24"/>
          <w:u w:val="single"/>
        </w:rPr>
        <w:t>-20</w:t>
      </w:r>
      <w:r w:rsidR="004A6DEA" w:rsidRPr="00DB6D84">
        <w:rPr>
          <w:rFonts w:ascii="Arial" w:eastAsia="Times New Roman" w:hAnsi="Arial" w:cs="Arial"/>
          <w:b/>
          <w:bCs/>
          <w:sz w:val="24"/>
          <w:szCs w:val="24"/>
          <w:u w:val="single"/>
        </w:rPr>
        <w:t>2</w:t>
      </w:r>
      <w:r w:rsidR="00004681" w:rsidRPr="00DB6D84">
        <w:rPr>
          <w:rFonts w:ascii="Arial" w:eastAsia="Times New Roman" w:hAnsi="Arial" w:cs="Arial"/>
          <w:b/>
          <w:bCs/>
          <w:sz w:val="24"/>
          <w:szCs w:val="24"/>
          <w:u w:val="single"/>
        </w:rPr>
        <w:t>2</w:t>
      </w:r>
      <w:r w:rsidR="0034601D" w:rsidRPr="00DB6D84">
        <w:rPr>
          <w:rFonts w:ascii="Arial" w:eastAsia="Times New Roman" w:hAnsi="Arial" w:cs="Arial"/>
          <w:b/>
          <w:bCs/>
          <w:sz w:val="24"/>
          <w:szCs w:val="24"/>
          <w:u w:val="single"/>
        </w:rPr>
        <w:t xml:space="preserve"> </w:t>
      </w:r>
      <w:r w:rsidR="00E36039" w:rsidRPr="00DB6D84">
        <w:rPr>
          <w:rFonts w:ascii="Arial" w:eastAsia="Times New Roman" w:hAnsi="Arial" w:cs="Arial"/>
          <w:b/>
          <w:bCs/>
          <w:sz w:val="24"/>
          <w:szCs w:val="24"/>
          <w:u w:val="single"/>
        </w:rPr>
        <w:t>SIXTH</w:t>
      </w:r>
      <w:r w:rsidR="005F30F3" w:rsidRPr="00DB6D84">
        <w:rPr>
          <w:rFonts w:ascii="Arial" w:eastAsia="Times New Roman" w:hAnsi="Arial" w:cs="Arial"/>
          <w:b/>
          <w:bCs/>
          <w:sz w:val="24"/>
          <w:szCs w:val="24"/>
          <w:u w:val="single"/>
        </w:rPr>
        <w:t xml:space="preserve"> PARLIAMENT</w:t>
      </w:r>
      <w:proofErr w:type="gramStart"/>
      <w:r w:rsidR="00F515CF" w:rsidRPr="00DB6D84">
        <w:rPr>
          <w:rFonts w:ascii="Arial" w:eastAsia="Times New Roman" w:hAnsi="Arial" w:cs="Arial"/>
          <w:b/>
          <w:bCs/>
          <w:sz w:val="24"/>
          <w:szCs w:val="24"/>
          <w:u w:val="single"/>
        </w:rPr>
        <w:t>]</w:t>
      </w:r>
      <w:proofErr w:type="gramEnd"/>
      <w:r w:rsidR="00F515CF" w:rsidRPr="00DB6D84">
        <w:rPr>
          <w:rFonts w:ascii="Arial" w:eastAsia="Times New Roman" w:hAnsi="Arial" w:cs="Arial"/>
          <w:b/>
          <w:bCs/>
          <w:sz w:val="24"/>
          <w:szCs w:val="24"/>
          <w:u w:val="single"/>
        </w:rPr>
        <w:br/>
      </w:r>
      <w:r w:rsidR="00F83BBF" w:rsidRPr="00DB6D84">
        <w:rPr>
          <w:rFonts w:ascii="Arial" w:eastAsia="Times New Roman" w:hAnsi="Arial" w:cs="Arial"/>
          <w:b/>
          <w:bCs/>
          <w:sz w:val="24"/>
          <w:szCs w:val="24"/>
          <w:u w:val="single"/>
        </w:rPr>
        <w:t>DATE OF PUBLICATION: </w:t>
      </w:r>
      <w:r w:rsidR="00523628" w:rsidRPr="00DB6D84">
        <w:rPr>
          <w:rFonts w:ascii="Arial" w:eastAsia="Times New Roman" w:hAnsi="Arial" w:cs="Arial"/>
          <w:b/>
          <w:bCs/>
          <w:sz w:val="24"/>
          <w:szCs w:val="24"/>
          <w:u w:val="single"/>
        </w:rPr>
        <w:t>11</w:t>
      </w:r>
      <w:r w:rsidR="00DC25CC" w:rsidRPr="00DB6D84">
        <w:rPr>
          <w:rFonts w:ascii="Arial" w:eastAsia="Times New Roman" w:hAnsi="Arial" w:cs="Arial"/>
          <w:b/>
          <w:bCs/>
          <w:sz w:val="24"/>
          <w:szCs w:val="24"/>
          <w:u w:val="single"/>
        </w:rPr>
        <w:t xml:space="preserve"> MARCH</w:t>
      </w:r>
      <w:r w:rsidR="00F515CF" w:rsidRPr="00DB6D84">
        <w:rPr>
          <w:rFonts w:ascii="Arial" w:eastAsia="Times New Roman" w:hAnsi="Arial" w:cs="Arial"/>
          <w:b/>
          <w:bCs/>
          <w:sz w:val="24"/>
          <w:szCs w:val="24"/>
          <w:u w:val="single"/>
        </w:rPr>
        <w:t> 20</w:t>
      </w:r>
      <w:r w:rsidR="004A6DEA" w:rsidRPr="00DB6D84">
        <w:rPr>
          <w:rFonts w:ascii="Arial" w:eastAsia="Times New Roman" w:hAnsi="Arial" w:cs="Arial"/>
          <w:b/>
          <w:bCs/>
          <w:sz w:val="24"/>
          <w:szCs w:val="24"/>
          <w:u w:val="single"/>
        </w:rPr>
        <w:t>2</w:t>
      </w:r>
      <w:r w:rsidR="00F977D1" w:rsidRPr="00DB6D84">
        <w:rPr>
          <w:rFonts w:ascii="Arial" w:eastAsia="Times New Roman" w:hAnsi="Arial" w:cs="Arial"/>
          <w:b/>
          <w:bCs/>
          <w:sz w:val="24"/>
          <w:szCs w:val="24"/>
          <w:u w:val="single"/>
        </w:rPr>
        <w:t>2</w:t>
      </w:r>
    </w:p>
    <w:p w:rsidR="00A47CFD" w:rsidRPr="00DB6D84" w:rsidRDefault="00A47CFD" w:rsidP="00DB6D84">
      <w:pPr>
        <w:spacing w:after="0" w:line="240" w:lineRule="auto"/>
        <w:ind w:left="720" w:hanging="720"/>
        <w:contextualSpacing/>
        <w:jc w:val="both"/>
        <w:outlineLvl w:val="0"/>
        <w:rPr>
          <w:rFonts w:ascii="Arial" w:hAnsi="Arial" w:cs="Arial"/>
          <w:b/>
          <w:bCs/>
          <w:sz w:val="24"/>
          <w:szCs w:val="24"/>
        </w:rPr>
      </w:pPr>
    </w:p>
    <w:p w:rsidR="00410A6E" w:rsidRPr="00DB6D84" w:rsidRDefault="00410A6E" w:rsidP="00DB6D84">
      <w:pPr>
        <w:spacing w:after="0" w:line="240" w:lineRule="auto"/>
        <w:ind w:left="567" w:hanging="567"/>
        <w:jc w:val="both"/>
        <w:outlineLvl w:val="0"/>
        <w:rPr>
          <w:rFonts w:ascii="Arial" w:hAnsi="Arial" w:cs="Arial"/>
          <w:b/>
          <w:sz w:val="24"/>
          <w:szCs w:val="24"/>
          <w:lang w:val="en-US"/>
        </w:rPr>
      </w:pPr>
      <w:r w:rsidRPr="00DB6D84">
        <w:rPr>
          <w:rFonts w:ascii="Arial" w:hAnsi="Arial" w:cs="Arial"/>
          <w:b/>
          <w:sz w:val="24"/>
          <w:szCs w:val="24"/>
          <w:lang w:val="en-US"/>
        </w:rPr>
        <w:t xml:space="preserve">790. </w:t>
      </w:r>
      <w:r w:rsidRPr="00DB6D84">
        <w:rPr>
          <w:rFonts w:ascii="Arial" w:hAnsi="Arial" w:cs="Arial"/>
          <w:b/>
          <w:sz w:val="24"/>
          <w:szCs w:val="24"/>
          <w:lang w:val="en-US"/>
        </w:rPr>
        <w:tab/>
      </w:r>
      <w:proofErr w:type="spellStart"/>
      <w:r w:rsidRPr="00DB6D84">
        <w:rPr>
          <w:rFonts w:ascii="Arial" w:hAnsi="Arial" w:cs="Arial"/>
          <w:b/>
          <w:sz w:val="24"/>
          <w:szCs w:val="24"/>
          <w:lang w:val="en-US"/>
        </w:rPr>
        <w:t>Mr</w:t>
      </w:r>
      <w:proofErr w:type="spellEnd"/>
      <w:r w:rsidRPr="00DB6D84">
        <w:rPr>
          <w:rFonts w:ascii="Arial" w:hAnsi="Arial" w:cs="Arial"/>
          <w:b/>
          <w:sz w:val="24"/>
          <w:szCs w:val="24"/>
          <w:lang w:val="en-US"/>
        </w:rPr>
        <w:t xml:space="preserve"> N P </w:t>
      </w:r>
      <w:proofErr w:type="spellStart"/>
      <w:r w:rsidRPr="00DB6D84">
        <w:rPr>
          <w:rFonts w:ascii="Arial" w:hAnsi="Arial" w:cs="Arial"/>
          <w:b/>
          <w:sz w:val="24"/>
          <w:szCs w:val="24"/>
          <w:lang w:val="en-US"/>
        </w:rPr>
        <w:t>Masipa</w:t>
      </w:r>
      <w:proofErr w:type="spellEnd"/>
      <w:r w:rsidRPr="00DB6D84">
        <w:rPr>
          <w:rFonts w:ascii="Arial" w:hAnsi="Arial" w:cs="Arial"/>
          <w:b/>
          <w:sz w:val="24"/>
          <w:szCs w:val="24"/>
          <w:lang w:val="en-US"/>
        </w:rPr>
        <w:t xml:space="preserve"> (DA) to ask the Minister of Agriculture, Land Reform and Rural Development</w:t>
      </w:r>
      <w:r w:rsidR="00BB6470" w:rsidRPr="00DB6D84">
        <w:rPr>
          <w:rFonts w:ascii="Arial" w:hAnsi="Arial" w:cs="Arial"/>
          <w:b/>
          <w:sz w:val="24"/>
          <w:szCs w:val="24"/>
          <w:lang w:val="en-US"/>
        </w:rPr>
        <w:fldChar w:fldCharType="begin"/>
      </w:r>
      <w:r w:rsidRPr="00DB6D84">
        <w:rPr>
          <w:rFonts w:ascii="Arial" w:hAnsi="Arial" w:cs="Arial"/>
          <w:sz w:val="24"/>
          <w:szCs w:val="24"/>
        </w:rPr>
        <w:instrText xml:space="preserve"> XE "</w:instrText>
      </w:r>
      <w:r w:rsidRPr="00DB6D84">
        <w:rPr>
          <w:rFonts w:ascii="Arial" w:hAnsi="Arial" w:cs="Arial"/>
          <w:b/>
          <w:sz w:val="24"/>
          <w:szCs w:val="24"/>
        </w:rPr>
        <w:instrText>Agriculture, Land Reform and Rural Development</w:instrText>
      </w:r>
      <w:r w:rsidRPr="00DB6D84">
        <w:rPr>
          <w:rFonts w:ascii="Arial" w:hAnsi="Arial" w:cs="Arial"/>
          <w:sz w:val="24"/>
          <w:szCs w:val="24"/>
        </w:rPr>
        <w:instrText xml:space="preserve">" </w:instrText>
      </w:r>
      <w:r w:rsidR="00BB6470" w:rsidRPr="00DB6D84">
        <w:rPr>
          <w:rFonts w:ascii="Arial" w:hAnsi="Arial" w:cs="Arial"/>
          <w:b/>
          <w:sz w:val="24"/>
          <w:szCs w:val="24"/>
          <w:lang w:val="en-US"/>
        </w:rPr>
        <w:fldChar w:fldCharType="end"/>
      </w:r>
      <w:r w:rsidRPr="00DB6D84">
        <w:rPr>
          <w:rFonts w:ascii="Arial" w:hAnsi="Arial" w:cs="Arial"/>
          <w:b/>
          <w:sz w:val="24"/>
          <w:szCs w:val="24"/>
          <w:lang w:val="en-US"/>
        </w:rPr>
        <w:t>:</w:t>
      </w:r>
    </w:p>
    <w:p w:rsidR="00410A6E" w:rsidRPr="00DB6D84" w:rsidRDefault="00410A6E" w:rsidP="00DB6D84">
      <w:pPr>
        <w:spacing w:after="0" w:line="240" w:lineRule="auto"/>
        <w:ind w:left="720" w:hanging="720"/>
        <w:jc w:val="both"/>
        <w:outlineLvl w:val="0"/>
        <w:rPr>
          <w:rFonts w:ascii="Arial" w:hAnsi="Arial" w:cs="Arial"/>
          <w:b/>
          <w:sz w:val="24"/>
          <w:szCs w:val="24"/>
          <w:lang w:val="en-US"/>
        </w:rPr>
      </w:pPr>
    </w:p>
    <w:p w:rsidR="00410A6E" w:rsidRPr="00DB6D84" w:rsidRDefault="00410A6E" w:rsidP="00DB6D84">
      <w:pPr>
        <w:pStyle w:val="ListParagraph"/>
        <w:numPr>
          <w:ilvl w:val="0"/>
          <w:numId w:val="10"/>
        </w:numPr>
        <w:spacing w:after="0" w:line="240" w:lineRule="auto"/>
        <w:ind w:left="567" w:hanging="567"/>
        <w:jc w:val="both"/>
        <w:outlineLvl w:val="0"/>
        <w:rPr>
          <w:rFonts w:ascii="Arial" w:hAnsi="Arial" w:cs="Arial"/>
          <w:sz w:val="24"/>
          <w:szCs w:val="24"/>
        </w:rPr>
      </w:pPr>
      <w:r w:rsidRPr="00DB6D84">
        <w:rPr>
          <w:rFonts w:ascii="Arial" w:hAnsi="Arial" w:cs="Arial"/>
          <w:sz w:val="24"/>
          <w:szCs w:val="24"/>
        </w:rPr>
        <w:t xml:space="preserve">What (a) are the reasons that the upgrade of the new </w:t>
      </w:r>
      <w:proofErr w:type="spellStart"/>
      <w:r w:rsidRPr="00DB6D84">
        <w:rPr>
          <w:rFonts w:ascii="Arial" w:hAnsi="Arial" w:cs="Arial"/>
          <w:sz w:val="24"/>
          <w:szCs w:val="24"/>
        </w:rPr>
        <w:t>heartwater</w:t>
      </w:r>
      <w:proofErr w:type="spellEnd"/>
      <w:r w:rsidRPr="00DB6D84">
        <w:rPr>
          <w:rFonts w:ascii="Arial" w:hAnsi="Arial" w:cs="Arial"/>
          <w:sz w:val="24"/>
          <w:szCs w:val="24"/>
        </w:rPr>
        <w:t xml:space="preserve"> vaccine has taken five years long to achieve and (b) period longer must farmers wait for the vaccine; </w:t>
      </w:r>
    </w:p>
    <w:p w:rsidR="00410A6E" w:rsidRPr="00DB6D84" w:rsidRDefault="00410A6E" w:rsidP="00DB6D84">
      <w:pPr>
        <w:pStyle w:val="ListParagraph"/>
        <w:spacing w:after="0" w:line="240" w:lineRule="auto"/>
        <w:ind w:left="1440"/>
        <w:jc w:val="both"/>
        <w:outlineLvl w:val="0"/>
        <w:rPr>
          <w:rFonts w:ascii="Arial" w:hAnsi="Arial" w:cs="Arial"/>
          <w:sz w:val="24"/>
          <w:szCs w:val="24"/>
        </w:rPr>
      </w:pPr>
    </w:p>
    <w:p w:rsidR="00410A6E" w:rsidRPr="00DB6D84" w:rsidRDefault="00410A6E" w:rsidP="00DB6D84">
      <w:pPr>
        <w:spacing w:after="0" w:line="240" w:lineRule="auto"/>
        <w:ind w:left="567" w:hanging="567"/>
        <w:jc w:val="both"/>
        <w:outlineLvl w:val="0"/>
        <w:rPr>
          <w:rFonts w:ascii="Arial" w:hAnsi="Arial" w:cs="Arial"/>
          <w:sz w:val="24"/>
          <w:szCs w:val="24"/>
        </w:rPr>
      </w:pPr>
      <w:r w:rsidRPr="00DB6D84">
        <w:rPr>
          <w:rFonts w:ascii="Arial" w:hAnsi="Arial" w:cs="Arial"/>
          <w:sz w:val="24"/>
          <w:szCs w:val="24"/>
        </w:rPr>
        <w:t>(2)</w:t>
      </w:r>
      <w:r w:rsidRPr="00DB6D84">
        <w:rPr>
          <w:rFonts w:ascii="Arial" w:hAnsi="Arial" w:cs="Arial"/>
          <w:sz w:val="24"/>
          <w:szCs w:val="24"/>
        </w:rPr>
        <w:tab/>
      </w:r>
      <w:proofErr w:type="gramStart"/>
      <w:r w:rsidRPr="00DB6D84">
        <w:rPr>
          <w:rFonts w:ascii="Arial" w:hAnsi="Arial" w:cs="Arial"/>
          <w:sz w:val="24"/>
          <w:szCs w:val="24"/>
        </w:rPr>
        <w:t>what</w:t>
      </w:r>
      <w:proofErr w:type="gramEnd"/>
      <w:r w:rsidRPr="00DB6D84">
        <w:rPr>
          <w:rFonts w:ascii="Arial" w:hAnsi="Arial" w:cs="Arial"/>
          <w:sz w:val="24"/>
          <w:szCs w:val="24"/>
        </w:rPr>
        <w:t xml:space="preserve"> number of new vaccines have been (a) developed and (b) put on the market by </w:t>
      </w:r>
      <w:proofErr w:type="spellStart"/>
      <w:r w:rsidRPr="00DB6D84">
        <w:rPr>
          <w:rFonts w:ascii="Arial" w:hAnsi="Arial" w:cs="Arial"/>
          <w:sz w:val="24"/>
          <w:szCs w:val="24"/>
        </w:rPr>
        <w:t>Onderstepoort</w:t>
      </w:r>
      <w:proofErr w:type="spellEnd"/>
      <w:r w:rsidRPr="00DB6D84">
        <w:rPr>
          <w:rFonts w:ascii="Arial" w:hAnsi="Arial" w:cs="Arial"/>
          <w:sz w:val="24"/>
          <w:szCs w:val="24"/>
        </w:rPr>
        <w:t xml:space="preserve"> Biological Products in the past decade?</w:t>
      </w:r>
      <w:r w:rsidRPr="00DB6D84">
        <w:rPr>
          <w:rFonts w:ascii="Arial" w:hAnsi="Arial" w:cs="Arial"/>
          <w:sz w:val="24"/>
          <w:szCs w:val="24"/>
        </w:rPr>
        <w:tab/>
      </w:r>
      <w:r w:rsidRPr="00DB6D84">
        <w:rPr>
          <w:rFonts w:ascii="Arial" w:hAnsi="Arial" w:cs="Arial"/>
          <w:sz w:val="24"/>
          <w:szCs w:val="24"/>
        </w:rPr>
        <w:tab/>
        <w:t xml:space="preserve">         </w:t>
      </w:r>
      <w:r w:rsidRPr="00DB6D84">
        <w:rPr>
          <w:rFonts w:ascii="Arial" w:hAnsi="Arial" w:cs="Arial"/>
          <w:b/>
          <w:bCs/>
          <w:sz w:val="24"/>
          <w:szCs w:val="24"/>
        </w:rPr>
        <w:t>NW969E</w:t>
      </w:r>
    </w:p>
    <w:p w:rsidR="000B07E8" w:rsidRPr="00DB6D84" w:rsidRDefault="000B07E8" w:rsidP="00DB6D84">
      <w:pPr>
        <w:spacing w:after="0" w:line="240" w:lineRule="auto"/>
        <w:contextualSpacing/>
        <w:jc w:val="both"/>
        <w:rPr>
          <w:rFonts w:ascii="Arial" w:eastAsia="Times New Roman" w:hAnsi="Arial" w:cs="Arial"/>
          <w:sz w:val="24"/>
          <w:szCs w:val="24"/>
          <w:lang w:val="en-US"/>
        </w:rPr>
      </w:pPr>
    </w:p>
    <w:p w:rsidR="00E433A8" w:rsidRPr="00DB6D84" w:rsidRDefault="00E433A8" w:rsidP="00DB6D84">
      <w:pPr>
        <w:spacing w:after="0" w:line="240" w:lineRule="auto"/>
        <w:contextualSpacing/>
        <w:jc w:val="both"/>
        <w:rPr>
          <w:rFonts w:ascii="Arial" w:eastAsia="Times New Roman" w:hAnsi="Arial" w:cs="Arial"/>
          <w:sz w:val="24"/>
          <w:szCs w:val="24"/>
          <w:lang w:val="en-US"/>
        </w:rPr>
      </w:pPr>
      <w:r w:rsidRPr="00DB6D84">
        <w:rPr>
          <w:rFonts w:ascii="Arial" w:hAnsi="Arial" w:cs="Arial"/>
          <w:b/>
          <w:sz w:val="24"/>
          <w:szCs w:val="24"/>
        </w:rPr>
        <w:t xml:space="preserve">THE </w:t>
      </w:r>
      <w:r w:rsidR="00E36039" w:rsidRPr="00DB6D84">
        <w:rPr>
          <w:rFonts w:ascii="Arial" w:hAnsi="Arial" w:cs="Arial"/>
          <w:b/>
          <w:sz w:val="24"/>
          <w:szCs w:val="24"/>
        </w:rPr>
        <w:t>MINISTER OF AGRICULTURE, LAND REFORM AND RURAL DEVELOPMENT</w:t>
      </w:r>
      <w:r w:rsidRPr="00DB6D84">
        <w:rPr>
          <w:rFonts w:ascii="Arial" w:hAnsi="Arial" w:cs="Arial"/>
          <w:b/>
          <w:sz w:val="24"/>
          <w:szCs w:val="24"/>
        </w:rPr>
        <w:t>:</w:t>
      </w:r>
    </w:p>
    <w:p w:rsidR="00E433A8" w:rsidRPr="00DB6D84" w:rsidRDefault="00E433A8" w:rsidP="00DB6D84">
      <w:pPr>
        <w:pStyle w:val="NoSpacing"/>
        <w:jc w:val="both"/>
        <w:rPr>
          <w:rFonts w:ascii="Arial" w:hAnsi="Arial" w:cs="Arial"/>
          <w:b/>
          <w:sz w:val="24"/>
          <w:szCs w:val="24"/>
        </w:rPr>
      </w:pPr>
    </w:p>
    <w:p w:rsidR="00DB6D84" w:rsidRPr="00DB6D84" w:rsidRDefault="00DB6D84" w:rsidP="00DB6D84">
      <w:pPr>
        <w:spacing w:after="0" w:line="240" w:lineRule="auto"/>
        <w:ind w:left="709" w:hanging="709"/>
        <w:jc w:val="both"/>
        <w:outlineLvl w:val="0"/>
        <w:rPr>
          <w:rFonts w:ascii="Arial" w:hAnsi="Arial" w:cs="Arial"/>
          <w:sz w:val="24"/>
          <w:szCs w:val="24"/>
        </w:rPr>
      </w:pPr>
      <w:r>
        <w:rPr>
          <w:rFonts w:ascii="Arial" w:hAnsi="Arial" w:cs="Arial"/>
          <w:sz w:val="24"/>
          <w:szCs w:val="24"/>
          <w:lang w:val="en-US"/>
        </w:rPr>
        <w:t xml:space="preserve">(1)(a) </w:t>
      </w:r>
      <w:r w:rsidRPr="00DB6D84">
        <w:rPr>
          <w:rFonts w:ascii="Arial" w:hAnsi="Arial" w:cs="Arial"/>
          <w:sz w:val="24"/>
          <w:szCs w:val="24"/>
          <w:lang w:val="en-US"/>
        </w:rPr>
        <w:t xml:space="preserve">The new </w:t>
      </w:r>
      <w:proofErr w:type="spellStart"/>
      <w:r w:rsidRPr="00DB6D84">
        <w:rPr>
          <w:rFonts w:ascii="Arial" w:hAnsi="Arial" w:cs="Arial"/>
          <w:sz w:val="24"/>
          <w:szCs w:val="24"/>
          <w:lang w:val="en-US"/>
        </w:rPr>
        <w:t>heartwater</w:t>
      </w:r>
      <w:proofErr w:type="spellEnd"/>
      <w:r w:rsidRPr="00DB6D84">
        <w:rPr>
          <w:rFonts w:ascii="Arial" w:hAnsi="Arial" w:cs="Arial"/>
          <w:sz w:val="24"/>
          <w:szCs w:val="24"/>
          <w:lang w:val="en-US"/>
        </w:rPr>
        <w:t xml:space="preserve"> agent was developed by the Agricultural Research Council (ARC) as a proof of concept for further development by OBP into a vaccine following further development of industrial scale manufacturing processes, quality control tests, and validation of clinical efficacy in target animal species. The candidate vaccine failed initial quality control tests necessitating 2 years of further research work to improve the quality of the candidate vaccine seed material. The laboratory scale process developed by the ARC had to be scaled up into an industrial scale, and this was done in 1 and half years. The production process had to be validated, followed by manufacturing of pilot batches that are required to conduct clinical trials in targeted animal species. The candidate vaccine has just undergone 1 and half years of clinical trials to establish the efficacy of the agent as vaccine. Preliminary analysis of the data is not encouraging that the candidate vaccine in its current form is adequately sufficient for registration as vaccine for use to protect animals against the </w:t>
      </w:r>
      <w:proofErr w:type="spellStart"/>
      <w:r w:rsidRPr="00DB6D84">
        <w:rPr>
          <w:rFonts w:ascii="Arial" w:hAnsi="Arial" w:cs="Arial"/>
          <w:sz w:val="24"/>
          <w:szCs w:val="24"/>
          <w:lang w:val="en-US"/>
        </w:rPr>
        <w:t>heartwater</w:t>
      </w:r>
      <w:proofErr w:type="spellEnd"/>
      <w:r w:rsidRPr="00DB6D84">
        <w:rPr>
          <w:rFonts w:ascii="Arial" w:hAnsi="Arial" w:cs="Arial"/>
          <w:sz w:val="24"/>
          <w:szCs w:val="24"/>
          <w:lang w:val="en-US"/>
        </w:rPr>
        <w:t xml:space="preserve"> disease. Further process development and revalidation of the clinical efficacy of the candidate vaccine are required before it can be considered for submission to Act 36 for evaluation as vaccine.</w:t>
      </w:r>
    </w:p>
    <w:p w:rsidR="00DB6D84" w:rsidRPr="00DB6D84" w:rsidRDefault="00DB6D84" w:rsidP="00DB6D84">
      <w:pPr>
        <w:pStyle w:val="ListParagraph"/>
        <w:spacing w:after="0" w:line="240" w:lineRule="auto"/>
        <w:ind w:left="360"/>
        <w:jc w:val="both"/>
        <w:outlineLvl w:val="0"/>
        <w:rPr>
          <w:rFonts w:ascii="Arial" w:hAnsi="Arial" w:cs="Arial"/>
          <w:sz w:val="24"/>
          <w:szCs w:val="24"/>
        </w:rPr>
      </w:pPr>
    </w:p>
    <w:p w:rsidR="00DB6D84" w:rsidRPr="00DB6D84" w:rsidRDefault="00DB6D84" w:rsidP="00DB6D84">
      <w:pPr>
        <w:pStyle w:val="ListParagraph"/>
        <w:numPr>
          <w:ilvl w:val="0"/>
          <w:numId w:val="12"/>
        </w:numPr>
        <w:spacing w:after="0" w:line="240" w:lineRule="auto"/>
        <w:ind w:left="709" w:hanging="425"/>
        <w:jc w:val="both"/>
        <w:outlineLvl w:val="0"/>
        <w:rPr>
          <w:rFonts w:ascii="Arial" w:hAnsi="Arial" w:cs="Arial"/>
          <w:sz w:val="24"/>
          <w:szCs w:val="24"/>
        </w:rPr>
      </w:pPr>
      <w:r w:rsidRPr="00DB6D84">
        <w:rPr>
          <w:rFonts w:ascii="Arial" w:hAnsi="Arial" w:cs="Arial"/>
          <w:sz w:val="24"/>
          <w:szCs w:val="24"/>
          <w:lang w:val="en-US"/>
        </w:rPr>
        <w:t xml:space="preserve">Currently, it is impossible to set the timeline within which the product will be available commercially given its observed inadequacy to protect animals from the </w:t>
      </w:r>
      <w:proofErr w:type="spellStart"/>
      <w:r w:rsidRPr="00DB6D84">
        <w:rPr>
          <w:rFonts w:ascii="Arial" w:hAnsi="Arial" w:cs="Arial"/>
          <w:sz w:val="24"/>
          <w:szCs w:val="24"/>
          <w:lang w:val="en-US"/>
        </w:rPr>
        <w:t>heartwater</w:t>
      </w:r>
      <w:proofErr w:type="spellEnd"/>
      <w:r w:rsidRPr="00DB6D84">
        <w:rPr>
          <w:rFonts w:ascii="Arial" w:hAnsi="Arial" w:cs="Arial"/>
          <w:sz w:val="24"/>
          <w:szCs w:val="24"/>
          <w:lang w:val="en-US"/>
        </w:rPr>
        <w:t xml:space="preserve"> diseases in its current form</w:t>
      </w:r>
      <w:r w:rsidRPr="00DB6D84">
        <w:rPr>
          <w:rFonts w:ascii="Arial" w:hAnsi="Arial" w:cs="Arial"/>
          <w:sz w:val="24"/>
          <w:szCs w:val="24"/>
        </w:rPr>
        <w:t>.</w:t>
      </w:r>
    </w:p>
    <w:p w:rsidR="00DB6D84" w:rsidRPr="00DB6D84" w:rsidRDefault="00DB6D84" w:rsidP="00DB6D84">
      <w:pPr>
        <w:pStyle w:val="ListParagraph"/>
        <w:spacing w:after="0" w:line="240" w:lineRule="auto"/>
        <w:ind w:left="360"/>
        <w:jc w:val="both"/>
        <w:outlineLvl w:val="0"/>
        <w:rPr>
          <w:rFonts w:ascii="Arial" w:hAnsi="Arial" w:cs="Arial"/>
          <w:sz w:val="24"/>
          <w:szCs w:val="24"/>
        </w:rPr>
      </w:pPr>
    </w:p>
    <w:p w:rsidR="00DB6D84" w:rsidRPr="00DB6D84" w:rsidRDefault="00DB6D84" w:rsidP="00DB6D84">
      <w:pPr>
        <w:pStyle w:val="ListParagraph"/>
        <w:numPr>
          <w:ilvl w:val="0"/>
          <w:numId w:val="10"/>
        </w:numPr>
        <w:spacing w:after="0" w:line="240" w:lineRule="auto"/>
        <w:ind w:left="709"/>
        <w:jc w:val="both"/>
        <w:outlineLvl w:val="0"/>
        <w:rPr>
          <w:rFonts w:ascii="Arial" w:hAnsi="Arial" w:cs="Arial"/>
          <w:sz w:val="24"/>
          <w:szCs w:val="24"/>
        </w:rPr>
      </w:pPr>
      <w:r w:rsidRPr="00DB6D84">
        <w:rPr>
          <w:rFonts w:ascii="Arial" w:hAnsi="Arial" w:cs="Arial"/>
          <w:sz w:val="24"/>
          <w:szCs w:val="24"/>
        </w:rPr>
        <w:t xml:space="preserve">Below are details on the number of new vaccines developed and put on the market by the </w:t>
      </w:r>
      <w:proofErr w:type="spellStart"/>
      <w:r w:rsidRPr="00DB6D84">
        <w:rPr>
          <w:rFonts w:ascii="Arial" w:hAnsi="Arial" w:cs="Arial"/>
          <w:sz w:val="24"/>
          <w:szCs w:val="24"/>
        </w:rPr>
        <w:t>Onderstepoort</w:t>
      </w:r>
      <w:proofErr w:type="spellEnd"/>
      <w:r w:rsidRPr="00DB6D84">
        <w:rPr>
          <w:rFonts w:ascii="Arial" w:hAnsi="Arial" w:cs="Arial"/>
          <w:sz w:val="24"/>
          <w:szCs w:val="24"/>
        </w:rPr>
        <w:t xml:space="preserve"> Biological Products:</w:t>
      </w:r>
    </w:p>
    <w:p w:rsidR="00DB6D84" w:rsidRPr="00DB6D84" w:rsidRDefault="00DB6D84" w:rsidP="00DB6D84">
      <w:pPr>
        <w:pStyle w:val="ListParagraph"/>
        <w:spacing w:after="0" w:line="240" w:lineRule="auto"/>
        <w:ind w:left="0"/>
        <w:jc w:val="both"/>
        <w:outlineLvl w:val="0"/>
        <w:rPr>
          <w:rFonts w:ascii="Arial" w:hAnsi="Arial" w:cs="Arial"/>
          <w:i/>
          <w:iCs/>
          <w:sz w:val="24"/>
          <w:szCs w:val="24"/>
        </w:rPr>
      </w:pPr>
    </w:p>
    <w:tbl>
      <w:tblPr>
        <w:tblW w:w="6535" w:type="dxa"/>
        <w:tblInd w:w="720" w:type="dxa"/>
        <w:tblLook w:val="04A0"/>
      </w:tblPr>
      <w:tblGrid>
        <w:gridCol w:w="2344"/>
        <w:gridCol w:w="697"/>
        <w:gridCol w:w="1217"/>
        <w:gridCol w:w="2370"/>
      </w:tblGrid>
      <w:tr w:rsidR="00DB6D84" w:rsidRPr="00DB6D84" w:rsidTr="00107A72">
        <w:trPr>
          <w:trHeight w:val="300"/>
        </w:trPr>
        <w:tc>
          <w:tcPr>
            <w:tcW w:w="6535" w:type="dxa"/>
            <w:gridSpan w:val="4"/>
            <w:tcBorders>
              <w:top w:val="nil"/>
              <w:left w:val="nil"/>
              <w:bottom w:val="single" w:sz="4" w:space="0" w:color="auto"/>
              <w:right w:val="nil"/>
            </w:tcBorders>
            <w:shd w:val="clear" w:color="auto" w:fill="auto"/>
            <w:noWrap/>
            <w:vAlign w:val="bottom"/>
            <w:hideMark/>
          </w:tcPr>
          <w:p w:rsidR="00DB6D84" w:rsidRPr="00DB6D84" w:rsidRDefault="00DB6D84" w:rsidP="00DB6D84">
            <w:pPr>
              <w:spacing w:after="0" w:line="240" w:lineRule="auto"/>
              <w:jc w:val="center"/>
              <w:rPr>
                <w:rFonts w:ascii="Arial" w:hAnsi="Arial" w:cs="Arial"/>
                <w:b/>
                <w:bCs/>
                <w:color w:val="000000"/>
                <w:sz w:val="24"/>
                <w:szCs w:val="24"/>
                <w:lang w:eastAsia="en-ZA"/>
              </w:rPr>
            </w:pPr>
            <w:r w:rsidRPr="00DB6D84">
              <w:rPr>
                <w:rFonts w:ascii="Arial" w:hAnsi="Arial" w:cs="Arial"/>
                <w:b/>
                <w:bCs/>
                <w:color w:val="000000"/>
                <w:sz w:val="24"/>
                <w:szCs w:val="24"/>
                <w:lang w:eastAsia="en-ZA"/>
              </w:rPr>
              <w:t>LIST OF PRODUCTS INTRODUCED IN THE PAST 10YRS</w:t>
            </w:r>
          </w:p>
          <w:p w:rsidR="00DB6D84" w:rsidRPr="00DB6D84" w:rsidRDefault="00DB6D84" w:rsidP="00DB6D84">
            <w:pPr>
              <w:spacing w:after="0" w:line="240" w:lineRule="auto"/>
              <w:jc w:val="center"/>
              <w:rPr>
                <w:rFonts w:ascii="Arial" w:hAnsi="Arial" w:cs="Arial"/>
                <w:b/>
                <w:bCs/>
                <w:color w:val="000000"/>
                <w:sz w:val="24"/>
                <w:szCs w:val="24"/>
                <w:lang w:eastAsia="en-ZA"/>
              </w:rPr>
            </w:pP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000000" w:fill="ED7D31"/>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Products</w:t>
            </w:r>
          </w:p>
        </w:tc>
        <w:tc>
          <w:tcPr>
            <w:tcW w:w="662" w:type="dxa"/>
            <w:tcBorders>
              <w:top w:val="nil"/>
              <w:left w:val="nil"/>
              <w:bottom w:val="single" w:sz="4" w:space="0" w:color="auto"/>
              <w:right w:val="single" w:sz="4" w:space="0" w:color="auto"/>
            </w:tcBorders>
            <w:shd w:val="clear" w:color="000000" w:fill="ED7D31"/>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New</w:t>
            </w:r>
          </w:p>
        </w:tc>
        <w:tc>
          <w:tcPr>
            <w:tcW w:w="1159" w:type="dxa"/>
            <w:tcBorders>
              <w:top w:val="nil"/>
              <w:left w:val="nil"/>
              <w:bottom w:val="single" w:sz="4" w:space="0" w:color="auto"/>
              <w:right w:val="single" w:sz="4" w:space="0" w:color="auto"/>
            </w:tcBorders>
            <w:shd w:val="clear" w:color="000000" w:fill="ED7D31"/>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Improved</w:t>
            </w:r>
          </w:p>
        </w:tc>
        <w:tc>
          <w:tcPr>
            <w:tcW w:w="2370" w:type="dxa"/>
            <w:tcBorders>
              <w:top w:val="nil"/>
              <w:left w:val="nil"/>
              <w:bottom w:val="single" w:sz="4" w:space="0" w:color="auto"/>
              <w:right w:val="single" w:sz="4" w:space="0" w:color="auto"/>
            </w:tcBorders>
            <w:shd w:val="clear" w:color="000000" w:fill="ED7D31"/>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Products introduced</w:t>
            </w: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LSD</w:t>
            </w:r>
          </w:p>
        </w:tc>
        <w:tc>
          <w:tcPr>
            <w:tcW w:w="662"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r w:rsidR="00DF42DE">
              <w:rPr>
                <w:rFonts w:ascii="Arial" w:hAnsi="Arial" w:cs="Arial"/>
                <w:color w:val="000000"/>
                <w:sz w:val="24"/>
                <w:szCs w:val="24"/>
                <w:lang w:eastAsia="en-ZA"/>
              </w:rPr>
              <w:t>-</w:t>
            </w:r>
          </w:p>
        </w:tc>
        <w:tc>
          <w:tcPr>
            <w:tcW w:w="1159"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2370"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proofErr w:type="spellStart"/>
            <w:r w:rsidRPr="00DB6D84">
              <w:rPr>
                <w:rFonts w:ascii="Arial" w:hAnsi="Arial" w:cs="Arial"/>
                <w:color w:val="000000"/>
                <w:sz w:val="24"/>
                <w:szCs w:val="24"/>
                <w:lang w:eastAsia="en-ZA"/>
              </w:rPr>
              <w:t>Pastuerella</w:t>
            </w:r>
            <w:proofErr w:type="spellEnd"/>
            <w:r w:rsidRPr="00DB6D84">
              <w:rPr>
                <w:rFonts w:ascii="Arial" w:hAnsi="Arial" w:cs="Arial"/>
                <w:color w:val="000000"/>
                <w:sz w:val="24"/>
                <w:szCs w:val="24"/>
                <w:lang w:eastAsia="en-ZA"/>
              </w:rPr>
              <w:t xml:space="preserve"> cattle</w:t>
            </w:r>
          </w:p>
        </w:tc>
        <w:tc>
          <w:tcPr>
            <w:tcW w:w="662"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r w:rsidR="00DF42DE">
              <w:rPr>
                <w:rFonts w:ascii="Arial" w:hAnsi="Arial" w:cs="Arial"/>
                <w:color w:val="000000"/>
                <w:sz w:val="24"/>
                <w:szCs w:val="24"/>
                <w:lang w:eastAsia="en-ZA"/>
              </w:rPr>
              <w:t>-</w:t>
            </w:r>
          </w:p>
        </w:tc>
        <w:tc>
          <w:tcPr>
            <w:tcW w:w="1159"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2370"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Pulpy kidney vaccine</w:t>
            </w:r>
          </w:p>
        </w:tc>
        <w:tc>
          <w:tcPr>
            <w:tcW w:w="662"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r w:rsidR="00DF42DE">
              <w:rPr>
                <w:rFonts w:ascii="Arial" w:hAnsi="Arial" w:cs="Arial"/>
                <w:color w:val="000000"/>
                <w:sz w:val="24"/>
                <w:szCs w:val="24"/>
                <w:lang w:eastAsia="en-ZA"/>
              </w:rPr>
              <w:t>-</w:t>
            </w:r>
          </w:p>
        </w:tc>
        <w:tc>
          <w:tcPr>
            <w:tcW w:w="1159"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2370"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xml:space="preserve">B. </w:t>
            </w:r>
            <w:proofErr w:type="spellStart"/>
            <w:r w:rsidRPr="00DB6D84">
              <w:rPr>
                <w:rFonts w:ascii="Arial" w:hAnsi="Arial" w:cs="Arial"/>
                <w:color w:val="000000"/>
                <w:sz w:val="24"/>
                <w:szCs w:val="24"/>
                <w:lang w:eastAsia="en-ZA"/>
              </w:rPr>
              <w:t>phemeral</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p>
        </w:tc>
        <w:tc>
          <w:tcPr>
            <w:tcW w:w="1159"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2370"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RVF Clone 13</w:t>
            </w:r>
          </w:p>
        </w:tc>
        <w:tc>
          <w:tcPr>
            <w:tcW w:w="662"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1159"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r w:rsidR="00DF42DE">
              <w:rPr>
                <w:rFonts w:ascii="Arial" w:hAnsi="Arial" w:cs="Arial"/>
                <w:color w:val="000000"/>
                <w:sz w:val="24"/>
                <w:szCs w:val="24"/>
                <w:lang w:eastAsia="en-ZA"/>
              </w:rPr>
              <w:t>-</w:t>
            </w:r>
          </w:p>
        </w:tc>
        <w:tc>
          <w:tcPr>
            <w:tcW w:w="2370"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proofErr w:type="spellStart"/>
            <w:r w:rsidRPr="00DB6D84">
              <w:rPr>
                <w:rFonts w:ascii="Arial" w:hAnsi="Arial" w:cs="Arial"/>
                <w:color w:val="000000"/>
                <w:sz w:val="24"/>
                <w:szCs w:val="24"/>
                <w:lang w:eastAsia="en-ZA"/>
              </w:rPr>
              <w:t>Chlamysure</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1159"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r w:rsidR="00DF42DE">
              <w:rPr>
                <w:rFonts w:ascii="Arial" w:hAnsi="Arial" w:cs="Arial"/>
                <w:color w:val="000000"/>
                <w:sz w:val="24"/>
                <w:szCs w:val="24"/>
                <w:lang w:eastAsia="en-ZA"/>
              </w:rPr>
              <w:t>-</w:t>
            </w:r>
          </w:p>
        </w:tc>
        <w:tc>
          <w:tcPr>
            <w:tcW w:w="2370"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r w:rsidR="00DB6D84" w:rsidRPr="00DB6D84" w:rsidTr="00107A72">
        <w:trPr>
          <w:trHeight w:val="300"/>
        </w:trPr>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proofErr w:type="spellStart"/>
            <w:r w:rsidRPr="00DB6D84">
              <w:rPr>
                <w:rFonts w:ascii="Arial" w:hAnsi="Arial" w:cs="Arial"/>
                <w:color w:val="000000"/>
                <w:sz w:val="24"/>
                <w:szCs w:val="24"/>
                <w:lang w:eastAsia="en-ZA"/>
              </w:rPr>
              <w:t>Respiclos</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1159"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r w:rsidR="00DF42DE">
              <w:rPr>
                <w:rFonts w:ascii="Arial" w:hAnsi="Arial" w:cs="Arial"/>
                <w:color w:val="000000"/>
                <w:sz w:val="24"/>
                <w:szCs w:val="24"/>
                <w:lang w:eastAsia="en-ZA"/>
              </w:rPr>
              <w:t>-</w:t>
            </w:r>
          </w:p>
        </w:tc>
        <w:tc>
          <w:tcPr>
            <w:tcW w:w="2370" w:type="dxa"/>
            <w:tcBorders>
              <w:top w:val="nil"/>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not</w:t>
            </w:r>
          </w:p>
        </w:tc>
      </w:tr>
      <w:tr w:rsidR="00DB6D84" w:rsidRPr="00DB6D84" w:rsidTr="00107A72">
        <w:trPr>
          <w:trHeight w:val="30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Tetanus</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2370" w:type="dxa"/>
            <w:tcBorders>
              <w:top w:val="single" w:sz="4" w:space="0" w:color="auto"/>
              <w:left w:val="nil"/>
              <w:bottom w:val="single" w:sz="4" w:space="0" w:color="auto"/>
              <w:right w:val="single" w:sz="4" w:space="0" w:color="auto"/>
            </w:tcBorders>
            <w:shd w:val="clear" w:color="auto" w:fill="auto"/>
            <w:noWrap/>
            <w:vAlign w:val="bottom"/>
            <w:hideMark/>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not</w:t>
            </w:r>
          </w:p>
        </w:tc>
      </w:tr>
      <w:tr w:rsidR="00DB6D84" w:rsidRPr="00DB6D84" w:rsidTr="00107A72">
        <w:trPr>
          <w:trHeight w:val="30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D84" w:rsidRPr="00DB6D84" w:rsidRDefault="00DB6D84" w:rsidP="00DB6D84">
            <w:pPr>
              <w:spacing w:after="0" w:line="240" w:lineRule="auto"/>
              <w:jc w:val="center"/>
              <w:rPr>
                <w:rFonts w:ascii="Arial" w:hAnsi="Arial" w:cs="Arial"/>
                <w:color w:val="000000"/>
                <w:sz w:val="24"/>
                <w:szCs w:val="24"/>
                <w:lang w:eastAsia="en-ZA"/>
              </w:rPr>
            </w:pPr>
            <w:proofErr w:type="spellStart"/>
            <w:r w:rsidRPr="00DB6D84">
              <w:rPr>
                <w:rFonts w:ascii="Arial" w:hAnsi="Arial" w:cs="Arial"/>
                <w:color w:val="000000"/>
                <w:sz w:val="24"/>
                <w:szCs w:val="24"/>
                <w:lang w:eastAsia="en-ZA"/>
              </w:rPr>
              <w:t>Doublesure</w:t>
            </w:r>
            <w:proofErr w:type="spellEnd"/>
          </w:p>
        </w:tc>
        <w:tc>
          <w:tcPr>
            <w:tcW w:w="662" w:type="dxa"/>
            <w:tcBorders>
              <w:top w:val="single" w:sz="4" w:space="0" w:color="auto"/>
              <w:left w:val="nil"/>
              <w:bottom w:val="single" w:sz="4" w:space="0" w:color="auto"/>
              <w:right w:val="single" w:sz="4" w:space="0" w:color="auto"/>
            </w:tcBorders>
            <w:shd w:val="clear" w:color="auto" w:fill="auto"/>
            <w:noWrap/>
            <w:vAlign w:val="bottom"/>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1159" w:type="dxa"/>
            <w:tcBorders>
              <w:top w:val="single" w:sz="4" w:space="0" w:color="auto"/>
              <w:left w:val="nil"/>
              <w:bottom w:val="single" w:sz="4" w:space="0" w:color="auto"/>
              <w:right w:val="single" w:sz="4" w:space="0" w:color="auto"/>
            </w:tcBorders>
            <w:shd w:val="clear" w:color="auto" w:fill="auto"/>
            <w:noWrap/>
            <w:vAlign w:val="bottom"/>
          </w:tcPr>
          <w:p w:rsidR="00DB6D84" w:rsidRPr="00DB6D84" w:rsidRDefault="00DB6D84" w:rsidP="00DB6D84">
            <w:pPr>
              <w:spacing w:after="0" w:line="240" w:lineRule="auto"/>
              <w:jc w:val="center"/>
              <w:rPr>
                <w:rFonts w:ascii="Arial" w:hAnsi="Arial" w:cs="Arial"/>
                <w:color w:val="000000"/>
                <w:sz w:val="24"/>
                <w:szCs w:val="24"/>
                <w:lang w:eastAsia="en-ZA"/>
              </w:rPr>
            </w:pPr>
          </w:p>
        </w:tc>
        <w:tc>
          <w:tcPr>
            <w:tcW w:w="2370" w:type="dxa"/>
            <w:tcBorders>
              <w:top w:val="single" w:sz="4" w:space="0" w:color="auto"/>
              <w:left w:val="nil"/>
              <w:bottom w:val="single" w:sz="4" w:space="0" w:color="auto"/>
              <w:right w:val="single" w:sz="4" w:space="0" w:color="auto"/>
            </w:tcBorders>
            <w:shd w:val="clear" w:color="auto" w:fill="auto"/>
            <w:noWrap/>
            <w:vAlign w:val="bottom"/>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r w:rsidR="00DB6D84" w:rsidRPr="00DB6D84" w:rsidTr="00107A72">
        <w:trPr>
          <w:trHeight w:val="300"/>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D84" w:rsidRPr="00DB6D84" w:rsidRDefault="00DB6D84" w:rsidP="00DB6D84">
            <w:pPr>
              <w:spacing w:after="0" w:line="240" w:lineRule="auto"/>
              <w:jc w:val="center"/>
              <w:rPr>
                <w:rFonts w:ascii="Arial" w:hAnsi="Arial" w:cs="Arial"/>
                <w:color w:val="000000"/>
                <w:sz w:val="24"/>
                <w:szCs w:val="24"/>
                <w:lang w:eastAsia="en-ZA"/>
              </w:rPr>
            </w:pPr>
            <w:proofErr w:type="spellStart"/>
            <w:r w:rsidRPr="00DB6D84">
              <w:rPr>
                <w:rFonts w:ascii="Arial" w:hAnsi="Arial" w:cs="Arial"/>
                <w:color w:val="000000"/>
                <w:sz w:val="24"/>
                <w:szCs w:val="24"/>
                <w:lang w:eastAsia="en-ZA"/>
              </w:rPr>
              <w:t>Brucella</w:t>
            </w:r>
            <w:proofErr w:type="spellEnd"/>
            <w:r w:rsidRPr="00DB6D84">
              <w:rPr>
                <w:rFonts w:ascii="Arial" w:hAnsi="Arial" w:cs="Arial"/>
                <w:color w:val="000000"/>
                <w:sz w:val="24"/>
                <w:szCs w:val="24"/>
                <w:lang w:eastAsia="en-ZA"/>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DB6D84" w:rsidRPr="00DB6D84" w:rsidRDefault="00DF42DE" w:rsidP="00DB6D84">
            <w:pPr>
              <w:spacing w:after="0" w:line="240" w:lineRule="auto"/>
              <w:jc w:val="center"/>
              <w:rPr>
                <w:rFonts w:ascii="Arial" w:hAnsi="Arial" w:cs="Arial"/>
                <w:color w:val="000000"/>
                <w:sz w:val="24"/>
                <w:szCs w:val="24"/>
                <w:lang w:eastAsia="en-ZA"/>
              </w:rPr>
            </w:pPr>
            <w:r>
              <w:rPr>
                <w:rFonts w:ascii="Arial" w:hAnsi="Arial" w:cs="Arial"/>
                <w:color w:val="000000"/>
                <w:sz w:val="24"/>
                <w:szCs w:val="24"/>
                <w:lang w:eastAsia="en-ZA"/>
              </w:rPr>
              <w:t>-</w:t>
            </w:r>
          </w:p>
        </w:tc>
        <w:tc>
          <w:tcPr>
            <w:tcW w:w="1159" w:type="dxa"/>
            <w:tcBorders>
              <w:top w:val="single" w:sz="4" w:space="0" w:color="auto"/>
              <w:left w:val="nil"/>
              <w:bottom w:val="single" w:sz="4" w:space="0" w:color="auto"/>
              <w:right w:val="single" w:sz="4" w:space="0" w:color="auto"/>
            </w:tcBorders>
            <w:shd w:val="clear" w:color="auto" w:fill="auto"/>
            <w:noWrap/>
            <w:vAlign w:val="bottom"/>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c>
          <w:tcPr>
            <w:tcW w:w="2370" w:type="dxa"/>
            <w:tcBorders>
              <w:top w:val="single" w:sz="4" w:space="0" w:color="auto"/>
              <w:left w:val="nil"/>
              <w:bottom w:val="single" w:sz="4" w:space="0" w:color="auto"/>
              <w:right w:val="single" w:sz="4" w:space="0" w:color="auto"/>
            </w:tcBorders>
            <w:shd w:val="clear" w:color="auto" w:fill="auto"/>
            <w:noWrap/>
            <w:vAlign w:val="bottom"/>
          </w:tcPr>
          <w:p w:rsidR="00DB6D84" w:rsidRPr="00DB6D84" w:rsidRDefault="00DB6D84" w:rsidP="00DB6D84">
            <w:pPr>
              <w:spacing w:after="0" w:line="240" w:lineRule="auto"/>
              <w:jc w:val="center"/>
              <w:rPr>
                <w:rFonts w:ascii="Arial" w:hAnsi="Arial" w:cs="Arial"/>
                <w:color w:val="000000"/>
                <w:sz w:val="24"/>
                <w:szCs w:val="24"/>
                <w:lang w:eastAsia="en-ZA"/>
              </w:rPr>
            </w:pPr>
            <w:r w:rsidRPr="00DB6D84">
              <w:rPr>
                <w:rFonts w:ascii="Arial" w:hAnsi="Arial" w:cs="Arial"/>
                <w:color w:val="000000"/>
                <w:sz w:val="24"/>
                <w:szCs w:val="24"/>
                <w:lang w:eastAsia="en-ZA"/>
              </w:rPr>
              <w:t>√</w:t>
            </w:r>
          </w:p>
        </w:tc>
      </w:tr>
    </w:tbl>
    <w:p w:rsidR="000B7E81" w:rsidRDefault="000B7E81" w:rsidP="00DB6D84">
      <w:pPr>
        <w:pStyle w:val="NoSpacing"/>
        <w:tabs>
          <w:tab w:val="left" w:pos="142"/>
        </w:tabs>
        <w:jc w:val="both"/>
        <w:rPr>
          <w:rFonts w:ascii="Arial" w:hAnsi="Arial" w:cs="Arial"/>
          <w:b/>
          <w:sz w:val="24"/>
          <w:szCs w:val="24"/>
        </w:rPr>
      </w:pPr>
    </w:p>
    <w:sectPr w:rsidR="000B7E81" w:rsidSect="00DB6D84">
      <w:pgSz w:w="11906" w:h="16838"/>
      <w:pgMar w:top="284" w:right="1133"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98" w:rsidRDefault="00927198" w:rsidP="00523628">
      <w:pPr>
        <w:spacing w:after="0" w:line="240" w:lineRule="auto"/>
      </w:pPr>
      <w:r>
        <w:separator/>
      </w:r>
    </w:p>
  </w:endnote>
  <w:endnote w:type="continuationSeparator" w:id="0">
    <w:p w:rsidR="00927198" w:rsidRDefault="00927198"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98" w:rsidRDefault="00927198" w:rsidP="00523628">
      <w:pPr>
        <w:spacing w:after="0" w:line="240" w:lineRule="auto"/>
      </w:pPr>
      <w:r>
        <w:separator/>
      </w:r>
    </w:p>
  </w:footnote>
  <w:footnote w:type="continuationSeparator" w:id="0">
    <w:p w:rsidR="00927198" w:rsidRDefault="00927198"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D5D64CF"/>
    <w:multiLevelType w:val="hybridMultilevel"/>
    <w:tmpl w:val="DCCE6CF2"/>
    <w:lvl w:ilvl="0" w:tplc="F42A81C2">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B1C5068"/>
    <w:multiLevelType w:val="hybridMultilevel"/>
    <w:tmpl w:val="F048795C"/>
    <w:lvl w:ilvl="0" w:tplc="4AD8CF6E">
      <w:start w:val="2"/>
      <w:numFmt w:val="lowerLetter"/>
      <w:lvlText w:val="(%1)"/>
      <w:lvlJc w:val="left"/>
      <w:pPr>
        <w:ind w:left="360" w:hanging="360"/>
      </w:pPr>
      <w:rPr>
        <w:rFonts w:hint="default"/>
        <w:i w:val="0"/>
        <w:i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5"/>
  </w:num>
  <w:num w:numId="5">
    <w:abstractNumId w:val="11"/>
  </w:num>
  <w:num w:numId="6">
    <w:abstractNumId w:val="9"/>
  </w:num>
  <w:num w:numId="7">
    <w:abstractNumId w:val="8"/>
  </w:num>
  <w:num w:numId="8">
    <w:abstractNumId w:val="1"/>
  </w:num>
  <w:num w:numId="9">
    <w:abstractNumId w:val="2"/>
  </w:num>
  <w:num w:numId="10">
    <w:abstractNumId w:val="4"/>
  </w:num>
  <w:num w:numId="11">
    <w:abstractNumId w:val="6"/>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6729B"/>
    <w:rsid w:val="000768E6"/>
    <w:rsid w:val="00076CD1"/>
    <w:rsid w:val="00083A63"/>
    <w:rsid w:val="0009330F"/>
    <w:rsid w:val="000950D1"/>
    <w:rsid w:val="000A3D83"/>
    <w:rsid w:val="000A7018"/>
    <w:rsid w:val="000B07E8"/>
    <w:rsid w:val="000B09DE"/>
    <w:rsid w:val="000B0A91"/>
    <w:rsid w:val="000B4C46"/>
    <w:rsid w:val="000B57DE"/>
    <w:rsid w:val="000B7E81"/>
    <w:rsid w:val="000C4AD5"/>
    <w:rsid w:val="000D6D5D"/>
    <w:rsid w:val="000E1870"/>
    <w:rsid w:val="000F0921"/>
    <w:rsid w:val="000F5C35"/>
    <w:rsid w:val="00101158"/>
    <w:rsid w:val="00112595"/>
    <w:rsid w:val="001168CA"/>
    <w:rsid w:val="00122668"/>
    <w:rsid w:val="001304CF"/>
    <w:rsid w:val="00137772"/>
    <w:rsid w:val="00141744"/>
    <w:rsid w:val="00143147"/>
    <w:rsid w:val="0015243C"/>
    <w:rsid w:val="001527D9"/>
    <w:rsid w:val="00154941"/>
    <w:rsid w:val="001653A5"/>
    <w:rsid w:val="00167BF0"/>
    <w:rsid w:val="00173910"/>
    <w:rsid w:val="0017726F"/>
    <w:rsid w:val="001B7997"/>
    <w:rsid w:val="001C0951"/>
    <w:rsid w:val="001D3245"/>
    <w:rsid w:val="001D3373"/>
    <w:rsid w:val="001D76F9"/>
    <w:rsid w:val="001E1CEE"/>
    <w:rsid w:val="001E7DD3"/>
    <w:rsid w:val="001F4174"/>
    <w:rsid w:val="001F5771"/>
    <w:rsid w:val="002146A3"/>
    <w:rsid w:val="0021572E"/>
    <w:rsid w:val="002241B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F27D2"/>
    <w:rsid w:val="004031A4"/>
    <w:rsid w:val="004034CA"/>
    <w:rsid w:val="00410A6E"/>
    <w:rsid w:val="00412A28"/>
    <w:rsid w:val="00416746"/>
    <w:rsid w:val="00420BA1"/>
    <w:rsid w:val="004236B2"/>
    <w:rsid w:val="00424059"/>
    <w:rsid w:val="0042523B"/>
    <w:rsid w:val="00427162"/>
    <w:rsid w:val="00431D0C"/>
    <w:rsid w:val="004335E4"/>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2A80"/>
    <w:rsid w:val="00661A1E"/>
    <w:rsid w:val="00665264"/>
    <w:rsid w:val="00667C44"/>
    <w:rsid w:val="00667CFA"/>
    <w:rsid w:val="00677FBF"/>
    <w:rsid w:val="00680DD7"/>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C6EF3"/>
    <w:rsid w:val="007E51A6"/>
    <w:rsid w:val="007E626A"/>
    <w:rsid w:val="007F7664"/>
    <w:rsid w:val="007F7926"/>
    <w:rsid w:val="008006F8"/>
    <w:rsid w:val="0080321D"/>
    <w:rsid w:val="008058C7"/>
    <w:rsid w:val="0080788F"/>
    <w:rsid w:val="00807D64"/>
    <w:rsid w:val="00810041"/>
    <w:rsid w:val="00815502"/>
    <w:rsid w:val="00820FBB"/>
    <w:rsid w:val="0082253A"/>
    <w:rsid w:val="00827468"/>
    <w:rsid w:val="008317A9"/>
    <w:rsid w:val="008328A6"/>
    <w:rsid w:val="00850C74"/>
    <w:rsid w:val="00854733"/>
    <w:rsid w:val="00877601"/>
    <w:rsid w:val="00877B3F"/>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17A71"/>
    <w:rsid w:val="00924313"/>
    <w:rsid w:val="00927198"/>
    <w:rsid w:val="00933828"/>
    <w:rsid w:val="00933D88"/>
    <w:rsid w:val="009457EF"/>
    <w:rsid w:val="0094588B"/>
    <w:rsid w:val="00956AE7"/>
    <w:rsid w:val="009621BB"/>
    <w:rsid w:val="0097678F"/>
    <w:rsid w:val="009823D6"/>
    <w:rsid w:val="00995E51"/>
    <w:rsid w:val="009B00AA"/>
    <w:rsid w:val="009C1DC2"/>
    <w:rsid w:val="009D5720"/>
    <w:rsid w:val="009E7F7A"/>
    <w:rsid w:val="009F0324"/>
    <w:rsid w:val="009F69BF"/>
    <w:rsid w:val="00A061B1"/>
    <w:rsid w:val="00A11407"/>
    <w:rsid w:val="00A11E1B"/>
    <w:rsid w:val="00A12546"/>
    <w:rsid w:val="00A170D1"/>
    <w:rsid w:val="00A47CFD"/>
    <w:rsid w:val="00A5099E"/>
    <w:rsid w:val="00A5760D"/>
    <w:rsid w:val="00A67622"/>
    <w:rsid w:val="00A757DA"/>
    <w:rsid w:val="00A811CD"/>
    <w:rsid w:val="00AA440F"/>
    <w:rsid w:val="00AA7F90"/>
    <w:rsid w:val="00AB204B"/>
    <w:rsid w:val="00AC01E8"/>
    <w:rsid w:val="00AC0777"/>
    <w:rsid w:val="00AD68C7"/>
    <w:rsid w:val="00AE3B9A"/>
    <w:rsid w:val="00AF5D3E"/>
    <w:rsid w:val="00B119D1"/>
    <w:rsid w:val="00B125DB"/>
    <w:rsid w:val="00B23562"/>
    <w:rsid w:val="00B27A1B"/>
    <w:rsid w:val="00B35E24"/>
    <w:rsid w:val="00B71E7C"/>
    <w:rsid w:val="00B72514"/>
    <w:rsid w:val="00B768C3"/>
    <w:rsid w:val="00B81AD0"/>
    <w:rsid w:val="00B8633E"/>
    <w:rsid w:val="00B8650F"/>
    <w:rsid w:val="00B97E5C"/>
    <w:rsid w:val="00BB0024"/>
    <w:rsid w:val="00BB2068"/>
    <w:rsid w:val="00BB2FDE"/>
    <w:rsid w:val="00BB6470"/>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3A"/>
    <w:rsid w:val="00CC46D4"/>
    <w:rsid w:val="00CE037B"/>
    <w:rsid w:val="00CE5507"/>
    <w:rsid w:val="00CF0BA2"/>
    <w:rsid w:val="00CF7215"/>
    <w:rsid w:val="00D0368D"/>
    <w:rsid w:val="00D03AAF"/>
    <w:rsid w:val="00D17A5F"/>
    <w:rsid w:val="00D214D5"/>
    <w:rsid w:val="00D35094"/>
    <w:rsid w:val="00D4758D"/>
    <w:rsid w:val="00D66976"/>
    <w:rsid w:val="00D67FFE"/>
    <w:rsid w:val="00D767A4"/>
    <w:rsid w:val="00D850B2"/>
    <w:rsid w:val="00D86E2C"/>
    <w:rsid w:val="00D87A79"/>
    <w:rsid w:val="00D97EFF"/>
    <w:rsid w:val="00DB6D84"/>
    <w:rsid w:val="00DC25CC"/>
    <w:rsid w:val="00DC48AF"/>
    <w:rsid w:val="00DC5F77"/>
    <w:rsid w:val="00DD0909"/>
    <w:rsid w:val="00DD3420"/>
    <w:rsid w:val="00DD380D"/>
    <w:rsid w:val="00DE3398"/>
    <w:rsid w:val="00DE4549"/>
    <w:rsid w:val="00DE75DA"/>
    <w:rsid w:val="00DF08C3"/>
    <w:rsid w:val="00DF42DE"/>
    <w:rsid w:val="00DF4FF1"/>
    <w:rsid w:val="00DF79A4"/>
    <w:rsid w:val="00E00592"/>
    <w:rsid w:val="00E0338F"/>
    <w:rsid w:val="00E129D5"/>
    <w:rsid w:val="00E1432C"/>
    <w:rsid w:val="00E159FD"/>
    <w:rsid w:val="00E36039"/>
    <w:rsid w:val="00E3774C"/>
    <w:rsid w:val="00E4020A"/>
    <w:rsid w:val="00E42211"/>
    <w:rsid w:val="00E433A8"/>
    <w:rsid w:val="00E55957"/>
    <w:rsid w:val="00E648A4"/>
    <w:rsid w:val="00E82455"/>
    <w:rsid w:val="00E82E4A"/>
    <w:rsid w:val="00E94873"/>
    <w:rsid w:val="00E94E96"/>
    <w:rsid w:val="00E96F22"/>
    <w:rsid w:val="00EB298B"/>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3666"/>
    <w:rsid w:val="00F973DE"/>
    <w:rsid w:val="00F977D1"/>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527E-690A-454E-877C-FA64B5F6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2022-05-02T16:49:00Z</dcterms:created>
  <dcterms:modified xsi:type="dcterms:W3CDTF">2022-05-02T16:49:00Z</dcterms:modified>
</cp:coreProperties>
</file>