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5C15EB" w:rsidRDefault="00D33C41" w:rsidP="005C15EB">
      <w:pPr>
        <w:spacing w:after="0" w:line="240" w:lineRule="auto"/>
        <w:jc w:val="both"/>
        <w:rPr>
          <w:rFonts w:ascii="Arial" w:eastAsia="Times New Roman" w:hAnsi="Arial" w:cs="Arial"/>
          <w:snapToGrid w:val="0"/>
          <w:color w:val="000000"/>
          <w:sz w:val="20"/>
          <w:szCs w:val="20"/>
          <w:lang w:val="en-GB"/>
        </w:rPr>
      </w:pPr>
    </w:p>
    <w:p w:rsidR="00D33C41" w:rsidRPr="005C15EB" w:rsidRDefault="00D33C41" w:rsidP="005C15EB">
      <w:pPr>
        <w:spacing w:after="0" w:line="240" w:lineRule="auto"/>
        <w:ind w:left="720" w:hanging="720"/>
        <w:jc w:val="center"/>
        <w:outlineLvl w:val="0"/>
        <w:rPr>
          <w:rFonts w:ascii="Arial" w:eastAsia="Times New Roman" w:hAnsi="Arial" w:cs="Arial"/>
          <w:b/>
          <w:snapToGrid w:val="0"/>
          <w:color w:val="000000"/>
          <w:sz w:val="20"/>
          <w:szCs w:val="20"/>
          <w:lang w:val="en-GB"/>
        </w:rPr>
      </w:pPr>
      <w:r w:rsidRPr="005C15EB">
        <w:rPr>
          <w:rFonts w:ascii="Arial" w:eastAsia="Times New Roman" w:hAnsi="Arial" w:cs="Arial"/>
          <w:b/>
          <w:snapToGrid w:val="0"/>
          <w:color w:val="000000"/>
          <w:sz w:val="20"/>
          <w:szCs w:val="20"/>
          <w:lang w:val="en-GB"/>
        </w:rPr>
        <w:t>NATIONAL ASSEMBLY</w:t>
      </w:r>
    </w:p>
    <w:p w:rsidR="00D33C41" w:rsidRPr="005C15EB" w:rsidRDefault="007A7AE6" w:rsidP="005C15EB">
      <w:pPr>
        <w:spacing w:after="0" w:line="240" w:lineRule="auto"/>
        <w:ind w:left="720" w:hanging="720"/>
        <w:jc w:val="center"/>
        <w:outlineLvl w:val="0"/>
        <w:rPr>
          <w:rFonts w:ascii="Arial" w:eastAsia="Times New Roman" w:hAnsi="Arial" w:cs="Arial"/>
          <w:b/>
          <w:snapToGrid w:val="0"/>
          <w:color w:val="000000"/>
          <w:sz w:val="20"/>
          <w:szCs w:val="20"/>
          <w:lang w:val="en-GB"/>
        </w:rPr>
      </w:pPr>
      <w:r w:rsidRPr="005C15EB">
        <w:rPr>
          <w:rFonts w:ascii="Arial" w:eastAsia="Times New Roman" w:hAnsi="Arial" w:cs="Arial"/>
          <w:b/>
          <w:snapToGrid w:val="0"/>
          <w:color w:val="000000"/>
          <w:sz w:val="20"/>
          <w:szCs w:val="20"/>
          <w:lang w:val="en-GB"/>
        </w:rPr>
        <w:t xml:space="preserve">QUESTION FOR </w:t>
      </w:r>
      <w:r w:rsidR="00CB758D" w:rsidRPr="005C15EB">
        <w:rPr>
          <w:rFonts w:ascii="Arial" w:eastAsia="Times New Roman" w:hAnsi="Arial" w:cs="Arial"/>
          <w:b/>
          <w:snapToGrid w:val="0"/>
          <w:color w:val="000000"/>
          <w:sz w:val="20"/>
          <w:szCs w:val="20"/>
          <w:lang w:val="en-GB"/>
        </w:rPr>
        <w:t>WRITTEN</w:t>
      </w:r>
      <w:r w:rsidR="00D33C41" w:rsidRPr="005C15EB">
        <w:rPr>
          <w:rFonts w:ascii="Arial" w:eastAsia="Times New Roman" w:hAnsi="Arial" w:cs="Arial"/>
          <w:b/>
          <w:snapToGrid w:val="0"/>
          <w:color w:val="000000"/>
          <w:sz w:val="20"/>
          <w:szCs w:val="20"/>
          <w:lang w:val="en-GB"/>
        </w:rPr>
        <w:t xml:space="preserve"> REPLY</w:t>
      </w:r>
    </w:p>
    <w:p w:rsidR="00D33C41" w:rsidRPr="005C15EB" w:rsidRDefault="007A7AE6" w:rsidP="005C15EB">
      <w:pPr>
        <w:spacing w:after="0" w:line="240" w:lineRule="auto"/>
        <w:ind w:left="720" w:hanging="720"/>
        <w:jc w:val="center"/>
        <w:outlineLvl w:val="0"/>
        <w:rPr>
          <w:rFonts w:ascii="Arial" w:eastAsia="Times New Roman" w:hAnsi="Arial" w:cs="Arial"/>
          <w:b/>
          <w:snapToGrid w:val="0"/>
          <w:sz w:val="20"/>
          <w:szCs w:val="20"/>
          <w:lang w:val="en-GB"/>
        </w:rPr>
      </w:pPr>
      <w:r w:rsidRPr="005C15EB">
        <w:rPr>
          <w:rFonts w:ascii="Arial" w:eastAsia="Times New Roman" w:hAnsi="Arial" w:cs="Arial"/>
          <w:b/>
          <w:snapToGrid w:val="0"/>
          <w:sz w:val="20"/>
          <w:szCs w:val="20"/>
          <w:lang w:val="en-GB"/>
        </w:rPr>
        <w:t>QUESTION NUMBER:</w:t>
      </w:r>
      <w:r w:rsidRPr="005C15EB">
        <w:rPr>
          <w:rFonts w:ascii="Arial" w:eastAsia="Times New Roman" w:hAnsi="Arial" w:cs="Arial"/>
          <w:b/>
          <w:snapToGrid w:val="0"/>
          <w:sz w:val="20"/>
          <w:szCs w:val="20"/>
          <w:lang w:val="en-GB"/>
        </w:rPr>
        <w:tab/>
      </w:r>
      <w:r w:rsidR="001E0F87" w:rsidRPr="005C15EB">
        <w:rPr>
          <w:rFonts w:ascii="Arial" w:eastAsia="Times New Roman" w:hAnsi="Arial" w:cs="Arial"/>
          <w:b/>
          <w:snapToGrid w:val="0"/>
          <w:sz w:val="20"/>
          <w:szCs w:val="20"/>
          <w:lang w:val="en-GB"/>
        </w:rPr>
        <w:t>77</w:t>
      </w:r>
      <w:r w:rsidR="00114BD5" w:rsidRPr="005C15EB">
        <w:rPr>
          <w:rFonts w:ascii="Arial" w:eastAsia="Times New Roman" w:hAnsi="Arial" w:cs="Arial"/>
          <w:b/>
          <w:snapToGrid w:val="0"/>
          <w:sz w:val="20"/>
          <w:szCs w:val="20"/>
          <w:lang w:val="en-GB"/>
        </w:rPr>
        <w:t>7</w:t>
      </w:r>
    </w:p>
    <w:p w:rsidR="00D33C41" w:rsidRPr="005C15EB" w:rsidRDefault="00D33C41" w:rsidP="005C15EB">
      <w:pPr>
        <w:spacing w:after="0" w:line="240" w:lineRule="auto"/>
        <w:jc w:val="center"/>
        <w:rPr>
          <w:rFonts w:ascii="Arial" w:eastAsia="Times New Roman" w:hAnsi="Arial" w:cs="Arial"/>
          <w:b/>
          <w:snapToGrid w:val="0"/>
          <w:sz w:val="20"/>
          <w:szCs w:val="20"/>
          <w:lang w:val="en-GB"/>
        </w:rPr>
      </w:pPr>
      <w:r w:rsidRPr="005C15EB">
        <w:rPr>
          <w:rFonts w:ascii="Arial" w:eastAsia="Times New Roman" w:hAnsi="Arial" w:cs="Arial"/>
          <w:b/>
          <w:snapToGrid w:val="0"/>
          <w:sz w:val="20"/>
          <w:szCs w:val="20"/>
          <w:lang w:val="en-GB"/>
        </w:rPr>
        <w:t xml:space="preserve">DATE OF PUBLICATION IN INTERNAL QUESTION PAPER: </w:t>
      </w:r>
      <w:r w:rsidR="001E0F87" w:rsidRPr="005C15EB">
        <w:rPr>
          <w:rFonts w:ascii="Arial" w:eastAsia="Times New Roman" w:hAnsi="Arial" w:cs="Arial"/>
          <w:b/>
          <w:snapToGrid w:val="0"/>
          <w:sz w:val="20"/>
          <w:szCs w:val="20"/>
          <w:lang w:val="en-GB"/>
        </w:rPr>
        <w:t>08 MAY</w:t>
      </w:r>
      <w:r w:rsidR="009E7540" w:rsidRPr="005C15EB">
        <w:rPr>
          <w:rFonts w:ascii="Arial" w:eastAsia="Times New Roman" w:hAnsi="Arial" w:cs="Arial"/>
          <w:b/>
          <w:snapToGrid w:val="0"/>
          <w:sz w:val="20"/>
          <w:szCs w:val="20"/>
          <w:lang w:val="en-GB"/>
        </w:rPr>
        <w:t xml:space="preserve"> 2020</w:t>
      </w:r>
    </w:p>
    <w:p w:rsidR="00D33C41" w:rsidRPr="005C15EB" w:rsidRDefault="00D33C41" w:rsidP="005C15EB">
      <w:pPr>
        <w:pBdr>
          <w:bottom w:val="single" w:sz="12" w:space="1" w:color="auto"/>
        </w:pBdr>
        <w:spacing w:after="0" w:line="240" w:lineRule="auto"/>
        <w:jc w:val="center"/>
        <w:rPr>
          <w:rFonts w:ascii="Arial" w:eastAsia="Times New Roman" w:hAnsi="Arial" w:cs="Arial"/>
          <w:b/>
          <w:snapToGrid w:val="0"/>
          <w:sz w:val="20"/>
          <w:szCs w:val="20"/>
          <w:lang w:val="en-GB"/>
        </w:rPr>
      </w:pPr>
      <w:r w:rsidRPr="005C15EB">
        <w:rPr>
          <w:rFonts w:ascii="Arial" w:eastAsia="Times New Roman" w:hAnsi="Arial" w:cs="Arial"/>
          <w:b/>
          <w:snapToGrid w:val="0"/>
          <w:sz w:val="20"/>
          <w:szCs w:val="20"/>
          <w:lang w:val="en-GB"/>
        </w:rPr>
        <w:t xml:space="preserve">INTERNAL QUESTION PAPER NUMBER:  </w:t>
      </w:r>
      <w:r w:rsidR="00B73993" w:rsidRPr="005C15EB">
        <w:rPr>
          <w:rFonts w:ascii="Arial" w:eastAsia="Times New Roman" w:hAnsi="Arial" w:cs="Arial"/>
          <w:b/>
          <w:snapToGrid w:val="0"/>
          <w:sz w:val="20"/>
          <w:szCs w:val="20"/>
          <w:lang w:val="en-GB"/>
        </w:rPr>
        <w:t>1</w:t>
      </w:r>
      <w:r w:rsidR="001E0F87" w:rsidRPr="005C15EB">
        <w:rPr>
          <w:rFonts w:ascii="Arial" w:eastAsia="Times New Roman" w:hAnsi="Arial" w:cs="Arial"/>
          <w:b/>
          <w:snapToGrid w:val="0"/>
          <w:sz w:val="20"/>
          <w:szCs w:val="20"/>
          <w:lang w:val="en-GB"/>
        </w:rPr>
        <w:t>4</w:t>
      </w:r>
      <w:r w:rsidR="009E7540" w:rsidRPr="005C15EB">
        <w:rPr>
          <w:rFonts w:ascii="Arial" w:eastAsia="Times New Roman" w:hAnsi="Arial" w:cs="Arial"/>
          <w:b/>
          <w:snapToGrid w:val="0"/>
          <w:sz w:val="20"/>
          <w:szCs w:val="20"/>
          <w:lang w:val="en-GB"/>
        </w:rPr>
        <w:t xml:space="preserve"> - 2020</w:t>
      </w:r>
    </w:p>
    <w:p w:rsidR="001E0F87" w:rsidRPr="005C15EB" w:rsidRDefault="001E0F87" w:rsidP="005C15EB">
      <w:pPr>
        <w:spacing w:after="0" w:line="240" w:lineRule="auto"/>
        <w:ind w:left="720" w:hanging="720"/>
        <w:jc w:val="both"/>
        <w:outlineLvl w:val="0"/>
        <w:rPr>
          <w:rFonts w:ascii="Arial" w:hAnsi="Arial" w:cs="Arial"/>
          <w:b/>
          <w:sz w:val="20"/>
          <w:szCs w:val="20"/>
        </w:rPr>
      </w:pPr>
      <w:r w:rsidRPr="005C15EB">
        <w:rPr>
          <w:rFonts w:ascii="Arial" w:hAnsi="Arial" w:cs="Arial"/>
          <w:b/>
          <w:sz w:val="20"/>
          <w:szCs w:val="20"/>
          <w:lang w:val="en-GB"/>
        </w:rPr>
        <w:t>777.</w:t>
      </w:r>
      <w:r w:rsidRPr="005C15EB">
        <w:rPr>
          <w:rFonts w:ascii="Arial" w:hAnsi="Arial" w:cs="Arial"/>
          <w:b/>
          <w:sz w:val="20"/>
          <w:szCs w:val="20"/>
          <w:lang w:val="en-GB"/>
        </w:rPr>
        <w:tab/>
      </w:r>
      <w:r w:rsidRPr="005C15EB">
        <w:rPr>
          <w:rFonts w:ascii="Arial" w:hAnsi="Arial" w:cs="Arial"/>
          <w:b/>
          <w:sz w:val="20"/>
          <w:szCs w:val="20"/>
        </w:rPr>
        <w:t>Mr M Waters (DA) to ask the Minister of Social Development</w:t>
      </w:r>
      <w:r w:rsidR="00CE7F2E" w:rsidRPr="005C15EB">
        <w:rPr>
          <w:rFonts w:ascii="Arial" w:hAnsi="Arial" w:cs="Arial"/>
          <w:b/>
          <w:sz w:val="20"/>
          <w:szCs w:val="20"/>
        </w:rPr>
        <w:fldChar w:fldCharType="begin"/>
      </w:r>
      <w:r w:rsidRPr="005C15EB">
        <w:rPr>
          <w:rFonts w:ascii="Arial" w:hAnsi="Arial" w:cs="Arial"/>
          <w:sz w:val="20"/>
          <w:szCs w:val="20"/>
        </w:rPr>
        <w:instrText xml:space="preserve"> XE "</w:instrText>
      </w:r>
      <w:r w:rsidRPr="005C15EB">
        <w:rPr>
          <w:rFonts w:ascii="Arial" w:hAnsi="Arial" w:cs="Arial"/>
          <w:b/>
          <w:sz w:val="20"/>
          <w:szCs w:val="20"/>
        </w:rPr>
        <w:instrText>Social Development</w:instrText>
      </w:r>
      <w:r w:rsidRPr="005C15EB">
        <w:rPr>
          <w:rFonts w:ascii="Arial" w:hAnsi="Arial" w:cs="Arial"/>
          <w:sz w:val="20"/>
          <w:szCs w:val="20"/>
        </w:rPr>
        <w:instrText xml:space="preserve">" </w:instrText>
      </w:r>
      <w:r w:rsidR="00CE7F2E" w:rsidRPr="005C15EB">
        <w:rPr>
          <w:rFonts w:ascii="Arial" w:hAnsi="Arial" w:cs="Arial"/>
          <w:b/>
          <w:sz w:val="20"/>
          <w:szCs w:val="20"/>
        </w:rPr>
        <w:fldChar w:fldCharType="end"/>
      </w:r>
      <w:r w:rsidRPr="005C15EB">
        <w:rPr>
          <w:rFonts w:ascii="Arial" w:hAnsi="Arial" w:cs="Arial"/>
          <w:b/>
          <w:sz w:val="20"/>
          <w:szCs w:val="20"/>
        </w:rPr>
        <w:t>:</w:t>
      </w:r>
    </w:p>
    <w:p w:rsidR="001E0F87" w:rsidRPr="005C15EB" w:rsidRDefault="001E0F87" w:rsidP="005C15EB">
      <w:pPr>
        <w:spacing w:after="0" w:line="240" w:lineRule="auto"/>
        <w:ind w:left="720"/>
        <w:jc w:val="both"/>
        <w:rPr>
          <w:rFonts w:ascii="Arial" w:hAnsi="Arial" w:cs="Arial"/>
          <w:sz w:val="20"/>
          <w:szCs w:val="20"/>
        </w:rPr>
      </w:pPr>
      <w:r w:rsidRPr="005C15EB">
        <w:rPr>
          <w:rFonts w:ascii="Arial" w:hAnsi="Arial" w:cs="Arial"/>
          <w:sz w:val="20"/>
          <w:szCs w:val="20"/>
        </w:rPr>
        <w:t>What (a) number of state rehabilitation facilities are in each province, (b) is the capacity in each case, (c) is the (i) name and (ii) location of each facility, (d) treatments does each facility offer and (e) is the duration of stay for each type of addiction?</w:t>
      </w:r>
      <w:r w:rsidRPr="005C15EB">
        <w:rPr>
          <w:rFonts w:ascii="Arial" w:hAnsi="Arial" w:cs="Arial"/>
          <w:sz w:val="20"/>
          <w:szCs w:val="20"/>
        </w:rPr>
        <w:tab/>
      </w:r>
      <w:r w:rsidRPr="005C15EB">
        <w:rPr>
          <w:rFonts w:ascii="Arial" w:hAnsi="Arial" w:cs="Arial"/>
          <w:sz w:val="20"/>
          <w:szCs w:val="20"/>
        </w:rPr>
        <w:tab/>
      </w:r>
      <w:r w:rsidRPr="005C15EB">
        <w:rPr>
          <w:rFonts w:ascii="Arial" w:hAnsi="Arial" w:cs="Arial"/>
          <w:sz w:val="20"/>
          <w:szCs w:val="20"/>
        </w:rPr>
        <w:tab/>
      </w:r>
      <w:r w:rsidRPr="005C15EB">
        <w:rPr>
          <w:rFonts w:ascii="Arial" w:hAnsi="Arial" w:cs="Arial"/>
          <w:sz w:val="20"/>
          <w:szCs w:val="20"/>
        </w:rPr>
        <w:tab/>
      </w:r>
      <w:r w:rsidRPr="005C15EB">
        <w:rPr>
          <w:rFonts w:ascii="Arial" w:hAnsi="Arial" w:cs="Arial"/>
          <w:sz w:val="20"/>
          <w:szCs w:val="20"/>
        </w:rPr>
        <w:tab/>
      </w:r>
      <w:r w:rsidRPr="005C15EB">
        <w:rPr>
          <w:rFonts w:ascii="Arial" w:hAnsi="Arial" w:cs="Arial"/>
          <w:sz w:val="20"/>
          <w:szCs w:val="20"/>
        </w:rPr>
        <w:tab/>
      </w:r>
      <w:r w:rsidRPr="005C15EB">
        <w:rPr>
          <w:rFonts w:ascii="Arial" w:hAnsi="Arial" w:cs="Arial"/>
          <w:sz w:val="20"/>
          <w:szCs w:val="20"/>
        </w:rPr>
        <w:tab/>
        <w:t>NW979E</w:t>
      </w:r>
    </w:p>
    <w:p w:rsidR="00C91C34" w:rsidRPr="005C15EB" w:rsidRDefault="00C91C34" w:rsidP="005C15EB">
      <w:pPr>
        <w:spacing w:after="0" w:line="240" w:lineRule="auto"/>
        <w:ind w:left="1440" w:hanging="720"/>
        <w:jc w:val="both"/>
        <w:rPr>
          <w:rFonts w:ascii="Arial" w:hAnsi="Arial" w:cs="Arial"/>
          <w:sz w:val="20"/>
          <w:szCs w:val="20"/>
        </w:rPr>
      </w:pPr>
      <w:r w:rsidRPr="005C15EB">
        <w:rPr>
          <w:rFonts w:ascii="Arial" w:hAnsi="Arial" w:cs="Arial"/>
          <w:sz w:val="20"/>
          <w:szCs w:val="20"/>
        </w:rPr>
        <w:tab/>
      </w:r>
      <w:r w:rsidRPr="005C15EB">
        <w:rPr>
          <w:rFonts w:ascii="Arial" w:hAnsi="Arial" w:cs="Arial"/>
          <w:sz w:val="20"/>
          <w:szCs w:val="20"/>
        </w:rPr>
        <w:tab/>
      </w:r>
      <w:r w:rsidRPr="005C15EB">
        <w:rPr>
          <w:rFonts w:ascii="Arial" w:hAnsi="Arial" w:cs="Arial"/>
          <w:sz w:val="20"/>
          <w:szCs w:val="20"/>
        </w:rPr>
        <w:tab/>
      </w:r>
      <w:r w:rsidRPr="005C15EB">
        <w:rPr>
          <w:rFonts w:ascii="Arial" w:hAnsi="Arial" w:cs="Arial"/>
          <w:sz w:val="20"/>
          <w:szCs w:val="20"/>
        </w:rPr>
        <w:tab/>
      </w:r>
      <w:r w:rsidRPr="005C15EB">
        <w:rPr>
          <w:rFonts w:ascii="Arial" w:hAnsi="Arial" w:cs="Arial"/>
          <w:sz w:val="20"/>
          <w:szCs w:val="20"/>
        </w:rPr>
        <w:tab/>
      </w:r>
      <w:r w:rsidRPr="005C15EB">
        <w:rPr>
          <w:rFonts w:ascii="Arial" w:hAnsi="Arial" w:cs="Arial"/>
          <w:sz w:val="20"/>
          <w:szCs w:val="20"/>
        </w:rPr>
        <w:tab/>
      </w:r>
      <w:r w:rsidRPr="005C15EB">
        <w:rPr>
          <w:rFonts w:ascii="Arial" w:hAnsi="Arial" w:cs="Arial"/>
          <w:sz w:val="20"/>
          <w:szCs w:val="20"/>
        </w:rPr>
        <w:tab/>
      </w:r>
    </w:p>
    <w:p w:rsidR="00CF630D" w:rsidRPr="005C15EB" w:rsidRDefault="00CF630D" w:rsidP="005C15EB">
      <w:pPr>
        <w:spacing w:after="0" w:line="240" w:lineRule="auto"/>
        <w:rPr>
          <w:rFonts w:ascii="Arial" w:eastAsia="Times New Roman" w:hAnsi="Arial" w:cs="Arial"/>
          <w:snapToGrid w:val="0"/>
          <w:color w:val="000000"/>
          <w:sz w:val="20"/>
          <w:szCs w:val="20"/>
        </w:rPr>
      </w:pPr>
      <w:r w:rsidRPr="005C15EB">
        <w:rPr>
          <w:rFonts w:ascii="Arial" w:eastAsia="Times New Roman" w:hAnsi="Arial" w:cs="Arial"/>
          <w:b/>
          <w:snapToGrid w:val="0"/>
          <w:color w:val="000000"/>
          <w:sz w:val="20"/>
          <w:szCs w:val="20"/>
        </w:rPr>
        <w:t xml:space="preserve">National Assembly </w:t>
      </w:r>
      <w:r w:rsidRPr="005C15EB">
        <w:rPr>
          <w:rFonts w:ascii="Arial" w:eastAsia="Times New Roman" w:hAnsi="Arial" w:cs="Arial"/>
          <w:b/>
          <w:snapToGrid w:val="0"/>
          <w:color w:val="FF0000"/>
          <w:sz w:val="20"/>
          <w:szCs w:val="20"/>
        </w:rPr>
        <w:t>written Reply</w:t>
      </w:r>
      <w:r w:rsidR="003F46EA" w:rsidRPr="005C15EB">
        <w:rPr>
          <w:rFonts w:ascii="Arial" w:eastAsia="Times New Roman" w:hAnsi="Arial" w:cs="Arial"/>
          <w:b/>
          <w:snapToGrid w:val="0"/>
          <w:color w:val="000000"/>
          <w:sz w:val="20"/>
          <w:szCs w:val="20"/>
        </w:rPr>
        <w:t xml:space="preserve">: </w:t>
      </w:r>
      <w:r w:rsidR="001E0F87" w:rsidRPr="005C15EB">
        <w:rPr>
          <w:rFonts w:ascii="Arial" w:eastAsia="Times New Roman" w:hAnsi="Arial" w:cs="Arial"/>
          <w:b/>
          <w:snapToGrid w:val="0"/>
          <w:color w:val="000000"/>
          <w:sz w:val="20"/>
          <w:szCs w:val="20"/>
        </w:rPr>
        <w:t>77</w:t>
      </w:r>
      <w:r w:rsidR="00114BD5" w:rsidRPr="005C15EB">
        <w:rPr>
          <w:rFonts w:ascii="Arial" w:eastAsia="Times New Roman" w:hAnsi="Arial" w:cs="Arial"/>
          <w:b/>
          <w:snapToGrid w:val="0"/>
          <w:color w:val="000000"/>
          <w:sz w:val="20"/>
          <w:szCs w:val="20"/>
        </w:rPr>
        <w:t>7</w:t>
      </w:r>
      <w:r w:rsidRPr="005C15EB">
        <w:rPr>
          <w:rFonts w:ascii="Arial" w:eastAsia="Times New Roman" w:hAnsi="Arial" w:cs="Arial"/>
          <w:b/>
          <w:snapToGrid w:val="0"/>
          <w:color w:val="000000"/>
          <w:sz w:val="20"/>
          <w:szCs w:val="20"/>
        </w:rPr>
        <w:t xml:space="preserve"> of 2020</w:t>
      </w:r>
    </w:p>
    <w:p w:rsidR="00CF630D" w:rsidRPr="005C15EB" w:rsidRDefault="00CF630D" w:rsidP="005C15EB">
      <w:pPr>
        <w:spacing w:after="0" w:line="240" w:lineRule="auto"/>
        <w:jc w:val="both"/>
        <w:rPr>
          <w:rFonts w:ascii="Arial" w:eastAsia="Times New Roman" w:hAnsi="Arial" w:cs="Arial"/>
          <w:b/>
          <w:snapToGrid w:val="0"/>
          <w:color w:val="000000"/>
          <w:sz w:val="20"/>
          <w:szCs w:val="20"/>
          <w:lang w:val="en-GB"/>
        </w:rPr>
      </w:pPr>
    </w:p>
    <w:p w:rsidR="00CC32BE" w:rsidRPr="005C15EB" w:rsidRDefault="00CC32BE" w:rsidP="005C15EB">
      <w:pPr>
        <w:spacing w:after="0" w:line="240" w:lineRule="auto"/>
        <w:jc w:val="both"/>
        <w:rPr>
          <w:rFonts w:ascii="Arial" w:eastAsia="Times New Roman" w:hAnsi="Arial" w:cs="Arial"/>
          <w:b/>
          <w:snapToGrid w:val="0"/>
          <w:color w:val="000000"/>
          <w:sz w:val="20"/>
          <w:szCs w:val="20"/>
          <w:lang w:val="en-GB"/>
        </w:rPr>
      </w:pPr>
      <w:r w:rsidRPr="005C15EB">
        <w:rPr>
          <w:rFonts w:ascii="Arial" w:eastAsia="Times New Roman" w:hAnsi="Arial" w:cs="Arial"/>
          <w:b/>
          <w:snapToGrid w:val="0"/>
          <w:color w:val="000000"/>
          <w:sz w:val="20"/>
          <w:szCs w:val="20"/>
          <w:lang w:val="en-GB"/>
        </w:rPr>
        <w:t>REPLY:</w:t>
      </w:r>
    </w:p>
    <w:p w:rsidR="006221FB" w:rsidRPr="005C15EB" w:rsidRDefault="006221FB" w:rsidP="005C15EB">
      <w:pPr>
        <w:spacing w:after="0" w:line="240" w:lineRule="auto"/>
        <w:jc w:val="both"/>
        <w:rPr>
          <w:rFonts w:ascii="Arial" w:eastAsia="Times New Roman" w:hAnsi="Arial" w:cs="Arial"/>
          <w:b/>
          <w:snapToGrid w:val="0"/>
          <w:color w:val="000000"/>
          <w:sz w:val="20"/>
          <w:szCs w:val="20"/>
          <w:lang w:val="en-GB"/>
        </w:rPr>
      </w:pPr>
    </w:p>
    <w:p w:rsidR="00337439" w:rsidRPr="005C15EB" w:rsidRDefault="00F706A1" w:rsidP="005C15EB">
      <w:pPr>
        <w:spacing w:after="0" w:line="240" w:lineRule="auto"/>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The </w:t>
      </w:r>
      <w:r w:rsidR="00337439" w:rsidRPr="005C15EB">
        <w:rPr>
          <w:rFonts w:ascii="Arial" w:eastAsia="Times New Roman" w:hAnsi="Arial" w:cs="Arial"/>
          <w:snapToGrid w:val="0"/>
          <w:color w:val="000000"/>
          <w:sz w:val="20"/>
          <w:szCs w:val="20"/>
          <w:lang w:val="en-GB"/>
        </w:rPr>
        <w:t xml:space="preserve">Department has established state treatment centres in all the nine provinces. The total number of </w:t>
      </w:r>
      <w:r w:rsidR="00337439" w:rsidRPr="005C15EB">
        <w:rPr>
          <w:rFonts w:ascii="Arial" w:eastAsia="Times New Roman" w:hAnsi="Arial" w:cs="Arial"/>
          <w:b/>
          <w:snapToGrid w:val="0"/>
          <w:color w:val="000000"/>
          <w:sz w:val="20"/>
          <w:szCs w:val="20"/>
          <w:lang w:val="en-GB"/>
        </w:rPr>
        <w:t>(a)</w:t>
      </w:r>
      <w:r w:rsidR="00A16FE2" w:rsidRPr="005C15EB">
        <w:rPr>
          <w:rFonts w:ascii="Arial" w:eastAsia="Times New Roman" w:hAnsi="Arial" w:cs="Arial"/>
          <w:snapToGrid w:val="0"/>
          <w:color w:val="000000"/>
          <w:sz w:val="20"/>
          <w:szCs w:val="20"/>
          <w:lang w:val="en-GB"/>
        </w:rPr>
        <w:t xml:space="preserve">state </w:t>
      </w:r>
      <w:r w:rsidR="00337439" w:rsidRPr="005C15EB">
        <w:rPr>
          <w:rFonts w:ascii="Arial" w:eastAsia="Times New Roman" w:hAnsi="Arial" w:cs="Arial"/>
          <w:snapToGrid w:val="0"/>
          <w:color w:val="000000"/>
          <w:sz w:val="20"/>
          <w:szCs w:val="20"/>
          <w:lang w:val="en-GB"/>
        </w:rPr>
        <w:t xml:space="preserve">treatment centres </w:t>
      </w:r>
      <w:r w:rsidR="00A16FE2" w:rsidRPr="005C15EB">
        <w:rPr>
          <w:rFonts w:ascii="Arial" w:eastAsia="Times New Roman" w:hAnsi="Arial" w:cs="Arial"/>
          <w:snapToGrid w:val="0"/>
          <w:color w:val="000000"/>
          <w:sz w:val="20"/>
          <w:szCs w:val="20"/>
          <w:lang w:val="en-GB"/>
        </w:rPr>
        <w:t xml:space="preserve">in the country are thirteen </w:t>
      </w:r>
      <w:r w:rsidR="00337439" w:rsidRPr="005C15EB">
        <w:rPr>
          <w:rFonts w:ascii="Arial" w:eastAsia="Times New Roman" w:hAnsi="Arial" w:cs="Arial"/>
          <w:snapToGrid w:val="0"/>
          <w:color w:val="000000"/>
          <w:sz w:val="20"/>
          <w:szCs w:val="20"/>
          <w:lang w:val="en-GB"/>
        </w:rPr>
        <w:t xml:space="preserve">(13) centres. </w:t>
      </w:r>
      <w:r w:rsidR="00A16FE2" w:rsidRPr="005C15EB">
        <w:rPr>
          <w:rFonts w:ascii="Arial" w:eastAsia="Times New Roman" w:hAnsi="Arial" w:cs="Arial"/>
          <w:snapToGrid w:val="0"/>
          <w:color w:val="000000"/>
          <w:sz w:val="20"/>
          <w:szCs w:val="20"/>
          <w:lang w:val="en-GB"/>
        </w:rPr>
        <w:t xml:space="preserve">The breakdown of </w:t>
      </w:r>
      <w:r w:rsidR="00337439" w:rsidRPr="005C15EB">
        <w:rPr>
          <w:rFonts w:ascii="Arial" w:eastAsia="Times New Roman" w:hAnsi="Arial" w:cs="Arial"/>
          <w:snapToGrid w:val="0"/>
          <w:color w:val="000000"/>
          <w:sz w:val="20"/>
          <w:szCs w:val="20"/>
          <w:lang w:val="en-GB"/>
        </w:rPr>
        <w:t xml:space="preserve">treatment centres in provinces </w:t>
      </w:r>
      <w:r w:rsidR="00A16FE2" w:rsidRPr="005C15EB">
        <w:rPr>
          <w:rFonts w:ascii="Arial" w:eastAsia="Times New Roman" w:hAnsi="Arial" w:cs="Arial"/>
          <w:snapToGrid w:val="0"/>
          <w:color w:val="000000"/>
          <w:sz w:val="20"/>
          <w:szCs w:val="20"/>
          <w:lang w:val="en-GB"/>
        </w:rPr>
        <w:t xml:space="preserve">is </w:t>
      </w:r>
      <w:r w:rsidR="00337439" w:rsidRPr="005C15EB">
        <w:rPr>
          <w:rFonts w:ascii="Arial" w:eastAsia="Times New Roman" w:hAnsi="Arial" w:cs="Arial"/>
          <w:snapToGrid w:val="0"/>
          <w:color w:val="000000"/>
          <w:sz w:val="20"/>
          <w:szCs w:val="20"/>
          <w:lang w:val="en-GB"/>
        </w:rPr>
        <w:t xml:space="preserve">as follows: Gauteng </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1</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 xml:space="preserve"> Dr FF Ribeiro </w:t>
      </w:r>
      <w:r w:rsidR="00A423AA" w:rsidRPr="005C15EB">
        <w:rPr>
          <w:rFonts w:ascii="Arial" w:eastAsia="Times New Roman" w:hAnsi="Arial" w:cs="Arial"/>
          <w:snapToGrid w:val="0"/>
          <w:color w:val="000000"/>
          <w:sz w:val="20"/>
          <w:szCs w:val="20"/>
          <w:lang w:val="en-GB"/>
        </w:rPr>
        <w:t>treatment treatment</w:t>
      </w:r>
      <w:r w:rsidR="00337439" w:rsidRPr="005C15EB">
        <w:rPr>
          <w:rFonts w:ascii="Arial" w:eastAsia="Times New Roman" w:hAnsi="Arial" w:cs="Arial"/>
          <w:snapToGrid w:val="0"/>
          <w:color w:val="000000"/>
          <w:sz w:val="20"/>
          <w:szCs w:val="20"/>
          <w:lang w:val="en-GB"/>
        </w:rPr>
        <w:t xml:space="preserve">centre; Limpopo </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1</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Seshego</w:t>
      </w:r>
      <w:r w:rsidR="00A423AA" w:rsidRPr="005C15EB">
        <w:rPr>
          <w:rFonts w:ascii="Arial" w:eastAsia="Times New Roman" w:hAnsi="Arial" w:cs="Arial"/>
          <w:snapToGrid w:val="0"/>
          <w:color w:val="000000"/>
          <w:sz w:val="20"/>
          <w:szCs w:val="20"/>
          <w:lang w:val="en-GB"/>
        </w:rPr>
        <w:t xml:space="preserve">treatment </w:t>
      </w:r>
      <w:r w:rsidR="00337439" w:rsidRPr="005C15EB">
        <w:rPr>
          <w:rFonts w:ascii="Arial" w:eastAsia="Times New Roman" w:hAnsi="Arial" w:cs="Arial"/>
          <w:snapToGrid w:val="0"/>
          <w:color w:val="000000"/>
          <w:sz w:val="20"/>
          <w:szCs w:val="20"/>
          <w:lang w:val="en-GB"/>
        </w:rPr>
        <w:t>centre</w:t>
      </w:r>
      <w:r w:rsidR="00A16FE2" w:rsidRPr="005C15EB">
        <w:rPr>
          <w:rFonts w:ascii="Arial" w:eastAsia="Times New Roman" w:hAnsi="Arial" w:cs="Arial"/>
          <w:snapToGrid w:val="0"/>
          <w:color w:val="000000"/>
          <w:sz w:val="20"/>
          <w:szCs w:val="20"/>
          <w:lang w:val="en-GB"/>
        </w:rPr>
        <w:t xml:space="preserve">; Northern Cape </w:t>
      </w:r>
      <w:r w:rsidR="006134C8" w:rsidRPr="005C15EB">
        <w:rPr>
          <w:rFonts w:ascii="Arial" w:eastAsia="Times New Roman" w:hAnsi="Arial" w:cs="Arial"/>
          <w:snapToGrid w:val="0"/>
          <w:color w:val="000000"/>
          <w:sz w:val="20"/>
          <w:szCs w:val="20"/>
          <w:lang w:val="en-GB"/>
        </w:rPr>
        <w:t>(</w:t>
      </w:r>
      <w:r w:rsidR="00A16FE2" w:rsidRPr="005C15EB">
        <w:rPr>
          <w:rFonts w:ascii="Arial" w:eastAsia="Times New Roman" w:hAnsi="Arial" w:cs="Arial"/>
          <w:snapToGrid w:val="0"/>
          <w:color w:val="000000"/>
          <w:sz w:val="20"/>
          <w:szCs w:val="20"/>
          <w:lang w:val="en-GB"/>
        </w:rPr>
        <w:t>1</w:t>
      </w:r>
      <w:r w:rsidR="006134C8" w:rsidRPr="005C15EB">
        <w:rPr>
          <w:rFonts w:ascii="Arial" w:eastAsia="Times New Roman" w:hAnsi="Arial" w:cs="Arial"/>
          <w:snapToGrid w:val="0"/>
          <w:color w:val="000000"/>
          <w:sz w:val="20"/>
          <w:szCs w:val="20"/>
          <w:lang w:val="en-GB"/>
        </w:rPr>
        <w:t>)</w:t>
      </w:r>
      <w:r w:rsidR="00A16FE2" w:rsidRPr="005C15EB">
        <w:rPr>
          <w:rFonts w:ascii="Arial" w:eastAsia="Times New Roman" w:hAnsi="Arial" w:cs="Arial"/>
          <w:snapToGrid w:val="0"/>
          <w:color w:val="000000"/>
          <w:sz w:val="20"/>
          <w:szCs w:val="20"/>
          <w:lang w:val="en-GB"/>
        </w:rPr>
        <w:t xml:space="preserve"> Northern Cape </w:t>
      </w:r>
      <w:r w:rsidR="00A423AA" w:rsidRPr="005C15EB">
        <w:rPr>
          <w:rFonts w:ascii="Arial" w:eastAsia="Times New Roman" w:hAnsi="Arial" w:cs="Arial"/>
          <w:snapToGrid w:val="0"/>
          <w:color w:val="000000"/>
          <w:sz w:val="20"/>
          <w:szCs w:val="20"/>
          <w:lang w:val="en-GB"/>
        </w:rPr>
        <w:t xml:space="preserve">treatment </w:t>
      </w:r>
      <w:r w:rsidR="00337439" w:rsidRPr="005C15EB">
        <w:rPr>
          <w:rFonts w:ascii="Arial" w:eastAsia="Times New Roman" w:hAnsi="Arial" w:cs="Arial"/>
          <w:snapToGrid w:val="0"/>
          <w:color w:val="000000"/>
          <w:sz w:val="20"/>
          <w:szCs w:val="20"/>
          <w:lang w:val="en-GB"/>
        </w:rPr>
        <w:t xml:space="preserve">centre; Eastern Cape </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1</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 xml:space="preserve"> Ernest Malgas</w:t>
      </w:r>
      <w:r w:rsidR="00A423AA" w:rsidRPr="005C15EB">
        <w:rPr>
          <w:rFonts w:ascii="Arial" w:eastAsia="Times New Roman" w:hAnsi="Arial" w:cs="Arial"/>
          <w:snapToGrid w:val="0"/>
          <w:color w:val="000000"/>
          <w:sz w:val="20"/>
          <w:szCs w:val="20"/>
          <w:lang w:val="en-GB"/>
        </w:rPr>
        <w:t xml:space="preserve">treatment </w:t>
      </w:r>
      <w:r w:rsidR="00337439" w:rsidRPr="005C15EB">
        <w:rPr>
          <w:rFonts w:ascii="Arial" w:eastAsia="Times New Roman" w:hAnsi="Arial" w:cs="Arial"/>
          <w:snapToGrid w:val="0"/>
          <w:color w:val="000000"/>
          <w:sz w:val="20"/>
          <w:szCs w:val="20"/>
          <w:lang w:val="en-GB"/>
        </w:rPr>
        <w:t xml:space="preserve">centre; Western Cape </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2</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 xml:space="preserve">Denovo and Kensington </w:t>
      </w:r>
      <w:r w:rsidR="00A423AA" w:rsidRPr="005C15EB">
        <w:rPr>
          <w:rFonts w:ascii="Arial" w:eastAsia="Times New Roman" w:hAnsi="Arial" w:cs="Arial"/>
          <w:snapToGrid w:val="0"/>
          <w:color w:val="000000"/>
          <w:sz w:val="20"/>
          <w:szCs w:val="20"/>
          <w:lang w:val="en-GB"/>
        </w:rPr>
        <w:t xml:space="preserve">treatment </w:t>
      </w:r>
      <w:r w:rsidR="00337439" w:rsidRPr="005C15EB">
        <w:rPr>
          <w:rFonts w:ascii="Arial" w:eastAsia="Times New Roman" w:hAnsi="Arial" w:cs="Arial"/>
          <w:snapToGrid w:val="0"/>
          <w:color w:val="000000"/>
          <w:sz w:val="20"/>
          <w:szCs w:val="20"/>
          <w:lang w:val="en-GB"/>
        </w:rPr>
        <w:t>centres; KwaZulu Natal</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2</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Madadeni and Newlands Pa</w:t>
      </w:r>
      <w:r w:rsidR="00A423AA" w:rsidRPr="005C15EB">
        <w:rPr>
          <w:rFonts w:ascii="Arial" w:eastAsia="Times New Roman" w:hAnsi="Arial" w:cs="Arial"/>
          <w:snapToGrid w:val="0"/>
          <w:color w:val="000000"/>
          <w:sz w:val="20"/>
          <w:szCs w:val="20"/>
          <w:lang w:val="en-GB"/>
        </w:rPr>
        <w:t>r</w:t>
      </w:r>
      <w:r w:rsidR="00337439" w:rsidRPr="005C15EB">
        <w:rPr>
          <w:rFonts w:ascii="Arial" w:eastAsia="Times New Roman" w:hAnsi="Arial" w:cs="Arial"/>
          <w:snapToGrid w:val="0"/>
          <w:color w:val="000000"/>
          <w:sz w:val="20"/>
          <w:szCs w:val="20"/>
          <w:lang w:val="en-GB"/>
        </w:rPr>
        <w:t xml:space="preserve">k </w:t>
      </w:r>
      <w:r w:rsidR="00A423AA" w:rsidRPr="005C15EB">
        <w:rPr>
          <w:rFonts w:ascii="Arial" w:eastAsia="Times New Roman" w:hAnsi="Arial" w:cs="Arial"/>
          <w:snapToGrid w:val="0"/>
          <w:color w:val="000000"/>
          <w:sz w:val="20"/>
          <w:szCs w:val="20"/>
          <w:lang w:val="en-GB"/>
        </w:rPr>
        <w:t xml:space="preserve">treatment </w:t>
      </w:r>
      <w:r w:rsidR="00337439" w:rsidRPr="005C15EB">
        <w:rPr>
          <w:rFonts w:ascii="Arial" w:eastAsia="Times New Roman" w:hAnsi="Arial" w:cs="Arial"/>
          <w:snapToGrid w:val="0"/>
          <w:color w:val="000000"/>
          <w:sz w:val="20"/>
          <w:szCs w:val="20"/>
          <w:lang w:val="en-GB"/>
        </w:rPr>
        <w:t xml:space="preserve">centres; Mpumalanga </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2</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 xml:space="preserve"> centres Swartfointen and Nkangala</w:t>
      </w:r>
      <w:r w:rsidR="00A423AA" w:rsidRPr="005C15EB">
        <w:rPr>
          <w:rFonts w:ascii="Arial" w:eastAsia="Times New Roman" w:hAnsi="Arial" w:cs="Arial"/>
          <w:snapToGrid w:val="0"/>
          <w:color w:val="000000"/>
          <w:sz w:val="20"/>
          <w:szCs w:val="20"/>
          <w:lang w:val="en-GB"/>
        </w:rPr>
        <w:t xml:space="preserve"> treatment centres</w:t>
      </w:r>
      <w:r w:rsidR="00337439" w:rsidRPr="005C15EB">
        <w:rPr>
          <w:rFonts w:ascii="Arial" w:eastAsia="Times New Roman" w:hAnsi="Arial" w:cs="Arial"/>
          <w:snapToGrid w:val="0"/>
          <w:color w:val="000000"/>
          <w:sz w:val="20"/>
          <w:szCs w:val="20"/>
          <w:lang w:val="en-GB"/>
        </w:rPr>
        <w:t xml:space="preserve">; Free State </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1</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Botshabelo</w:t>
      </w:r>
      <w:r w:rsidR="00A423AA" w:rsidRPr="005C15EB">
        <w:rPr>
          <w:rFonts w:ascii="Arial" w:eastAsia="Times New Roman" w:hAnsi="Arial" w:cs="Arial"/>
          <w:snapToGrid w:val="0"/>
          <w:color w:val="000000"/>
          <w:sz w:val="20"/>
          <w:szCs w:val="20"/>
          <w:lang w:val="en-GB"/>
        </w:rPr>
        <w:t xml:space="preserve"> treatment centres </w:t>
      </w:r>
      <w:r w:rsidR="00337439" w:rsidRPr="005C15EB">
        <w:rPr>
          <w:rFonts w:ascii="Arial" w:eastAsia="Times New Roman" w:hAnsi="Arial" w:cs="Arial"/>
          <w:snapToGrid w:val="0"/>
          <w:color w:val="000000"/>
          <w:sz w:val="20"/>
          <w:szCs w:val="20"/>
          <w:lang w:val="en-GB"/>
        </w:rPr>
        <w:t xml:space="preserve">; and North West </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2</w:t>
      </w:r>
      <w:r w:rsidR="006134C8" w:rsidRPr="005C15EB">
        <w:rPr>
          <w:rFonts w:ascii="Arial" w:eastAsia="Times New Roman" w:hAnsi="Arial" w:cs="Arial"/>
          <w:snapToGrid w:val="0"/>
          <w:color w:val="000000"/>
          <w:sz w:val="20"/>
          <w:szCs w:val="20"/>
          <w:lang w:val="en-GB"/>
        </w:rPr>
        <w:t>)</w:t>
      </w:r>
      <w:r w:rsidR="00337439" w:rsidRPr="005C15EB">
        <w:rPr>
          <w:rFonts w:ascii="Arial" w:eastAsia="Times New Roman" w:hAnsi="Arial" w:cs="Arial"/>
          <w:snapToGrid w:val="0"/>
          <w:color w:val="000000"/>
          <w:sz w:val="20"/>
          <w:szCs w:val="20"/>
          <w:lang w:val="en-GB"/>
        </w:rPr>
        <w:t>Taung and J B Marks</w:t>
      </w:r>
      <w:r w:rsidR="00A423AA" w:rsidRPr="005C15EB">
        <w:rPr>
          <w:rFonts w:ascii="Arial" w:eastAsia="Times New Roman" w:hAnsi="Arial" w:cs="Arial"/>
          <w:snapToGrid w:val="0"/>
          <w:color w:val="000000"/>
          <w:sz w:val="20"/>
          <w:szCs w:val="20"/>
          <w:lang w:val="en-GB"/>
        </w:rPr>
        <w:t xml:space="preserve"> treatment centres</w:t>
      </w:r>
      <w:r w:rsidR="006134C8" w:rsidRPr="005C15EB">
        <w:rPr>
          <w:rFonts w:ascii="Arial" w:eastAsia="Times New Roman" w:hAnsi="Arial" w:cs="Arial"/>
          <w:snapToGrid w:val="0"/>
          <w:color w:val="000000"/>
          <w:sz w:val="20"/>
          <w:szCs w:val="20"/>
          <w:lang w:val="en-GB"/>
        </w:rPr>
        <w:t xml:space="preserve">. </w:t>
      </w:r>
      <w:r w:rsidR="00A423AA" w:rsidRPr="005C15EB">
        <w:rPr>
          <w:rFonts w:ascii="Arial" w:eastAsia="Times New Roman" w:hAnsi="Arial" w:cs="Arial"/>
          <w:snapToGrid w:val="0"/>
          <w:color w:val="000000"/>
          <w:sz w:val="20"/>
          <w:szCs w:val="20"/>
          <w:lang w:val="en-GB"/>
        </w:rPr>
        <w:t>Taung treatment centre (North West) and Botshabelo (Free State) are not yet operational.</w:t>
      </w:r>
    </w:p>
    <w:p w:rsidR="00A15B8B" w:rsidRPr="005C15EB" w:rsidRDefault="00A15B8B" w:rsidP="005C15EB">
      <w:pPr>
        <w:spacing w:after="0" w:line="240" w:lineRule="auto"/>
        <w:jc w:val="both"/>
        <w:rPr>
          <w:rFonts w:ascii="Arial" w:eastAsia="Times New Roman" w:hAnsi="Arial" w:cs="Arial"/>
          <w:snapToGrid w:val="0"/>
          <w:color w:val="000000"/>
          <w:sz w:val="20"/>
          <w:szCs w:val="20"/>
          <w:lang w:val="en-GB"/>
        </w:rPr>
      </w:pPr>
    </w:p>
    <w:p w:rsidR="00337439" w:rsidRPr="005C15EB" w:rsidRDefault="00337439" w:rsidP="005C15EB">
      <w:pPr>
        <w:spacing w:after="0" w:line="240" w:lineRule="auto"/>
        <w:jc w:val="both"/>
        <w:rPr>
          <w:rFonts w:ascii="Arial" w:eastAsia="Times New Roman" w:hAnsi="Arial" w:cs="Arial"/>
          <w:snapToGrid w:val="0"/>
          <w:color w:val="000000"/>
          <w:sz w:val="20"/>
          <w:szCs w:val="20"/>
          <w:lang w:val="en-GB"/>
        </w:rPr>
      </w:pPr>
    </w:p>
    <w:p w:rsidR="0070452F" w:rsidRPr="005C15EB" w:rsidRDefault="006134C8" w:rsidP="005C15EB">
      <w:pPr>
        <w:spacing w:after="0" w:line="240" w:lineRule="auto"/>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The bed capacity in each centre </w:t>
      </w:r>
      <w:r w:rsidRPr="005C15EB">
        <w:rPr>
          <w:rFonts w:ascii="Arial" w:eastAsia="Times New Roman" w:hAnsi="Arial" w:cs="Arial"/>
          <w:b/>
          <w:snapToGrid w:val="0"/>
          <w:color w:val="000000"/>
          <w:sz w:val="20"/>
          <w:szCs w:val="20"/>
          <w:lang w:val="en-GB"/>
        </w:rPr>
        <w:t>(b)</w:t>
      </w:r>
      <w:r w:rsidR="000F2B6B" w:rsidRPr="005C15EB">
        <w:rPr>
          <w:rFonts w:ascii="Arial" w:eastAsia="Times New Roman" w:hAnsi="Arial" w:cs="Arial"/>
          <w:snapToGrid w:val="0"/>
          <w:color w:val="000000"/>
          <w:sz w:val="20"/>
          <w:szCs w:val="20"/>
          <w:lang w:val="en-GB"/>
        </w:rPr>
        <w:t>and the location of the centres</w:t>
      </w:r>
      <w:r w:rsidR="001D23C3" w:rsidRPr="005C15EB">
        <w:rPr>
          <w:rFonts w:ascii="Arial" w:eastAsia="Times New Roman" w:hAnsi="Arial" w:cs="Arial"/>
          <w:b/>
          <w:snapToGrid w:val="0"/>
          <w:color w:val="000000"/>
          <w:sz w:val="20"/>
          <w:szCs w:val="20"/>
          <w:lang w:val="en-GB"/>
        </w:rPr>
        <w:t>(c)</w:t>
      </w:r>
      <w:r w:rsidRPr="005C15EB">
        <w:rPr>
          <w:rFonts w:ascii="Arial" w:eastAsia="Times New Roman" w:hAnsi="Arial" w:cs="Arial"/>
          <w:snapToGrid w:val="0"/>
          <w:color w:val="000000"/>
          <w:sz w:val="20"/>
          <w:szCs w:val="20"/>
          <w:lang w:val="en-GB"/>
        </w:rPr>
        <w:t>is as follows:</w:t>
      </w:r>
    </w:p>
    <w:p w:rsidR="000C0661" w:rsidRPr="005C15EB" w:rsidRDefault="000C0661" w:rsidP="005C15EB">
      <w:pPr>
        <w:spacing w:after="0" w:line="240" w:lineRule="auto"/>
        <w:jc w:val="both"/>
        <w:rPr>
          <w:rFonts w:ascii="Arial" w:eastAsia="Times New Roman" w:hAnsi="Arial" w:cs="Arial"/>
          <w:snapToGrid w:val="0"/>
          <w:color w:val="000000"/>
          <w:sz w:val="20"/>
          <w:szCs w:val="20"/>
          <w:lang w:val="en-GB"/>
        </w:rPr>
      </w:pPr>
    </w:p>
    <w:tbl>
      <w:tblPr>
        <w:tblStyle w:val="TableGrid"/>
        <w:tblW w:w="11058" w:type="dxa"/>
        <w:tblInd w:w="-998" w:type="dxa"/>
        <w:tblLayout w:type="fixed"/>
        <w:tblLook w:val="04A0"/>
      </w:tblPr>
      <w:tblGrid>
        <w:gridCol w:w="4395"/>
        <w:gridCol w:w="2835"/>
        <w:gridCol w:w="3828"/>
      </w:tblGrid>
      <w:tr w:rsidR="000F2B6B" w:rsidRPr="005C15EB" w:rsidTr="00EC1892">
        <w:tc>
          <w:tcPr>
            <w:tcW w:w="4395" w:type="dxa"/>
          </w:tcPr>
          <w:p w:rsidR="000F2B6B" w:rsidRPr="005C15EB" w:rsidRDefault="000F2B6B" w:rsidP="005C15EB">
            <w:pPr>
              <w:jc w:val="both"/>
              <w:rPr>
                <w:rFonts w:ascii="Arial" w:eastAsia="Times New Roman" w:hAnsi="Arial" w:cs="Arial"/>
                <w:b/>
                <w:snapToGrid w:val="0"/>
                <w:color w:val="000000"/>
                <w:sz w:val="20"/>
                <w:szCs w:val="20"/>
                <w:lang w:val="en-GB"/>
              </w:rPr>
            </w:pPr>
            <w:r w:rsidRPr="005C15EB">
              <w:rPr>
                <w:rFonts w:ascii="Arial" w:eastAsia="Times New Roman" w:hAnsi="Arial" w:cs="Arial"/>
                <w:b/>
                <w:snapToGrid w:val="0"/>
                <w:color w:val="000000"/>
                <w:sz w:val="20"/>
                <w:szCs w:val="20"/>
                <w:lang w:val="en-GB"/>
              </w:rPr>
              <w:t>Province and name of the centre</w:t>
            </w:r>
          </w:p>
        </w:tc>
        <w:tc>
          <w:tcPr>
            <w:tcW w:w="2835" w:type="dxa"/>
          </w:tcPr>
          <w:p w:rsidR="000F2B6B" w:rsidRPr="005C15EB" w:rsidRDefault="000F2B6B" w:rsidP="005C15EB">
            <w:pPr>
              <w:pStyle w:val="ListParagraph"/>
              <w:numPr>
                <w:ilvl w:val="0"/>
                <w:numId w:val="18"/>
              </w:numPr>
              <w:ind w:left="743" w:hanging="709"/>
              <w:jc w:val="both"/>
              <w:rPr>
                <w:rFonts w:ascii="Arial" w:eastAsia="Times New Roman" w:hAnsi="Arial" w:cs="Arial"/>
                <w:b/>
                <w:snapToGrid w:val="0"/>
                <w:color w:val="000000"/>
                <w:sz w:val="20"/>
                <w:szCs w:val="20"/>
                <w:lang w:val="en-GB"/>
              </w:rPr>
            </w:pPr>
            <w:r w:rsidRPr="005C15EB">
              <w:rPr>
                <w:rFonts w:ascii="Arial" w:eastAsia="Times New Roman" w:hAnsi="Arial" w:cs="Arial"/>
                <w:b/>
                <w:snapToGrid w:val="0"/>
                <w:color w:val="000000"/>
                <w:sz w:val="20"/>
                <w:szCs w:val="20"/>
                <w:lang w:val="en-GB"/>
              </w:rPr>
              <w:t>Bed capacity</w:t>
            </w:r>
          </w:p>
        </w:tc>
        <w:tc>
          <w:tcPr>
            <w:tcW w:w="3828" w:type="dxa"/>
          </w:tcPr>
          <w:p w:rsidR="000F2B6B" w:rsidRPr="005C15EB" w:rsidRDefault="000F2B6B" w:rsidP="005C15EB">
            <w:pPr>
              <w:jc w:val="both"/>
              <w:rPr>
                <w:rFonts w:ascii="Arial" w:eastAsia="Times New Roman" w:hAnsi="Arial" w:cs="Arial"/>
                <w:b/>
                <w:snapToGrid w:val="0"/>
                <w:color w:val="000000"/>
                <w:sz w:val="20"/>
                <w:szCs w:val="20"/>
                <w:lang w:val="en-GB"/>
              </w:rPr>
            </w:pPr>
            <w:r w:rsidRPr="005C15EB">
              <w:rPr>
                <w:rFonts w:ascii="Arial" w:eastAsia="Times New Roman" w:hAnsi="Arial" w:cs="Arial"/>
                <w:b/>
                <w:snapToGrid w:val="0"/>
                <w:color w:val="000000"/>
                <w:sz w:val="20"/>
                <w:szCs w:val="20"/>
                <w:lang w:val="en-GB"/>
              </w:rPr>
              <w:t xml:space="preserve">(c) Location </w:t>
            </w: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Gauteng DrFF Ribeiro centre</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         300</w:t>
            </w:r>
          </w:p>
        </w:tc>
        <w:tc>
          <w:tcPr>
            <w:tcW w:w="3828" w:type="dxa"/>
          </w:tcPr>
          <w:p w:rsidR="001D23C3" w:rsidRPr="005C15EB" w:rsidRDefault="001D23C3" w:rsidP="005C15EB">
            <w:pPr>
              <w:rPr>
                <w:rFonts w:ascii="Arial" w:hAnsi="Arial" w:cs="Arial"/>
                <w:sz w:val="20"/>
                <w:szCs w:val="20"/>
              </w:rPr>
            </w:pPr>
            <w:r w:rsidRPr="005C15EB">
              <w:rPr>
                <w:rFonts w:ascii="Arial" w:hAnsi="Arial" w:cs="Arial"/>
                <w:sz w:val="20"/>
                <w:szCs w:val="20"/>
              </w:rPr>
              <w:t xml:space="preserve">Zonderwater </w:t>
            </w:r>
          </w:p>
          <w:p w:rsidR="000F2B6B" w:rsidRPr="005C15EB" w:rsidRDefault="001D23C3"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z w:val="20"/>
                <w:szCs w:val="20"/>
              </w:rPr>
              <w:t>Cullinan, Pretoria</w:t>
            </w: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Limpopo Seshego centre</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         72</w:t>
            </w:r>
          </w:p>
        </w:tc>
        <w:tc>
          <w:tcPr>
            <w:tcW w:w="3828" w:type="dxa"/>
          </w:tcPr>
          <w:p w:rsidR="001D23C3" w:rsidRPr="005C15EB" w:rsidRDefault="001D23C3" w:rsidP="005C15EB">
            <w:pPr>
              <w:rPr>
                <w:rFonts w:ascii="Arial" w:eastAsia="Times New Roman" w:hAnsi="Arial" w:cs="Arial"/>
                <w:sz w:val="20"/>
                <w:szCs w:val="20"/>
              </w:rPr>
            </w:pPr>
            <w:r w:rsidRPr="005C15EB">
              <w:rPr>
                <w:rFonts w:ascii="Arial" w:eastAsia="Times New Roman" w:hAnsi="Arial" w:cs="Arial"/>
                <w:sz w:val="20"/>
                <w:szCs w:val="20"/>
              </w:rPr>
              <w:t>Seshego</w:t>
            </w:r>
            <w:r w:rsidR="002626A7" w:rsidRPr="005C15EB">
              <w:rPr>
                <w:rFonts w:ascii="Arial" w:eastAsia="Times New Roman" w:hAnsi="Arial" w:cs="Arial"/>
                <w:sz w:val="20"/>
                <w:szCs w:val="20"/>
              </w:rPr>
              <w:t xml:space="preserve"> Zone 1</w:t>
            </w:r>
          </w:p>
          <w:p w:rsidR="000F2B6B" w:rsidRPr="005C15EB" w:rsidRDefault="001D23C3" w:rsidP="005C15EB">
            <w:pPr>
              <w:rPr>
                <w:rFonts w:ascii="Arial" w:eastAsia="Times New Roman" w:hAnsi="Arial" w:cs="Arial"/>
                <w:snapToGrid w:val="0"/>
                <w:color w:val="000000"/>
                <w:sz w:val="20"/>
                <w:szCs w:val="20"/>
                <w:lang w:val="en-GB"/>
              </w:rPr>
            </w:pPr>
            <w:r w:rsidRPr="005C15EB">
              <w:rPr>
                <w:rFonts w:ascii="Arial" w:eastAsia="Times New Roman" w:hAnsi="Arial" w:cs="Arial"/>
                <w:sz w:val="20"/>
                <w:szCs w:val="20"/>
              </w:rPr>
              <w:t>Polokwane</w:t>
            </w:r>
            <w:r w:rsidR="002626A7" w:rsidRPr="005C15EB">
              <w:rPr>
                <w:rFonts w:ascii="Arial" w:eastAsia="Times New Roman" w:hAnsi="Arial" w:cs="Arial"/>
                <w:sz w:val="20"/>
                <w:szCs w:val="20"/>
              </w:rPr>
              <w:t>, Limpopo</w:t>
            </w: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Northern Cape  Northern Cape centre</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         40</w:t>
            </w:r>
          </w:p>
        </w:tc>
        <w:tc>
          <w:tcPr>
            <w:tcW w:w="3828" w:type="dxa"/>
          </w:tcPr>
          <w:p w:rsidR="001D23C3" w:rsidRPr="005C15EB" w:rsidRDefault="00A423AA" w:rsidP="005C15EB">
            <w:pPr>
              <w:rPr>
                <w:rFonts w:ascii="Arial" w:hAnsi="Arial" w:cs="Arial"/>
                <w:sz w:val="20"/>
                <w:szCs w:val="20"/>
              </w:rPr>
            </w:pPr>
            <w:r w:rsidRPr="005C15EB">
              <w:rPr>
                <w:rFonts w:ascii="Arial" w:hAnsi="Arial" w:cs="Arial"/>
                <w:sz w:val="20"/>
                <w:szCs w:val="20"/>
              </w:rPr>
              <w:t>R</w:t>
            </w:r>
            <w:r w:rsidR="001D23C3" w:rsidRPr="005C15EB">
              <w:rPr>
                <w:rFonts w:ascii="Arial" w:hAnsi="Arial" w:cs="Arial"/>
                <w:sz w:val="20"/>
                <w:szCs w:val="20"/>
              </w:rPr>
              <w:t>31 National road,</w:t>
            </w:r>
          </w:p>
          <w:p w:rsidR="000F2B6B" w:rsidRPr="005C15EB" w:rsidRDefault="001D23C3" w:rsidP="005C15EB">
            <w:pPr>
              <w:rPr>
                <w:rFonts w:ascii="Arial" w:eastAsia="Times New Roman" w:hAnsi="Arial" w:cs="Arial"/>
                <w:snapToGrid w:val="0"/>
                <w:color w:val="000000"/>
                <w:sz w:val="20"/>
                <w:szCs w:val="20"/>
                <w:lang w:val="en-GB"/>
              </w:rPr>
            </w:pPr>
            <w:r w:rsidRPr="005C15EB">
              <w:rPr>
                <w:rFonts w:ascii="Arial" w:hAnsi="Arial" w:cs="Arial"/>
                <w:sz w:val="20"/>
                <w:szCs w:val="20"/>
              </w:rPr>
              <w:t xml:space="preserve">Kimberly </w:t>
            </w: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Eastern Cape Ernest Malgas centre</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         38</w:t>
            </w:r>
          </w:p>
        </w:tc>
        <w:tc>
          <w:tcPr>
            <w:tcW w:w="3828" w:type="dxa"/>
          </w:tcPr>
          <w:p w:rsidR="001D23C3" w:rsidRPr="005C15EB" w:rsidRDefault="001D23C3" w:rsidP="005C15EB">
            <w:pPr>
              <w:rPr>
                <w:rFonts w:ascii="Arial" w:hAnsi="Arial" w:cs="Arial"/>
                <w:sz w:val="20"/>
                <w:szCs w:val="20"/>
              </w:rPr>
            </w:pPr>
            <w:r w:rsidRPr="005C15EB">
              <w:rPr>
                <w:rFonts w:ascii="Arial" w:hAnsi="Arial" w:cs="Arial"/>
                <w:sz w:val="20"/>
                <w:szCs w:val="20"/>
              </w:rPr>
              <w:t>New Brighton 2</w:t>
            </w:r>
            <w:r w:rsidR="002626A7" w:rsidRPr="005C15EB">
              <w:rPr>
                <w:rFonts w:ascii="Arial" w:hAnsi="Arial" w:cs="Arial"/>
                <w:sz w:val="20"/>
                <w:szCs w:val="20"/>
              </w:rPr>
              <w:t>,</w:t>
            </w:r>
          </w:p>
          <w:p w:rsidR="000F2B6B" w:rsidRPr="005C15EB" w:rsidRDefault="001D23C3" w:rsidP="005C15EB">
            <w:pPr>
              <w:jc w:val="both"/>
              <w:rPr>
                <w:rFonts w:ascii="Arial" w:eastAsia="Times New Roman" w:hAnsi="Arial" w:cs="Arial"/>
                <w:snapToGrid w:val="0"/>
                <w:color w:val="000000"/>
                <w:sz w:val="20"/>
                <w:szCs w:val="20"/>
                <w:lang w:val="en-GB"/>
              </w:rPr>
            </w:pPr>
            <w:r w:rsidRPr="005C15EB">
              <w:rPr>
                <w:rFonts w:ascii="Arial" w:hAnsi="Arial" w:cs="Arial"/>
                <w:sz w:val="20"/>
                <w:szCs w:val="20"/>
              </w:rPr>
              <w:t>Port Elizabeth</w:t>
            </w: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Western Cape  Denovo centre</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         120</w:t>
            </w:r>
          </w:p>
        </w:tc>
        <w:tc>
          <w:tcPr>
            <w:tcW w:w="3828" w:type="dxa"/>
          </w:tcPr>
          <w:p w:rsidR="001D23C3" w:rsidRPr="005C15EB" w:rsidRDefault="001D23C3" w:rsidP="005C15EB">
            <w:pPr>
              <w:rPr>
                <w:rFonts w:ascii="Arial" w:hAnsi="Arial" w:cs="Arial"/>
                <w:sz w:val="20"/>
                <w:szCs w:val="20"/>
              </w:rPr>
            </w:pPr>
            <w:r w:rsidRPr="005C15EB">
              <w:rPr>
                <w:rFonts w:ascii="Arial" w:hAnsi="Arial" w:cs="Arial"/>
                <w:sz w:val="20"/>
                <w:szCs w:val="20"/>
              </w:rPr>
              <w:t>Old Paarl Road</w:t>
            </w:r>
          </w:p>
          <w:p w:rsidR="000F2B6B" w:rsidRPr="005C15EB" w:rsidRDefault="001D23C3" w:rsidP="005C15EB">
            <w:pPr>
              <w:jc w:val="both"/>
              <w:rPr>
                <w:rFonts w:ascii="Arial" w:hAnsi="Arial" w:cs="Arial"/>
                <w:sz w:val="20"/>
                <w:szCs w:val="20"/>
              </w:rPr>
            </w:pPr>
            <w:r w:rsidRPr="005C15EB">
              <w:rPr>
                <w:rFonts w:ascii="Arial" w:hAnsi="Arial" w:cs="Arial"/>
                <w:sz w:val="20"/>
                <w:szCs w:val="20"/>
              </w:rPr>
              <w:t xml:space="preserve">Kraaifontein, </w:t>
            </w:r>
          </w:p>
          <w:p w:rsidR="009B179D" w:rsidRPr="005C15EB" w:rsidRDefault="009B179D" w:rsidP="005C15EB">
            <w:pPr>
              <w:jc w:val="both"/>
              <w:rPr>
                <w:rFonts w:ascii="Arial" w:eastAsia="Times New Roman" w:hAnsi="Arial" w:cs="Arial"/>
                <w:snapToGrid w:val="0"/>
                <w:color w:val="000000"/>
                <w:sz w:val="20"/>
                <w:szCs w:val="20"/>
                <w:lang w:val="en-GB"/>
              </w:rPr>
            </w:pPr>
            <w:r w:rsidRPr="005C15EB">
              <w:rPr>
                <w:rFonts w:ascii="Arial" w:hAnsi="Arial" w:cs="Arial"/>
                <w:sz w:val="20"/>
                <w:szCs w:val="20"/>
              </w:rPr>
              <w:t>Cape Town</w:t>
            </w:r>
          </w:p>
        </w:tc>
      </w:tr>
      <w:tr w:rsidR="000F2B6B" w:rsidRPr="005C15EB" w:rsidTr="00EC1892">
        <w:trPr>
          <w:trHeight w:val="1074"/>
        </w:trPr>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Western Cape  Kensington centre</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         30</w:t>
            </w:r>
          </w:p>
        </w:tc>
        <w:tc>
          <w:tcPr>
            <w:tcW w:w="3828" w:type="dxa"/>
          </w:tcPr>
          <w:p w:rsidR="009B179D" w:rsidRPr="005C15EB" w:rsidRDefault="009B179D" w:rsidP="005C15EB">
            <w:pPr>
              <w:rPr>
                <w:rFonts w:ascii="Arial" w:hAnsi="Arial" w:cs="Arial"/>
                <w:sz w:val="20"/>
                <w:szCs w:val="20"/>
              </w:rPr>
            </w:pPr>
            <w:r w:rsidRPr="005C15EB">
              <w:rPr>
                <w:rFonts w:ascii="Arial" w:hAnsi="Arial" w:cs="Arial"/>
                <w:sz w:val="20"/>
                <w:szCs w:val="20"/>
              </w:rPr>
              <w:t>Kensington Road</w:t>
            </w:r>
          </w:p>
          <w:p w:rsidR="009B179D" w:rsidRPr="005C15EB" w:rsidRDefault="009B179D" w:rsidP="005C15EB">
            <w:pPr>
              <w:rPr>
                <w:rFonts w:ascii="Arial" w:hAnsi="Arial" w:cs="Arial"/>
                <w:sz w:val="20"/>
                <w:szCs w:val="20"/>
              </w:rPr>
            </w:pPr>
            <w:r w:rsidRPr="005C15EB">
              <w:rPr>
                <w:rFonts w:ascii="Arial" w:hAnsi="Arial" w:cs="Arial"/>
                <w:sz w:val="20"/>
                <w:szCs w:val="20"/>
              </w:rPr>
              <w:t xml:space="preserve">Maitland, </w:t>
            </w:r>
          </w:p>
          <w:p w:rsidR="000F2B6B" w:rsidRPr="005C15EB" w:rsidRDefault="009B179D" w:rsidP="005C15EB">
            <w:pPr>
              <w:rPr>
                <w:rFonts w:ascii="Arial" w:eastAsia="Times New Roman" w:hAnsi="Arial" w:cs="Arial"/>
                <w:snapToGrid w:val="0"/>
                <w:color w:val="000000"/>
                <w:sz w:val="20"/>
                <w:szCs w:val="20"/>
                <w:lang w:val="en-GB"/>
              </w:rPr>
            </w:pPr>
            <w:r w:rsidRPr="005C15EB">
              <w:rPr>
                <w:rFonts w:ascii="Arial" w:hAnsi="Arial" w:cs="Arial"/>
                <w:sz w:val="20"/>
                <w:szCs w:val="20"/>
              </w:rPr>
              <w:t>Cape Town</w:t>
            </w: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KwaZulu Natal Madadeni centre</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          44</w:t>
            </w:r>
          </w:p>
        </w:tc>
        <w:tc>
          <w:tcPr>
            <w:tcW w:w="3828" w:type="dxa"/>
          </w:tcPr>
          <w:p w:rsidR="000F2B6B" w:rsidRPr="005C15EB" w:rsidRDefault="009B179D" w:rsidP="005C15EB">
            <w:pPr>
              <w:jc w:val="both"/>
              <w:rPr>
                <w:rFonts w:ascii="Arial" w:eastAsia="Times New Roman" w:hAnsi="Arial" w:cs="Arial"/>
                <w:snapToGrid w:val="0"/>
                <w:color w:val="000000"/>
                <w:sz w:val="20"/>
                <w:szCs w:val="20"/>
                <w:lang w:val="en-GB"/>
              </w:rPr>
            </w:pPr>
            <w:r w:rsidRPr="005C15EB">
              <w:rPr>
                <w:rFonts w:ascii="Arial" w:hAnsi="Arial" w:cs="Arial"/>
                <w:sz w:val="20"/>
                <w:szCs w:val="20"/>
              </w:rPr>
              <w:t>Madadeni Township</w:t>
            </w:r>
            <w:r w:rsidR="00E23C4F" w:rsidRPr="005C15EB">
              <w:rPr>
                <w:rFonts w:ascii="Arial" w:hAnsi="Arial" w:cs="Arial"/>
                <w:sz w:val="20"/>
                <w:szCs w:val="20"/>
              </w:rPr>
              <w:t>, Newcastle</w:t>
            </w: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KwaZulu Natal Newlands Pa</w:t>
            </w:r>
            <w:r w:rsidR="009B179D" w:rsidRPr="005C15EB">
              <w:rPr>
                <w:rFonts w:ascii="Arial" w:eastAsia="Times New Roman" w:hAnsi="Arial" w:cs="Arial"/>
                <w:snapToGrid w:val="0"/>
                <w:color w:val="000000"/>
                <w:sz w:val="20"/>
                <w:szCs w:val="20"/>
                <w:lang w:val="en-GB"/>
              </w:rPr>
              <w:t>r</w:t>
            </w:r>
            <w:r w:rsidRPr="005C15EB">
              <w:rPr>
                <w:rFonts w:ascii="Arial" w:eastAsia="Times New Roman" w:hAnsi="Arial" w:cs="Arial"/>
                <w:snapToGrid w:val="0"/>
                <w:color w:val="000000"/>
                <w:sz w:val="20"/>
                <w:szCs w:val="20"/>
                <w:lang w:val="en-GB"/>
              </w:rPr>
              <w:t xml:space="preserve">k centres </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          100</w:t>
            </w:r>
          </w:p>
        </w:tc>
        <w:tc>
          <w:tcPr>
            <w:tcW w:w="3828" w:type="dxa"/>
          </w:tcPr>
          <w:p w:rsidR="000F2B6B" w:rsidRPr="005C15EB" w:rsidRDefault="009B179D" w:rsidP="005C15EB">
            <w:pPr>
              <w:jc w:val="both"/>
              <w:rPr>
                <w:rFonts w:ascii="Arial" w:eastAsia="Times New Roman" w:hAnsi="Arial" w:cs="Arial"/>
                <w:snapToGrid w:val="0"/>
                <w:color w:val="000000"/>
                <w:sz w:val="20"/>
                <w:szCs w:val="20"/>
                <w:lang w:val="en-GB"/>
              </w:rPr>
            </w:pPr>
            <w:r w:rsidRPr="005C15EB">
              <w:rPr>
                <w:rFonts w:ascii="Arial" w:hAnsi="Arial" w:cs="Arial"/>
                <w:sz w:val="20"/>
                <w:szCs w:val="20"/>
              </w:rPr>
              <w:t>New Land West</w:t>
            </w:r>
            <w:r w:rsidR="002626A7" w:rsidRPr="005C15EB">
              <w:rPr>
                <w:rFonts w:ascii="Arial" w:hAnsi="Arial" w:cs="Arial"/>
                <w:sz w:val="20"/>
                <w:szCs w:val="20"/>
              </w:rPr>
              <w:t>-</w:t>
            </w:r>
            <w:r w:rsidRPr="005C15EB">
              <w:rPr>
                <w:rFonts w:ascii="Arial" w:eastAsia="Times New Roman" w:hAnsi="Arial" w:cs="Arial"/>
                <w:snapToGrid w:val="0"/>
                <w:color w:val="000000"/>
                <w:sz w:val="20"/>
                <w:szCs w:val="20"/>
                <w:lang w:val="en-GB"/>
              </w:rPr>
              <w:t>Newlands Park</w:t>
            </w:r>
            <w:r w:rsidR="002626A7" w:rsidRPr="005C15EB">
              <w:rPr>
                <w:rFonts w:ascii="Arial" w:eastAsia="Times New Roman" w:hAnsi="Arial" w:cs="Arial"/>
                <w:snapToGrid w:val="0"/>
                <w:color w:val="000000"/>
                <w:sz w:val="20"/>
                <w:szCs w:val="20"/>
                <w:lang w:val="en-GB"/>
              </w:rPr>
              <w:t>, Durban</w:t>
            </w: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Mpumalanga - Swartfointen centre</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          50</w:t>
            </w:r>
          </w:p>
        </w:tc>
        <w:tc>
          <w:tcPr>
            <w:tcW w:w="3828" w:type="dxa"/>
          </w:tcPr>
          <w:p w:rsidR="002626A7" w:rsidRPr="005C15EB" w:rsidRDefault="002626A7" w:rsidP="005C15EB">
            <w:pPr>
              <w:rPr>
                <w:rFonts w:ascii="Arial" w:hAnsi="Arial" w:cs="Arial"/>
                <w:sz w:val="20"/>
                <w:szCs w:val="20"/>
              </w:rPr>
            </w:pPr>
            <w:r w:rsidRPr="005C15EB">
              <w:rPr>
                <w:rFonts w:ascii="Arial" w:hAnsi="Arial" w:cs="Arial"/>
                <w:sz w:val="20"/>
                <w:szCs w:val="20"/>
              </w:rPr>
              <w:t>R40 Road</w:t>
            </w:r>
          </w:p>
          <w:p w:rsidR="002626A7" w:rsidRPr="005C15EB" w:rsidRDefault="002626A7" w:rsidP="005C15EB">
            <w:pPr>
              <w:rPr>
                <w:rFonts w:ascii="Arial" w:hAnsi="Arial" w:cs="Arial"/>
                <w:sz w:val="20"/>
                <w:szCs w:val="20"/>
              </w:rPr>
            </w:pPr>
            <w:r w:rsidRPr="005C15EB">
              <w:rPr>
                <w:rFonts w:ascii="Arial" w:hAnsi="Arial" w:cs="Arial"/>
                <w:sz w:val="20"/>
                <w:szCs w:val="20"/>
              </w:rPr>
              <w:t>White River,</w:t>
            </w:r>
          </w:p>
          <w:p w:rsidR="000F2B6B" w:rsidRPr="005C15EB" w:rsidRDefault="002626A7" w:rsidP="005C15EB">
            <w:pPr>
              <w:jc w:val="both"/>
              <w:rPr>
                <w:rFonts w:ascii="Arial" w:eastAsia="Times New Roman" w:hAnsi="Arial" w:cs="Arial"/>
                <w:snapToGrid w:val="0"/>
                <w:color w:val="000000"/>
                <w:sz w:val="20"/>
                <w:szCs w:val="20"/>
                <w:lang w:val="en-GB"/>
              </w:rPr>
            </w:pPr>
            <w:r w:rsidRPr="005C15EB">
              <w:rPr>
                <w:rFonts w:ascii="Arial" w:hAnsi="Arial" w:cs="Arial"/>
                <w:sz w:val="20"/>
                <w:szCs w:val="20"/>
              </w:rPr>
              <w:t>Mpumalanga</w:t>
            </w: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Mpumalanga -Nkangala centre</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Operationalisation underway</w:t>
            </w:r>
          </w:p>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 xml:space="preserve">it will have 50 bed capacity </w:t>
            </w:r>
          </w:p>
        </w:tc>
        <w:tc>
          <w:tcPr>
            <w:tcW w:w="3828" w:type="dxa"/>
          </w:tcPr>
          <w:p w:rsidR="00F706A1" w:rsidRPr="005C15EB" w:rsidRDefault="00F706A1" w:rsidP="005C15EB">
            <w:pPr>
              <w:rPr>
                <w:rFonts w:ascii="Arial" w:hAnsi="Arial" w:cs="Arial"/>
                <w:sz w:val="20"/>
                <w:szCs w:val="20"/>
              </w:rPr>
            </w:pPr>
            <w:r w:rsidRPr="005C15EB">
              <w:rPr>
                <w:rFonts w:ascii="Arial" w:hAnsi="Arial" w:cs="Arial"/>
                <w:sz w:val="20"/>
                <w:szCs w:val="20"/>
              </w:rPr>
              <w:t>Nkangala district:</w:t>
            </w:r>
          </w:p>
          <w:p w:rsidR="00F706A1" w:rsidRPr="005C15EB" w:rsidRDefault="00F706A1" w:rsidP="005C15EB">
            <w:pPr>
              <w:rPr>
                <w:rFonts w:ascii="Arial" w:hAnsi="Arial" w:cs="Arial"/>
                <w:sz w:val="20"/>
                <w:szCs w:val="20"/>
              </w:rPr>
            </w:pPr>
            <w:r w:rsidRPr="005C15EB">
              <w:rPr>
                <w:rFonts w:ascii="Arial" w:hAnsi="Arial" w:cs="Arial"/>
                <w:sz w:val="20"/>
                <w:szCs w:val="20"/>
              </w:rPr>
              <w:t>Blesfontein Farm</w:t>
            </w:r>
          </w:p>
          <w:p w:rsidR="000F2B6B" w:rsidRPr="005C15EB" w:rsidRDefault="00F706A1" w:rsidP="005C15EB">
            <w:pPr>
              <w:jc w:val="both"/>
              <w:rPr>
                <w:rFonts w:ascii="Arial" w:eastAsia="Times New Roman" w:hAnsi="Arial" w:cs="Arial"/>
                <w:snapToGrid w:val="0"/>
                <w:color w:val="000000"/>
                <w:sz w:val="20"/>
                <w:szCs w:val="20"/>
                <w:lang w:val="en-GB"/>
              </w:rPr>
            </w:pPr>
            <w:r w:rsidRPr="005C15EB">
              <w:rPr>
                <w:rFonts w:ascii="Arial" w:hAnsi="Arial" w:cs="Arial"/>
                <w:sz w:val="20"/>
                <w:szCs w:val="20"/>
              </w:rPr>
              <w:t>Ogies</w:t>
            </w: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Free State - Botshabelo centre</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Construction is underway: will have 40 bed capacity</w:t>
            </w:r>
          </w:p>
        </w:tc>
        <w:tc>
          <w:tcPr>
            <w:tcW w:w="3828" w:type="dxa"/>
          </w:tcPr>
          <w:p w:rsidR="00F706A1" w:rsidRPr="005C15EB" w:rsidRDefault="00F706A1" w:rsidP="005C15EB">
            <w:pPr>
              <w:rPr>
                <w:rFonts w:ascii="Arial" w:hAnsi="Arial" w:cs="Arial"/>
                <w:sz w:val="20"/>
                <w:szCs w:val="20"/>
              </w:rPr>
            </w:pPr>
            <w:r w:rsidRPr="005C15EB">
              <w:rPr>
                <w:rFonts w:ascii="Arial" w:hAnsi="Arial" w:cs="Arial"/>
                <w:sz w:val="20"/>
                <w:szCs w:val="20"/>
              </w:rPr>
              <w:t>Botshabelo, Bloemfontein</w:t>
            </w:r>
          </w:p>
          <w:p w:rsidR="000F2B6B" w:rsidRPr="005C15EB" w:rsidRDefault="000F2B6B" w:rsidP="005C15EB">
            <w:pPr>
              <w:jc w:val="both"/>
              <w:rPr>
                <w:rFonts w:ascii="Arial" w:eastAsia="Times New Roman" w:hAnsi="Arial" w:cs="Arial"/>
                <w:snapToGrid w:val="0"/>
                <w:color w:val="000000"/>
                <w:sz w:val="20"/>
                <w:szCs w:val="20"/>
                <w:lang w:val="en-GB"/>
              </w:rPr>
            </w:pP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North West - J B Marks</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40 capacity</w:t>
            </w:r>
          </w:p>
        </w:tc>
        <w:tc>
          <w:tcPr>
            <w:tcW w:w="3828" w:type="dxa"/>
          </w:tcPr>
          <w:p w:rsidR="000F2B6B" w:rsidRPr="005C15EB" w:rsidRDefault="00F706A1"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Tlokwe-Potchefstroom</w:t>
            </w:r>
          </w:p>
        </w:tc>
      </w:tr>
      <w:tr w:rsidR="000F2B6B" w:rsidRPr="005C15EB" w:rsidTr="00EC1892">
        <w:tc>
          <w:tcPr>
            <w:tcW w:w="439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North West - Taung</w:t>
            </w:r>
          </w:p>
        </w:tc>
        <w:tc>
          <w:tcPr>
            <w:tcW w:w="2835" w:type="dxa"/>
          </w:tcPr>
          <w:p w:rsidR="000F2B6B" w:rsidRPr="005C15EB" w:rsidRDefault="000F2B6B"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Once operational it will have 20 bed capacity</w:t>
            </w:r>
          </w:p>
        </w:tc>
        <w:tc>
          <w:tcPr>
            <w:tcW w:w="3828" w:type="dxa"/>
          </w:tcPr>
          <w:p w:rsidR="000F2B6B" w:rsidRPr="005C15EB" w:rsidRDefault="00F706A1" w:rsidP="005C15EB">
            <w:pPr>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Greater Taung Nr.1 Village</w:t>
            </w:r>
          </w:p>
        </w:tc>
      </w:tr>
    </w:tbl>
    <w:p w:rsidR="003F7865" w:rsidRPr="005C15EB" w:rsidRDefault="003F7865" w:rsidP="005C15EB">
      <w:pPr>
        <w:spacing w:after="0" w:line="240" w:lineRule="auto"/>
        <w:jc w:val="both"/>
        <w:rPr>
          <w:rFonts w:ascii="Arial" w:eastAsia="Times New Roman" w:hAnsi="Arial" w:cs="Arial"/>
          <w:snapToGrid w:val="0"/>
          <w:color w:val="000000"/>
          <w:sz w:val="20"/>
          <w:szCs w:val="20"/>
          <w:lang w:val="en-GB"/>
        </w:rPr>
      </w:pPr>
    </w:p>
    <w:p w:rsidR="000C0661" w:rsidRPr="005C15EB" w:rsidRDefault="00F93A2B" w:rsidP="005C15EB">
      <w:pPr>
        <w:spacing w:after="0" w:line="240" w:lineRule="auto"/>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S</w:t>
      </w:r>
      <w:r w:rsidR="00AA7FE7" w:rsidRPr="005C15EB">
        <w:rPr>
          <w:rFonts w:ascii="Arial" w:eastAsia="Times New Roman" w:hAnsi="Arial" w:cs="Arial"/>
          <w:snapToGrid w:val="0"/>
          <w:color w:val="000000"/>
          <w:sz w:val="20"/>
          <w:szCs w:val="20"/>
          <w:lang w:val="en-GB"/>
        </w:rPr>
        <w:t xml:space="preserve">tate treatment centres </w:t>
      </w:r>
      <w:r w:rsidR="00AA7FE7" w:rsidRPr="005C15EB">
        <w:rPr>
          <w:rFonts w:ascii="Arial" w:eastAsia="Times New Roman" w:hAnsi="Arial" w:cs="Arial"/>
          <w:b/>
          <w:snapToGrid w:val="0"/>
          <w:color w:val="000000"/>
          <w:sz w:val="20"/>
          <w:szCs w:val="20"/>
          <w:lang w:val="en-GB"/>
        </w:rPr>
        <w:t>(</w:t>
      </w:r>
      <w:r w:rsidR="00B64040" w:rsidRPr="005C15EB">
        <w:rPr>
          <w:rFonts w:ascii="Arial" w:eastAsia="Times New Roman" w:hAnsi="Arial" w:cs="Arial"/>
          <w:b/>
          <w:snapToGrid w:val="0"/>
          <w:color w:val="000000"/>
          <w:sz w:val="20"/>
          <w:szCs w:val="20"/>
          <w:lang w:val="en-GB"/>
        </w:rPr>
        <w:t>d)</w:t>
      </w:r>
      <w:r w:rsidRPr="005C15EB">
        <w:rPr>
          <w:rFonts w:ascii="Arial" w:eastAsia="Times New Roman" w:hAnsi="Arial" w:cs="Arial"/>
          <w:snapToGrid w:val="0"/>
          <w:color w:val="000000"/>
          <w:sz w:val="20"/>
          <w:szCs w:val="20"/>
          <w:lang w:val="en-GB"/>
        </w:rPr>
        <w:t xml:space="preserve"> have started to implement</w:t>
      </w:r>
      <w:r w:rsidR="00785615" w:rsidRPr="005C15EB">
        <w:rPr>
          <w:rFonts w:ascii="Arial" w:eastAsia="Times New Roman" w:hAnsi="Arial" w:cs="Arial"/>
          <w:snapToGrid w:val="0"/>
          <w:color w:val="000000"/>
          <w:sz w:val="20"/>
          <w:szCs w:val="20"/>
          <w:lang w:val="en-GB"/>
        </w:rPr>
        <w:t>Substance</w:t>
      </w:r>
      <w:r w:rsidR="00B64040" w:rsidRPr="005C15EB">
        <w:rPr>
          <w:rFonts w:ascii="Arial" w:eastAsia="Times New Roman" w:hAnsi="Arial" w:cs="Arial"/>
          <w:snapToGrid w:val="0"/>
          <w:color w:val="000000"/>
          <w:sz w:val="20"/>
          <w:szCs w:val="20"/>
          <w:lang w:val="en-GB"/>
        </w:rPr>
        <w:t xml:space="preserve"> Use Disorders </w:t>
      </w:r>
      <w:r w:rsidR="00426154" w:rsidRPr="005C15EB">
        <w:rPr>
          <w:rFonts w:ascii="Arial" w:eastAsia="Times New Roman" w:hAnsi="Arial" w:cs="Arial"/>
          <w:snapToGrid w:val="0"/>
          <w:color w:val="000000"/>
          <w:sz w:val="20"/>
          <w:szCs w:val="20"/>
          <w:lang w:val="en-GB"/>
        </w:rPr>
        <w:t xml:space="preserve">(SUD) </w:t>
      </w:r>
      <w:r w:rsidR="00B64040" w:rsidRPr="005C15EB">
        <w:rPr>
          <w:rFonts w:ascii="Arial" w:eastAsia="Times New Roman" w:hAnsi="Arial" w:cs="Arial"/>
          <w:snapToGrid w:val="0"/>
          <w:color w:val="000000"/>
          <w:sz w:val="20"/>
          <w:szCs w:val="20"/>
          <w:lang w:val="en-GB"/>
        </w:rPr>
        <w:t>treatment</w:t>
      </w:r>
      <w:r w:rsidR="003F7865" w:rsidRPr="005C15EB">
        <w:rPr>
          <w:rFonts w:ascii="Arial" w:eastAsia="Times New Roman" w:hAnsi="Arial" w:cs="Arial"/>
          <w:snapToGrid w:val="0"/>
          <w:color w:val="000000"/>
          <w:sz w:val="20"/>
          <w:szCs w:val="20"/>
          <w:lang w:val="en-GB"/>
        </w:rPr>
        <w:t>, in an inpatient treatment setting</w:t>
      </w:r>
      <w:r w:rsidR="00B64040" w:rsidRPr="005C15EB">
        <w:rPr>
          <w:rFonts w:ascii="Arial" w:eastAsia="Times New Roman" w:hAnsi="Arial" w:cs="Arial"/>
          <w:snapToGrid w:val="0"/>
          <w:color w:val="000000"/>
          <w:sz w:val="20"/>
          <w:szCs w:val="20"/>
          <w:lang w:val="en-GB"/>
        </w:rPr>
        <w:t>. The SUDtreatment include the medical and psychosocial treatment services. The treatment is also based on individual service users’ treatment needs</w:t>
      </w:r>
      <w:r w:rsidRPr="005C15EB">
        <w:rPr>
          <w:rFonts w:ascii="Arial" w:eastAsia="Times New Roman" w:hAnsi="Arial" w:cs="Arial"/>
          <w:snapToGrid w:val="0"/>
          <w:color w:val="000000"/>
          <w:sz w:val="20"/>
          <w:szCs w:val="20"/>
          <w:lang w:val="en-GB"/>
        </w:rPr>
        <w:t xml:space="preserve"> identified during</w:t>
      </w:r>
      <w:r w:rsidR="00700F68" w:rsidRPr="005C15EB">
        <w:rPr>
          <w:rFonts w:ascii="Arial" w:eastAsia="Times New Roman" w:hAnsi="Arial" w:cs="Arial"/>
          <w:snapToGrid w:val="0"/>
          <w:color w:val="000000"/>
          <w:sz w:val="20"/>
          <w:szCs w:val="20"/>
          <w:lang w:val="en-GB"/>
        </w:rPr>
        <w:t xml:space="preserve"> the assessment process. </w:t>
      </w:r>
    </w:p>
    <w:p w:rsidR="000C0661" w:rsidRPr="005C15EB" w:rsidRDefault="000C0661" w:rsidP="005C15EB">
      <w:pPr>
        <w:spacing w:after="0" w:line="240" w:lineRule="auto"/>
        <w:jc w:val="both"/>
        <w:rPr>
          <w:rFonts w:ascii="Arial" w:eastAsia="Times New Roman" w:hAnsi="Arial" w:cs="Arial"/>
          <w:snapToGrid w:val="0"/>
          <w:color w:val="000000"/>
          <w:sz w:val="20"/>
          <w:szCs w:val="20"/>
          <w:lang w:val="en-GB"/>
        </w:rPr>
      </w:pPr>
    </w:p>
    <w:p w:rsidR="00B64040" w:rsidRPr="005C15EB" w:rsidRDefault="00F84094" w:rsidP="005C15EB">
      <w:pPr>
        <w:spacing w:after="0" w:line="240" w:lineRule="auto"/>
        <w:jc w:val="both"/>
        <w:rPr>
          <w:rFonts w:ascii="Arial" w:eastAsia="Times New Roman" w:hAnsi="Arial" w:cs="Arial"/>
          <w:snapToGrid w:val="0"/>
          <w:color w:val="000000"/>
          <w:sz w:val="20"/>
          <w:szCs w:val="20"/>
          <w:lang w:val="en-GB"/>
        </w:rPr>
      </w:pPr>
      <w:r w:rsidRPr="005C15EB">
        <w:rPr>
          <w:rFonts w:ascii="Arial" w:eastAsia="Times New Roman" w:hAnsi="Arial" w:cs="Arial"/>
          <w:snapToGrid w:val="0"/>
          <w:color w:val="000000"/>
          <w:sz w:val="20"/>
          <w:szCs w:val="20"/>
          <w:lang w:val="en-GB"/>
        </w:rPr>
        <w:t>The</w:t>
      </w:r>
      <w:r w:rsidR="00700F68" w:rsidRPr="005C15EB">
        <w:rPr>
          <w:rFonts w:ascii="Arial" w:eastAsia="Times New Roman" w:hAnsi="Arial" w:cs="Arial"/>
          <w:snapToGrid w:val="0"/>
          <w:color w:val="000000"/>
          <w:sz w:val="20"/>
          <w:szCs w:val="20"/>
          <w:lang w:val="en-GB"/>
        </w:rPr>
        <w:t xml:space="preserve"> treatment modalities </w:t>
      </w:r>
      <w:r w:rsidRPr="005C15EB">
        <w:rPr>
          <w:rFonts w:ascii="Arial" w:eastAsia="Times New Roman" w:hAnsi="Arial" w:cs="Arial"/>
          <w:snapToGrid w:val="0"/>
          <w:color w:val="000000"/>
          <w:sz w:val="20"/>
          <w:szCs w:val="20"/>
          <w:lang w:val="en-GB"/>
        </w:rPr>
        <w:t xml:space="preserve">that </w:t>
      </w:r>
      <w:r w:rsidR="00700F68" w:rsidRPr="005C15EB">
        <w:rPr>
          <w:rFonts w:ascii="Arial" w:eastAsia="Times New Roman" w:hAnsi="Arial" w:cs="Arial"/>
          <w:snapToGrid w:val="0"/>
          <w:color w:val="000000"/>
          <w:sz w:val="20"/>
          <w:szCs w:val="20"/>
          <w:lang w:val="en-GB"/>
        </w:rPr>
        <w:t>are use</w:t>
      </w:r>
      <w:r w:rsidRPr="005C15EB">
        <w:rPr>
          <w:rFonts w:ascii="Arial" w:eastAsia="Times New Roman" w:hAnsi="Arial" w:cs="Arial"/>
          <w:snapToGrid w:val="0"/>
          <w:color w:val="000000"/>
          <w:sz w:val="20"/>
          <w:szCs w:val="20"/>
          <w:lang w:val="en-GB"/>
        </w:rPr>
        <w:t xml:space="preserve">dare </w:t>
      </w:r>
      <w:r w:rsidR="00700F68" w:rsidRPr="005C15EB">
        <w:rPr>
          <w:rFonts w:ascii="Arial" w:eastAsia="Times New Roman" w:hAnsi="Arial" w:cs="Arial"/>
          <w:snapToGrid w:val="0"/>
          <w:color w:val="000000"/>
          <w:sz w:val="20"/>
          <w:szCs w:val="20"/>
          <w:lang w:val="en-GB"/>
        </w:rPr>
        <w:t xml:space="preserve">individual </w:t>
      </w:r>
      <w:r w:rsidR="003F7865" w:rsidRPr="005C15EB">
        <w:rPr>
          <w:rFonts w:ascii="Arial" w:eastAsia="Times New Roman" w:hAnsi="Arial" w:cs="Arial"/>
          <w:snapToGrid w:val="0"/>
          <w:color w:val="000000"/>
          <w:sz w:val="20"/>
          <w:szCs w:val="20"/>
          <w:lang w:val="en-GB"/>
        </w:rPr>
        <w:t xml:space="preserve">therapeutic </w:t>
      </w:r>
      <w:r w:rsidR="00700F68" w:rsidRPr="005C15EB">
        <w:rPr>
          <w:rFonts w:ascii="Arial" w:eastAsia="Times New Roman" w:hAnsi="Arial" w:cs="Arial"/>
          <w:snapToGrid w:val="0"/>
          <w:color w:val="000000"/>
          <w:sz w:val="20"/>
          <w:szCs w:val="20"/>
          <w:lang w:val="en-GB"/>
        </w:rPr>
        <w:t xml:space="preserve">counselling, </w:t>
      </w:r>
      <w:r w:rsidRPr="005C15EB">
        <w:rPr>
          <w:rFonts w:ascii="Arial" w:eastAsia="Times New Roman" w:hAnsi="Arial" w:cs="Arial"/>
          <w:snapToGrid w:val="0"/>
          <w:color w:val="000000"/>
          <w:sz w:val="20"/>
          <w:szCs w:val="20"/>
          <w:lang w:val="en-GB"/>
        </w:rPr>
        <w:t xml:space="preserve">therapeutic </w:t>
      </w:r>
      <w:r w:rsidR="00700F68" w:rsidRPr="005C15EB">
        <w:rPr>
          <w:rFonts w:ascii="Arial" w:eastAsia="Times New Roman" w:hAnsi="Arial" w:cs="Arial"/>
          <w:snapToGrid w:val="0"/>
          <w:color w:val="000000"/>
          <w:sz w:val="20"/>
          <w:szCs w:val="20"/>
          <w:lang w:val="en-GB"/>
        </w:rPr>
        <w:t xml:space="preserve">group </w:t>
      </w:r>
      <w:r w:rsidRPr="005C15EB">
        <w:rPr>
          <w:rFonts w:ascii="Arial" w:eastAsia="Times New Roman" w:hAnsi="Arial" w:cs="Arial"/>
          <w:snapToGrid w:val="0"/>
          <w:color w:val="000000"/>
          <w:sz w:val="20"/>
          <w:szCs w:val="20"/>
          <w:lang w:val="en-GB"/>
        </w:rPr>
        <w:t>counselling and family therapy</w:t>
      </w:r>
      <w:r w:rsidR="00700F68" w:rsidRPr="005C15EB">
        <w:rPr>
          <w:rFonts w:ascii="Arial" w:eastAsia="Times New Roman" w:hAnsi="Arial" w:cs="Arial"/>
          <w:snapToGrid w:val="0"/>
          <w:color w:val="000000"/>
          <w:sz w:val="20"/>
          <w:szCs w:val="20"/>
          <w:lang w:val="en-GB"/>
        </w:rPr>
        <w:t xml:space="preserve">. </w:t>
      </w:r>
      <w:r w:rsidR="00D135FD" w:rsidRPr="005C15EB">
        <w:rPr>
          <w:rFonts w:ascii="Arial" w:eastAsia="Times New Roman" w:hAnsi="Arial" w:cs="Arial"/>
          <w:snapToGrid w:val="0"/>
          <w:color w:val="000000"/>
          <w:sz w:val="20"/>
          <w:szCs w:val="20"/>
          <w:lang w:val="en-GB"/>
        </w:rPr>
        <w:t>In terms of treatment regime for specific drugs</w:t>
      </w:r>
      <w:r w:rsidRPr="005C15EB">
        <w:rPr>
          <w:rFonts w:ascii="Arial" w:eastAsia="Times New Roman" w:hAnsi="Arial" w:cs="Arial"/>
          <w:snapToGrid w:val="0"/>
          <w:color w:val="000000"/>
          <w:sz w:val="20"/>
          <w:szCs w:val="20"/>
          <w:lang w:val="en-GB"/>
        </w:rPr>
        <w:t xml:space="preserve">, the centres </w:t>
      </w:r>
      <w:r w:rsidR="003F7865" w:rsidRPr="005C15EB">
        <w:rPr>
          <w:rFonts w:ascii="Arial" w:eastAsia="Times New Roman" w:hAnsi="Arial" w:cs="Arial"/>
          <w:snapToGrid w:val="0"/>
          <w:color w:val="000000"/>
          <w:sz w:val="20"/>
          <w:szCs w:val="20"/>
          <w:lang w:val="en-GB"/>
        </w:rPr>
        <w:t>observe</w:t>
      </w:r>
      <w:r w:rsidRPr="005C15EB">
        <w:rPr>
          <w:rFonts w:ascii="Arial" w:eastAsia="Times New Roman" w:hAnsi="Arial" w:cs="Arial"/>
          <w:snapToGrid w:val="0"/>
          <w:color w:val="000000"/>
          <w:sz w:val="20"/>
          <w:szCs w:val="20"/>
          <w:lang w:val="en-GB"/>
        </w:rPr>
        <w:t xml:space="preserve"> the Department of H</w:t>
      </w:r>
      <w:r w:rsidR="00D135FD" w:rsidRPr="005C15EB">
        <w:rPr>
          <w:rFonts w:ascii="Arial" w:eastAsia="Times New Roman" w:hAnsi="Arial" w:cs="Arial"/>
          <w:snapToGrid w:val="0"/>
          <w:color w:val="000000"/>
          <w:sz w:val="20"/>
          <w:szCs w:val="20"/>
          <w:lang w:val="en-GB"/>
        </w:rPr>
        <w:t xml:space="preserve">ealth </w:t>
      </w:r>
      <w:r w:rsidRPr="005C15EB">
        <w:rPr>
          <w:rFonts w:ascii="Arial" w:eastAsia="Times New Roman" w:hAnsi="Arial" w:cs="Arial"/>
          <w:snapToGrid w:val="0"/>
          <w:color w:val="000000"/>
          <w:sz w:val="20"/>
          <w:szCs w:val="20"/>
          <w:lang w:val="en-GB"/>
        </w:rPr>
        <w:t>S</w:t>
      </w:r>
      <w:r w:rsidR="00D135FD" w:rsidRPr="005C15EB">
        <w:rPr>
          <w:rFonts w:ascii="Arial" w:eastAsia="Times New Roman" w:hAnsi="Arial" w:cs="Arial"/>
          <w:snapToGrid w:val="0"/>
          <w:color w:val="000000"/>
          <w:sz w:val="20"/>
          <w:szCs w:val="20"/>
          <w:lang w:val="en-GB"/>
        </w:rPr>
        <w:t xml:space="preserve">tandard </w:t>
      </w:r>
      <w:r w:rsidRPr="005C15EB">
        <w:rPr>
          <w:rFonts w:ascii="Arial" w:eastAsia="Times New Roman" w:hAnsi="Arial" w:cs="Arial"/>
          <w:snapToGrid w:val="0"/>
          <w:color w:val="000000"/>
          <w:sz w:val="20"/>
          <w:szCs w:val="20"/>
          <w:lang w:val="en-GB"/>
        </w:rPr>
        <w:t>T</w:t>
      </w:r>
      <w:r w:rsidR="00D135FD" w:rsidRPr="005C15EB">
        <w:rPr>
          <w:rFonts w:ascii="Arial" w:eastAsia="Times New Roman" w:hAnsi="Arial" w:cs="Arial"/>
          <w:snapToGrid w:val="0"/>
          <w:color w:val="000000"/>
          <w:sz w:val="20"/>
          <w:szCs w:val="20"/>
          <w:lang w:val="en-GB"/>
        </w:rPr>
        <w:t xml:space="preserve">reatment </w:t>
      </w:r>
      <w:r w:rsidRPr="005C15EB">
        <w:rPr>
          <w:rFonts w:ascii="Arial" w:eastAsia="Times New Roman" w:hAnsi="Arial" w:cs="Arial"/>
          <w:snapToGrid w:val="0"/>
          <w:color w:val="000000"/>
          <w:sz w:val="20"/>
          <w:szCs w:val="20"/>
          <w:lang w:val="en-GB"/>
        </w:rPr>
        <w:t>G</w:t>
      </w:r>
      <w:r w:rsidR="00D135FD" w:rsidRPr="005C15EB">
        <w:rPr>
          <w:rFonts w:ascii="Arial" w:eastAsia="Times New Roman" w:hAnsi="Arial" w:cs="Arial"/>
          <w:snapToGrid w:val="0"/>
          <w:color w:val="000000"/>
          <w:sz w:val="20"/>
          <w:szCs w:val="20"/>
          <w:lang w:val="en-GB"/>
        </w:rPr>
        <w:t>uidelines</w:t>
      </w:r>
      <w:r w:rsidRPr="005C15EB">
        <w:rPr>
          <w:rFonts w:ascii="Arial" w:eastAsia="Times New Roman" w:hAnsi="Arial" w:cs="Arial"/>
          <w:snapToGrid w:val="0"/>
          <w:color w:val="000000"/>
          <w:sz w:val="20"/>
          <w:szCs w:val="20"/>
          <w:lang w:val="en-GB"/>
        </w:rPr>
        <w:t xml:space="preserve"> for Essential Medicines List, of</w:t>
      </w:r>
      <w:r w:rsidR="00D135FD" w:rsidRPr="005C15EB">
        <w:rPr>
          <w:rFonts w:ascii="Arial" w:eastAsia="Times New Roman" w:hAnsi="Arial" w:cs="Arial"/>
          <w:snapToGrid w:val="0"/>
          <w:color w:val="000000"/>
          <w:sz w:val="20"/>
          <w:szCs w:val="20"/>
          <w:lang w:val="en-GB"/>
        </w:rPr>
        <w:t xml:space="preserve"> South Africa.  </w:t>
      </w:r>
    </w:p>
    <w:p w:rsidR="00B64040" w:rsidRPr="005C15EB" w:rsidRDefault="00B64040" w:rsidP="005C15EB">
      <w:pPr>
        <w:spacing w:after="0" w:line="240" w:lineRule="auto"/>
        <w:jc w:val="both"/>
        <w:rPr>
          <w:rFonts w:ascii="Arial" w:eastAsia="Times New Roman" w:hAnsi="Arial" w:cs="Arial"/>
          <w:snapToGrid w:val="0"/>
          <w:color w:val="000000"/>
          <w:sz w:val="20"/>
          <w:szCs w:val="20"/>
          <w:lang w:val="en-GB"/>
        </w:rPr>
      </w:pPr>
    </w:p>
    <w:p w:rsidR="00EC1892" w:rsidRPr="005C15EB" w:rsidRDefault="00EC1892" w:rsidP="005C15EB">
      <w:pPr>
        <w:spacing w:after="0" w:line="240" w:lineRule="auto"/>
        <w:jc w:val="both"/>
        <w:rPr>
          <w:rFonts w:ascii="Arial" w:eastAsia="Times New Roman" w:hAnsi="Arial" w:cs="Arial"/>
          <w:snapToGrid w:val="0"/>
          <w:color w:val="000000"/>
          <w:sz w:val="20"/>
          <w:szCs w:val="20"/>
          <w:lang w:val="en-GB"/>
        </w:rPr>
      </w:pPr>
    </w:p>
    <w:p w:rsidR="00AA7FE7" w:rsidRPr="005C15EB" w:rsidRDefault="00B64040" w:rsidP="005C15EB">
      <w:pPr>
        <w:spacing w:after="0" w:line="240" w:lineRule="auto"/>
        <w:jc w:val="both"/>
        <w:rPr>
          <w:rFonts w:ascii="Arial" w:eastAsia="Times New Roman" w:hAnsi="Arial" w:cs="Arial"/>
          <w:snapToGrid w:val="0"/>
          <w:color w:val="000000"/>
          <w:sz w:val="20"/>
          <w:szCs w:val="20"/>
          <w:lang w:val="en-GB"/>
        </w:rPr>
      </w:pPr>
      <w:r w:rsidRPr="005C15EB">
        <w:rPr>
          <w:rFonts w:ascii="Arial" w:eastAsia="Times New Roman" w:hAnsi="Arial" w:cs="Arial"/>
          <w:b/>
          <w:snapToGrid w:val="0"/>
          <w:color w:val="000000"/>
          <w:sz w:val="20"/>
          <w:szCs w:val="20"/>
          <w:lang w:val="en-GB"/>
        </w:rPr>
        <w:t>(e)</w:t>
      </w:r>
      <w:r w:rsidR="002D1516" w:rsidRPr="005C15EB">
        <w:rPr>
          <w:rFonts w:ascii="Arial" w:eastAsia="Times New Roman" w:hAnsi="Arial" w:cs="Arial"/>
          <w:snapToGrid w:val="0"/>
          <w:color w:val="000000"/>
          <w:sz w:val="20"/>
          <w:szCs w:val="20"/>
          <w:lang w:val="en-GB"/>
        </w:rPr>
        <w:t>.The treatment period/duration range from 6 weeks to 1</w:t>
      </w:r>
      <w:r w:rsidR="00F84094" w:rsidRPr="005C15EB">
        <w:rPr>
          <w:rFonts w:ascii="Arial" w:eastAsia="Times New Roman" w:hAnsi="Arial" w:cs="Arial"/>
          <w:snapToGrid w:val="0"/>
          <w:color w:val="000000"/>
          <w:sz w:val="20"/>
          <w:szCs w:val="20"/>
          <w:lang w:val="en-GB"/>
        </w:rPr>
        <w:t>6</w:t>
      </w:r>
      <w:r w:rsidR="002D1516" w:rsidRPr="005C15EB">
        <w:rPr>
          <w:rFonts w:ascii="Arial" w:eastAsia="Times New Roman" w:hAnsi="Arial" w:cs="Arial"/>
          <w:snapToGrid w:val="0"/>
          <w:color w:val="000000"/>
          <w:sz w:val="20"/>
          <w:szCs w:val="20"/>
          <w:lang w:val="en-GB"/>
        </w:rPr>
        <w:t xml:space="preserve"> weeks</w:t>
      </w:r>
      <w:r w:rsidR="00F93A2B" w:rsidRPr="005C15EB">
        <w:rPr>
          <w:rFonts w:ascii="Arial" w:eastAsia="Times New Roman" w:hAnsi="Arial" w:cs="Arial"/>
          <w:snapToGrid w:val="0"/>
          <w:color w:val="000000"/>
          <w:sz w:val="20"/>
          <w:szCs w:val="20"/>
          <w:lang w:val="en-GB"/>
        </w:rPr>
        <w:t xml:space="preserve"> based on the needs of each service user</w:t>
      </w:r>
      <w:r w:rsidR="002D1516" w:rsidRPr="005C15EB">
        <w:rPr>
          <w:rFonts w:ascii="Arial" w:eastAsia="Times New Roman" w:hAnsi="Arial" w:cs="Arial"/>
          <w:snapToGrid w:val="0"/>
          <w:color w:val="000000"/>
          <w:sz w:val="20"/>
          <w:szCs w:val="20"/>
          <w:lang w:val="en-GB"/>
        </w:rPr>
        <w:t xml:space="preserve">. </w:t>
      </w:r>
    </w:p>
    <w:p w:rsidR="003F7865" w:rsidRPr="005C15EB" w:rsidRDefault="003F7865" w:rsidP="005C15EB">
      <w:pPr>
        <w:spacing w:after="0" w:line="240" w:lineRule="auto"/>
        <w:jc w:val="both"/>
        <w:rPr>
          <w:rFonts w:ascii="Arial" w:eastAsia="Times New Roman" w:hAnsi="Arial" w:cs="Arial"/>
          <w:snapToGrid w:val="0"/>
          <w:color w:val="000000"/>
          <w:sz w:val="20"/>
          <w:szCs w:val="20"/>
          <w:lang w:val="en-GB"/>
        </w:rPr>
      </w:pPr>
    </w:p>
    <w:p w:rsidR="003F7865" w:rsidRPr="005C15EB" w:rsidRDefault="003F7865" w:rsidP="005C15EB">
      <w:pPr>
        <w:spacing w:after="0" w:line="240" w:lineRule="auto"/>
        <w:jc w:val="both"/>
        <w:rPr>
          <w:rFonts w:ascii="Arial" w:eastAsia="Times New Roman" w:hAnsi="Arial" w:cs="Arial"/>
          <w:snapToGrid w:val="0"/>
          <w:color w:val="000000"/>
          <w:sz w:val="20"/>
          <w:szCs w:val="20"/>
          <w:lang w:val="en-GB"/>
        </w:rPr>
      </w:pPr>
      <w:bookmarkStart w:id="0" w:name="_GoBack"/>
      <w:bookmarkEnd w:id="0"/>
    </w:p>
    <w:sectPr w:rsidR="003F7865" w:rsidRPr="005C15EB" w:rsidSect="00CE7F2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4C2" w:rsidRDefault="009C24C2">
      <w:pPr>
        <w:spacing w:after="0" w:line="240" w:lineRule="auto"/>
      </w:pPr>
      <w:r>
        <w:separator/>
      </w:r>
    </w:p>
  </w:endnote>
  <w:endnote w:type="continuationSeparator" w:id="1">
    <w:p w:rsidR="009C24C2" w:rsidRDefault="009C2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4C2" w:rsidRDefault="009C24C2">
      <w:pPr>
        <w:spacing w:after="0" w:line="240" w:lineRule="auto"/>
      </w:pPr>
      <w:r>
        <w:separator/>
      </w:r>
    </w:p>
  </w:footnote>
  <w:footnote w:type="continuationSeparator" w:id="1">
    <w:p w:rsidR="009C24C2" w:rsidRDefault="009C2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51A72"/>
    <w:multiLevelType w:val="hybridMultilevel"/>
    <w:tmpl w:val="31305A86"/>
    <w:lvl w:ilvl="0" w:tplc="DFC8B884">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6672A00"/>
    <w:multiLevelType w:val="hybridMultilevel"/>
    <w:tmpl w:val="3D9AB1B6"/>
    <w:lvl w:ilvl="0" w:tplc="E2E8744E">
      <w:start w:val="1"/>
      <w:numFmt w:val="lowerLetter"/>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2"/>
  </w:num>
  <w:num w:numId="5">
    <w:abstractNumId w:val="13"/>
  </w:num>
  <w:num w:numId="6">
    <w:abstractNumId w:val="3"/>
  </w:num>
  <w:num w:numId="7">
    <w:abstractNumId w:val="10"/>
  </w:num>
  <w:num w:numId="8">
    <w:abstractNumId w:val="5"/>
  </w:num>
  <w:num w:numId="9">
    <w:abstractNumId w:val="9"/>
  </w:num>
  <w:num w:numId="10">
    <w:abstractNumId w:val="4"/>
  </w:num>
  <w:num w:numId="11">
    <w:abstractNumId w:val="6"/>
  </w:num>
  <w:num w:numId="12">
    <w:abstractNumId w:val="16"/>
  </w:num>
  <w:num w:numId="13">
    <w:abstractNumId w:val="11"/>
  </w:num>
  <w:num w:numId="14">
    <w:abstractNumId w:val="7"/>
  </w:num>
  <w:num w:numId="15">
    <w:abstractNumId w:val="15"/>
  </w:num>
  <w:num w:numId="16">
    <w:abstractNumId w:val="14"/>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0661"/>
    <w:rsid w:val="000C1583"/>
    <w:rsid w:val="000C35A9"/>
    <w:rsid w:val="000D465F"/>
    <w:rsid w:val="000E3F6F"/>
    <w:rsid w:val="000F1964"/>
    <w:rsid w:val="000F1F08"/>
    <w:rsid w:val="000F2B6B"/>
    <w:rsid w:val="000F33EF"/>
    <w:rsid w:val="00103D68"/>
    <w:rsid w:val="001046D3"/>
    <w:rsid w:val="0010487E"/>
    <w:rsid w:val="00106780"/>
    <w:rsid w:val="00112973"/>
    <w:rsid w:val="00114BD5"/>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23C3"/>
    <w:rsid w:val="001D3C87"/>
    <w:rsid w:val="001E0F87"/>
    <w:rsid w:val="001E22C5"/>
    <w:rsid w:val="001E322B"/>
    <w:rsid w:val="001F06A8"/>
    <w:rsid w:val="001F1C3B"/>
    <w:rsid w:val="00205109"/>
    <w:rsid w:val="002052D4"/>
    <w:rsid w:val="00207160"/>
    <w:rsid w:val="00214E66"/>
    <w:rsid w:val="00224843"/>
    <w:rsid w:val="002346B4"/>
    <w:rsid w:val="0024771A"/>
    <w:rsid w:val="00253C36"/>
    <w:rsid w:val="00254542"/>
    <w:rsid w:val="002559B6"/>
    <w:rsid w:val="002626A7"/>
    <w:rsid w:val="00262858"/>
    <w:rsid w:val="00264E4F"/>
    <w:rsid w:val="00270B32"/>
    <w:rsid w:val="00270F3D"/>
    <w:rsid w:val="002738BB"/>
    <w:rsid w:val="002810E9"/>
    <w:rsid w:val="00281672"/>
    <w:rsid w:val="002932D5"/>
    <w:rsid w:val="00293456"/>
    <w:rsid w:val="002A66E4"/>
    <w:rsid w:val="002B3395"/>
    <w:rsid w:val="002B5DEF"/>
    <w:rsid w:val="002B6874"/>
    <w:rsid w:val="002B7F4E"/>
    <w:rsid w:val="002D1516"/>
    <w:rsid w:val="002D4C7A"/>
    <w:rsid w:val="002D57A0"/>
    <w:rsid w:val="002E7AA7"/>
    <w:rsid w:val="002F0131"/>
    <w:rsid w:val="002F04B7"/>
    <w:rsid w:val="002F17AE"/>
    <w:rsid w:val="003055D8"/>
    <w:rsid w:val="00306CD5"/>
    <w:rsid w:val="00310F71"/>
    <w:rsid w:val="00317C62"/>
    <w:rsid w:val="00322453"/>
    <w:rsid w:val="00337439"/>
    <w:rsid w:val="00340511"/>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3F7865"/>
    <w:rsid w:val="00401F5C"/>
    <w:rsid w:val="00402D36"/>
    <w:rsid w:val="004072F4"/>
    <w:rsid w:val="004152F6"/>
    <w:rsid w:val="00420BB8"/>
    <w:rsid w:val="00422B00"/>
    <w:rsid w:val="00425532"/>
    <w:rsid w:val="00426154"/>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26A5"/>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C15EB"/>
    <w:rsid w:val="005D23BD"/>
    <w:rsid w:val="005D3DDE"/>
    <w:rsid w:val="005D5EBD"/>
    <w:rsid w:val="005D7EF1"/>
    <w:rsid w:val="005E4916"/>
    <w:rsid w:val="005F2C98"/>
    <w:rsid w:val="00602077"/>
    <w:rsid w:val="006043E8"/>
    <w:rsid w:val="006051BB"/>
    <w:rsid w:val="006134C8"/>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0F68"/>
    <w:rsid w:val="00702A10"/>
    <w:rsid w:val="0070452F"/>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5615"/>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1124"/>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79D"/>
    <w:rsid w:val="009C24C2"/>
    <w:rsid w:val="009C4045"/>
    <w:rsid w:val="009D12AD"/>
    <w:rsid w:val="009D31D0"/>
    <w:rsid w:val="009D6C6F"/>
    <w:rsid w:val="009E0CE5"/>
    <w:rsid w:val="009E1947"/>
    <w:rsid w:val="009E2FDB"/>
    <w:rsid w:val="009E4955"/>
    <w:rsid w:val="009E7540"/>
    <w:rsid w:val="009F26B2"/>
    <w:rsid w:val="00A03249"/>
    <w:rsid w:val="00A0436F"/>
    <w:rsid w:val="00A1031A"/>
    <w:rsid w:val="00A12E03"/>
    <w:rsid w:val="00A13991"/>
    <w:rsid w:val="00A15B8B"/>
    <w:rsid w:val="00A16FE2"/>
    <w:rsid w:val="00A20D1C"/>
    <w:rsid w:val="00A21AE1"/>
    <w:rsid w:val="00A32DA2"/>
    <w:rsid w:val="00A34E32"/>
    <w:rsid w:val="00A400BA"/>
    <w:rsid w:val="00A423A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7FE7"/>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64040"/>
    <w:rsid w:val="00B73993"/>
    <w:rsid w:val="00B74F1D"/>
    <w:rsid w:val="00B82C53"/>
    <w:rsid w:val="00B90DCE"/>
    <w:rsid w:val="00B946FE"/>
    <w:rsid w:val="00B95215"/>
    <w:rsid w:val="00BB0803"/>
    <w:rsid w:val="00BB1B93"/>
    <w:rsid w:val="00BB3A79"/>
    <w:rsid w:val="00BB7FA9"/>
    <w:rsid w:val="00BD07CD"/>
    <w:rsid w:val="00BD19CE"/>
    <w:rsid w:val="00BD1C78"/>
    <w:rsid w:val="00BD231A"/>
    <w:rsid w:val="00BD3371"/>
    <w:rsid w:val="00BD358D"/>
    <w:rsid w:val="00BD3DB8"/>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E7F2E"/>
    <w:rsid w:val="00CF0607"/>
    <w:rsid w:val="00CF4CE3"/>
    <w:rsid w:val="00CF630D"/>
    <w:rsid w:val="00D065BE"/>
    <w:rsid w:val="00D12A10"/>
    <w:rsid w:val="00D135FD"/>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23C4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1892"/>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60A39"/>
    <w:rsid w:val="00F706A1"/>
    <w:rsid w:val="00F732A3"/>
    <w:rsid w:val="00F77743"/>
    <w:rsid w:val="00F77BA6"/>
    <w:rsid w:val="00F84094"/>
    <w:rsid w:val="00F86AA7"/>
    <w:rsid w:val="00F8736C"/>
    <w:rsid w:val="00F92F9F"/>
    <w:rsid w:val="00F93622"/>
    <w:rsid w:val="00F93A2B"/>
    <w:rsid w:val="00FB4659"/>
    <w:rsid w:val="00FB557D"/>
    <w:rsid w:val="00FB5F56"/>
    <w:rsid w:val="00FC2C79"/>
    <w:rsid w:val="00FC68FF"/>
    <w:rsid w:val="00FD0D94"/>
    <w:rsid w:val="00FD1C03"/>
    <w:rsid w:val="00FD5267"/>
    <w:rsid w:val="00FE4E33"/>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711C-030A-4207-8BA3-C45FAB0F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PMG User</cp:lastModifiedBy>
  <cp:revision>6</cp:revision>
  <cp:lastPrinted>2019-06-21T06:19:00Z</cp:lastPrinted>
  <dcterms:created xsi:type="dcterms:W3CDTF">2020-05-12T17:36:00Z</dcterms:created>
  <dcterms:modified xsi:type="dcterms:W3CDTF">2020-06-12T09:58:00Z</dcterms:modified>
</cp:coreProperties>
</file>