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5B" w:rsidRPr="00B80F6B" w:rsidRDefault="000F125B" w:rsidP="00B34797">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THE NATIONAL ASSEMBLY</w:t>
      </w:r>
    </w:p>
    <w:p w:rsidR="000F125B" w:rsidRPr="00B80F6B" w:rsidRDefault="000F125B" w:rsidP="00B34797">
      <w:pPr>
        <w:spacing w:before="100" w:beforeAutospacing="1" w:after="100" w:afterAutospacing="1"/>
        <w:ind w:left="992" w:hanging="851"/>
        <w:jc w:val="center"/>
        <w:rPr>
          <w:rFonts w:ascii="Times New Roman" w:hAnsi="Times New Roman"/>
          <w:b/>
          <w:color w:val="000000"/>
          <w:szCs w:val="24"/>
          <w:lang w:val="en-ZA"/>
        </w:rPr>
      </w:pPr>
      <w:r w:rsidRPr="00B80F6B">
        <w:rPr>
          <w:rFonts w:ascii="Times New Roman" w:hAnsi="Times New Roman"/>
          <w:b/>
          <w:color w:val="000000"/>
          <w:szCs w:val="24"/>
          <w:lang w:val="en-ZA"/>
        </w:rPr>
        <w:t>QUESTION FOR WRITTEN REPLY</w:t>
      </w:r>
    </w:p>
    <w:p w:rsidR="000F125B" w:rsidRPr="00A234A8" w:rsidRDefault="000F125B" w:rsidP="00B34797">
      <w:pPr>
        <w:spacing w:before="100" w:beforeAutospacing="1" w:after="100" w:afterAutospacing="1"/>
        <w:ind w:left="992" w:hanging="851"/>
        <w:jc w:val="both"/>
        <w:rPr>
          <w:rFonts w:ascii="Times New Roman" w:hAnsi="Times New Roman"/>
          <w:b/>
          <w:color w:val="000000"/>
          <w:szCs w:val="24"/>
          <w:lang w:val="en-ZA"/>
        </w:rPr>
      </w:pPr>
    </w:p>
    <w:p w:rsidR="000F125B" w:rsidRPr="00A234A8" w:rsidRDefault="000F125B" w:rsidP="00B34797">
      <w:pPr>
        <w:spacing w:before="100" w:beforeAutospacing="1" w:after="100" w:afterAutospacing="1"/>
        <w:ind w:left="992" w:hanging="851"/>
        <w:jc w:val="both"/>
        <w:rPr>
          <w:rFonts w:ascii="Times New Roman" w:hAnsi="Times New Roman"/>
          <w:color w:val="000000"/>
          <w:szCs w:val="24"/>
          <w:lang w:val="en-ZA"/>
        </w:rPr>
      </w:pPr>
      <w:r>
        <w:rPr>
          <w:rFonts w:ascii="Times New Roman" w:hAnsi="Times New Roman"/>
          <w:color w:val="000000"/>
          <w:szCs w:val="24"/>
          <w:lang w:val="en-ZA"/>
        </w:rPr>
        <w:t>775</w:t>
      </w:r>
      <w:r w:rsidRPr="00A234A8">
        <w:rPr>
          <w:rFonts w:ascii="Times New Roman" w:hAnsi="Times New Roman"/>
          <w:color w:val="000000"/>
          <w:szCs w:val="24"/>
          <w:lang w:val="en-ZA"/>
        </w:rPr>
        <w:t>.</w:t>
      </w:r>
      <w:r w:rsidRPr="00A234A8">
        <w:rPr>
          <w:rFonts w:ascii="Times New Roman" w:hAnsi="Times New Roman"/>
          <w:color w:val="000000"/>
          <w:szCs w:val="24"/>
          <w:lang w:val="en-ZA"/>
        </w:rPr>
        <w:tab/>
      </w:r>
      <w:r w:rsidRPr="00A234A8">
        <w:rPr>
          <w:rFonts w:ascii="Times New Roman" w:hAnsi="Times New Roman"/>
          <w:b/>
          <w:color w:val="000000"/>
          <w:szCs w:val="24"/>
          <w:lang w:val="en-ZA"/>
        </w:rPr>
        <w:t xml:space="preserve">Mr </w:t>
      </w:r>
      <w:r>
        <w:rPr>
          <w:rFonts w:ascii="Times New Roman" w:hAnsi="Times New Roman"/>
          <w:b/>
          <w:color w:val="000000"/>
          <w:szCs w:val="24"/>
          <w:lang w:val="en-ZA"/>
        </w:rPr>
        <w:t xml:space="preserve">D America </w:t>
      </w:r>
      <w:r w:rsidRPr="00A234A8">
        <w:rPr>
          <w:rFonts w:ascii="Times New Roman" w:hAnsi="Times New Roman"/>
          <w:b/>
          <w:color w:val="000000"/>
          <w:szCs w:val="24"/>
          <w:lang w:val="en-ZA"/>
        </w:rPr>
        <w:t>(DA) to ask the Minister of Small Business Development:</w:t>
      </w:r>
    </w:p>
    <w:p w:rsidR="000F125B" w:rsidRPr="00A234A8" w:rsidRDefault="000F125B" w:rsidP="00B34797">
      <w:pPr>
        <w:spacing w:before="100" w:beforeAutospacing="1" w:after="100" w:afterAutospacing="1"/>
        <w:ind w:left="992" w:hanging="851"/>
        <w:jc w:val="both"/>
        <w:rPr>
          <w:rFonts w:ascii="Times New Roman" w:hAnsi="Times New Roman"/>
          <w:color w:val="000000"/>
          <w:szCs w:val="24"/>
          <w:lang w:val="en-ZA"/>
        </w:rPr>
      </w:pPr>
      <w:r w:rsidRPr="00A234A8">
        <w:rPr>
          <w:rFonts w:ascii="Times New Roman" w:hAnsi="Times New Roman"/>
          <w:color w:val="000000"/>
          <w:szCs w:val="24"/>
          <w:lang w:val="en-ZA"/>
        </w:rPr>
        <w:t>(1)</w:t>
      </w:r>
      <w:r w:rsidRPr="00A234A8">
        <w:rPr>
          <w:rFonts w:ascii="Times New Roman" w:hAnsi="Times New Roman"/>
          <w:color w:val="000000"/>
          <w:szCs w:val="24"/>
          <w:lang w:val="en-ZA"/>
        </w:rPr>
        <w:tab/>
        <w:t xml:space="preserve">(a) What is the current status of the plan to reduce red tape in the </w:t>
      </w:r>
      <w:r>
        <w:rPr>
          <w:rFonts w:ascii="Times New Roman" w:hAnsi="Times New Roman"/>
          <w:color w:val="000000"/>
          <w:szCs w:val="24"/>
          <w:lang w:val="en-ZA"/>
        </w:rPr>
        <w:t>Matjhabeng Local Municipality in</w:t>
      </w:r>
      <w:r w:rsidRPr="00A234A8">
        <w:rPr>
          <w:rFonts w:ascii="Times New Roman" w:hAnsi="Times New Roman"/>
          <w:color w:val="000000"/>
          <w:szCs w:val="24"/>
          <w:lang w:val="en-ZA"/>
        </w:rPr>
        <w:t xml:space="preserve"> </w:t>
      </w:r>
      <w:r>
        <w:rPr>
          <w:rFonts w:ascii="Times New Roman" w:hAnsi="Times New Roman"/>
          <w:color w:val="000000"/>
          <w:szCs w:val="24"/>
          <w:lang w:val="en-ZA"/>
        </w:rPr>
        <w:t>Free State</w:t>
      </w:r>
      <w:r w:rsidRPr="00A234A8">
        <w:rPr>
          <w:rFonts w:ascii="Times New Roman" w:hAnsi="Times New Roman"/>
          <w:color w:val="000000"/>
          <w:szCs w:val="24"/>
          <w:lang w:val="en-ZA"/>
        </w:rPr>
        <w:t>, (b) what is the total number unnecessary (i) policies, (ii) by-laws and (iii) regulations that were rescinded during the process to reduce red tape in the specified municipality and (c) what total amount of administration costs will the specified intervention save businesses in the specified municipality;</w:t>
      </w:r>
    </w:p>
    <w:p w:rsidR="000F125B" w:rsidRPr="00A234A8" w:rsidRDefault="000F125B" w:rsidP="00B34797">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color w:val="000000"/>
          <w:szCs w:val="24"/>
          <w:lang w:val="en-ZA"/>
        </w:rPr>
        <w:t>(2)</w:t>
      </w:r>
      <w:r w:rsidRPr="00A234A8">
        <w:rPr>
          <w:rFonts w:ascii="Times New Roman" w:hAnsi="Times New Roman"/>
          <w:color w:val="000000"/>
          <w:szCs w:val="24"/>
          <w:lang w:val="en-ZA"/>
        </w:rPr>
        <w:tab/>
        <w:t>can she list three or more examples of the red tape that was cut because of the specified intervention in the specified municipality?</w:t>
      </w:r>
      <w:r w:rsidRPr="00A234A8">
        <w:rPr>
          <w:rFonts w:ascii="Times New Roman" w:hAnsi="Times New Roman"/>
          <w:b/>
          <w:color w:val="000000"/>
          <w:szCs w:val="24"/>
          <w:lang w:val="en-ZA"/>
        </w:rPr>
        <w:tab/>
      </w:r>
      <w:r>
        <w:rPr>
          <w:rFonts w:ascii="Times New Roman" w:hAnsi="Times New Roman"/>
          <w:color w:val="000000"/>
          <w:szCs w:val="24"/>
          <w:lang w:val="en-ZA"/>
        </w:rPr>
        <w:t>NW894</w:t>
      </w:r>
      <w:r w:rsidRPr="007C03EA">
        <w:rPr>
          <w:rFonts w:ascii="Times New Roman" w:hAnsi="Times New Roman"/>
          <w:color w:val="000000"/>
          <w:szCs w:val="24"/>
          <w:lang w:val="en-ZA"/>
        </w:rPr>
        <w:t>E</w:t>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0F125B" w:rsidRPr="00A234A8" w:rsidRDefault="000F125B" w:rsidP="00B34797">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r w:rsidRPr="00A234A8">
        <w:rPr>
          <w:rFonts w:ascii="Times New Roman" w:hAnsi="Times New Roman"/>
          <w:b/>
          <w:color w:val="000000"/>
          <w:szCs w:val="24"/>
          <w:lang w:val="en-ZA"/>
        </w:rPr>
        <w:tab/>
      </w:r>
    </w:p>
    <w:p w:rsidR="000F125B" w:rsidRPr="00A234A8" w:rsidRDefault="000F125B" w:rsidP="00B34797">
      <w:pPr>
        <w:spacing w:before="100" w:beforeAutospacing="1" w:after="100" w:afterAutospacing="1"/>
        <w:ind w:left="992" w:hanging="851"/>
        <w:jc w:val="both"/>
        <w:rPr>
          <w:rFonts w:ascii="Times New Roman" w:hAnsi="Times New Roman"/>
          <w:b/>
          <w:color w:val="000000"/>
          <w:szCs w:val="24"/>
          <w:lang w:val="en-ZA"/>
        </w:rPr>
      </w:pPr>
      <w:r w:rsidRPr="00A234A8">
        <w:rPr>
          <w:rFonts w:ascii="Times New Roman" w:hAnsi="Times New Roman"/>
          <w:b/>
          <w:color w:val="000000"/>
          <w:szCs w:val="24"/>
          <w:lang w:val="en-ZA"/>
        </w:rPr>
        <w:t>REPLY:</w:t>
      </w:r>
    </w:p>
    <w:p w:rsidR="000F125B" w:rsidRPr="007F2E0D" w:rsidRDefault="000F125B" w:rsidP="00B34797">
      <w:pPr>
        <w:spacing w:before="100" w:beforeAutospacing="1" w:after="100" w:afterAutospacing="1"/>
        <w:ind w:left="992" w:hanging="851"/>
        <w:jc w:val="both"/>
        <w:rPr>
          <w:rFonts w:ascii="Times New Roman" w:hAnsi="Times New Roman"/>
          <w:b/>
          <w:color w:val="000000"/>
          <w:szCs w:val="24"/>
          <w:lang w:val="en-ZA"/>
        </w:rPr>
      </w:pPr>
    </w:p>
    <w:p w:rsidR="000F125B" w:rsidRPr="00422DF5" w:rsidRDefault="000F125B" w:rsidP="00B34797">
      <w:pPr>
        <w:pStyle w:val="ListParagraph"/>
        <w:spacing w:before="100" w:beforeAutospacing="1" w:after="100" w:afterAutospacing="1"/>
        <w:ind w:left="501"/>
        <w:jc w:val="both"/>
        <w:rPr>
          <w:rFonts w:ascii="Times New Roman" w:hAnsi="Times New Roman"/>
          <w:color w:val="000000"/>
          <w:szCs w:val="24"/>
          <w:lang w:val="en-ZA"/>
        </w:rPr>
      </w:pPr>
      <w:r w:rsidRPr="00422DF5">
        <w:rPr>
          <w:rFonts w:ascii="Times New Roman" w:hAnsi="Times New Roman"/>
          <w:color w:val="000000"/>
          <w:szCs w:val="24"/>
          <w:lang w:val="en-ZA"/>
        </w:rPr>
        <w:t xml:space="preserve">(1)(a) The current plan of the Department of Small Business Development (DSBD) regarding the Red Tape Reduction Programme is to revisit the piloted municipalities to assess progress made in relation to the following: complaints notification system, 30 payment system, building plan approval processes, business registration permits, by-laws and communication of small business information to SMMEs and Cooperatives. Specifically for </w:t>
      </w:r>
      <w:r>
        <w:rPr>
          <w:rFonts w:ascii="Times New Roman" w:hAnsi="Times New Roman"/>
          <w:color w:val="000000"/>
          <w:szCs w:val="24"/>
          <w:lang w:val="en-ZA"/>
        </w:rPr>
        <w:t>Matjhabeng</w:t>
      </w:r>
      <w:r w:rsidRPr="00422DF5">
        <w:rPr>
          <w:rFonts w:ascii="Times New Roman" w:hAnsi="Times New Roman"/>
          <w:color w:val="000000"/>
          <w:szCs w:val="24"/>
          <w:lang w:val="en-ZA"/>
        </w:rPr>
        <w:t xml:space="preserve"> Local Municipality in </w:t>
      </w:r>
      <w:r>
        <w:rPr>
          <w:rFonts w:ascii="Times New Roman" w:hAnsi="Times New Roman"/>
          <w:color w:val="000000"/>
          <w:szCs w:val="24"/>
          <w:lang w:val="en-ZA"/>
        </w:rPr>
        <w:t>the Free State</w:t>
      </w:r>
      <w:r w:rsidRPr="00422DF5">
        <w:rPr>
          <w:rFonts w:ascii="Times New Roman" w:hAnsi="Times New Roman"/>
          <w:color w:val="000000"/>
          <w:szCs w:val="24"/>
          <w:lang w:val="en-ZA"/>
        </w:rPr>
        <w:t xml:space="preserve">, </w:t>
      </w:r>
      <w:r>
        <w:rPr>
          <w:rFonts w:ascii="Times New Roman" w:hAnsi="Times New Roman"/>
          <w:color w:val="000000"/>
          <w:szCs w:val="24"/>
          <w:lang w:val="en-ZA"/>
        </w:rPr>
        <w:t>access to information by the municipality to small enterprises will be improved.</w:t>
      </w:r>
    </w:p>
    <w:p w:rsidR="000F125B" w:rsidRPr="00422DF5" w:rsidRDefault="000F125B" w:rsidP="00B34797">
      <w:pPr>
        <w:pStyle w:val="ListParagraph"/>
        <w:spacing w:before="100" w:beforeAutospacing="1" w:after="100" w:afterAutospacing="1"/>
        <w:ind w:left="501"/>
        <w:jc w:val="both"/>
        <w:rPr>
          <w:rFonts w:ascii="Times New Roman" w:hAnsi="Times New Roman"/>
          <w:color w:val="000000"/>
          <w:szCs w:val="24"/>
          <w:lang w:val="en-ZA"/>
        </w:rPr>
      </w:pPr>
    </w:p>
    <w:p w:rsidR="000F125B" w:rsidRPr="007F2E0D" w:rsidRDefault="000F125B" w:rsidP="00B34797">
      <w:pPr>
        <w:pStyle w:val="ListParagraph"/>
        <w:spacing w:before="100" w:beforeAutospacing="1" w:after="100" w:afterAutospacing="1"/>
        <w:ind w:left="501"/>
        <w:jc w:val="both"/>
        <w:rPr>
          <w:rFonts w:ascii="Times New Roman" w:hAnsi="Times New Roman"/>
          <w:color w:val="000000"/>
          <w:szCs w:val="24"/>
          <w:lang w:val="en-ZA"/>
        </w:rPr>
      </w:pPr>
      <w:r w:rsidRPr="00422DF5">
        <w:rPr>
          <w:rFonts w:ascii="Times New Roman" w:hAnsi="Times New Roman"/>
          <w:color w:val="000000"/>
          <w:szCs w:val="24"/>
          <w:lang w:val="en-ZA"/>
        </w:rPr>
        <w:t>(b) There is no record of unnecessary (i) policies, (ii) by-laws and (iii) regulations rescinded in the specific municipality.  The total number of policies, by-laws and regulations that impede the development and promotion of small businesses will only be outlined upon the conclusion of the proposed study on regulatory protocols affecting small businesses to be conducted by DSBD duri</w:t>
      </w:r>
      <w:r>
        <w:rPr>
          <w:rFonts w:ascii="Times New Roman" w:hAnsi="Times New Roman"/>
          <w:color w:val="000000"/>
          <w:szCs w:val="24"/>
          <w:lang w:val="en-ZA"/>
        </w:rPr>
        <w:t>ng the 2016/17 financial year. Informal business by-laws are currently being reviewed including the enforcement.</w:t>
      </w:r>
    </w:p>
    <w:p w:rsidR="000F125B" w:rsidRPr="007F2E0D" w:rsidRDefault="000F125B" w:rsidP="00B34797">
      <w:pPr>
        <w:pStyle w:val="ListParagraph"/>
        <w:spacing w:before="100" w:beforeAutospacing="1" w:after="100" w:afterAutospacing="1"/>
        <w:ind w:left="501"/>
        <w:jc w:val="both"/>
        <w:rPr>
          <w:rFonts w:ascii="Times New Roman" w:hAnsi="Times New Roman"/>
          <w:color w:val="000000"/>
          <w:szCs w:val="24"/>
          <w:lang w:val="en-ZA"/>
        </w:rPr>
      </w:pPr>
      <w:r w:rsidRPr="007F2E0D">
        <w:rPr>
          <w:rFonts w:ascii="Times New Roman" w:hAnsi="Times New Roman"/>
          <w:color w:val="000000"/>
          <w:szCs w:val="24"/>
          <w:lang w:val="en-ZA"/>
        </w:rPr>
        <w:t xml:space="preserve">(c) </w:t>
      </w:r>
      <w:r w:rsidRPr="00E64B11">
        <w:rPr>
          <w:rFonts w:ascii="Times New Roman" w:hAnsi="Times New Roman"/>
          <w:color w:val="000000"/>
          <w:szCs w:val="24"/>
          <w:lang w:val="en-ZA"/>
        </w:rPr>
        <w:t xml:space="preserve">The current assessment did not consider the administration costs. </w:t>
      </w:r>
      <w:r>
        <w:rPr>
          <w:rFonts w:ascii="Times New Roman" w:hAnsi="Times New Roman"/>
          <w:color w:val="000000"/>
          <w:szCs w:val="24"/>
          <w:lang w:val="en-ZA"/>
        </w:rPr>
        <w:t xml:space="preserve">However, </w:t>
      </w:r>
      <w:r w:rsidRPr="00E64B11">
        <w:rPr>
          <w:rFonts w:ascii="Times New Roman" w:hAnsi="Times New Roman"/>
          <w:color w:val="000000"/>
          <w:szCs w:val="24"/>
          <w:lang w:val="en-ZA"/>
        </w:rPr>
        <w:t xml:space="preserve">the </w:t>
      </w:r>
      <w:r>
        <w:rPr>
          <w:rFonts w:ascii="Times New Roman" w:hAnsi="Times New Roman"/>
          <w:color w:val="000000"/>
          <w:szCs w:val="24"/>
          <w:lang w:val="en-ZA"/>
        </w:rPr>
        <w:t xml:space="preserve">improvement on </w:t>
      </w:r>
      <w:r w:rsidRPr="00E64B11">
        <w:rPr>
          <w:rFonts w:ascii="Times New Roman" w:hAnsi="Times New Roman"/>
          <w:color w:val="000000"/>
          <w:szCs w:val="24"/>
          <w:lang w:val="en-ZA"/>
        </w:rPr>
        <w:t>turnaround times</w:t>
      </w:r>
      <w:r>
        <w:rPr>
          <w:rFonts w:ascii="Times New Roman" w:hAnsi="Times New Roman"/>
          <w:color w:val="000000"/>
          <w:szCs w:val="24"/>
          <w:lang w:val="en-ZA"/>
        </w:rPr>
        <w:t xml:space="preserve"> as well as </w:t>
      </w:r>
      <w:r w:rsidRPr="00E64B11">
        <w:rPr>
          <w:rFonts w:ascii="Times New Roman" w:hAnsi="Times New Roman"/>
          <w:color w:val="000000"/>
          <w:szCs w:val="24"/>
          <w:lang w:val="en-ZA"/>
        </w:rPr>
        <w:t>communication o</w:t>
      </w:r>
      <w:r>
        <w:rPr>
          <w:rFonts w:ascii="Times New Roman" w:hAnsi="Times New Roman"/>
          <w:color w:val="000000"/>
          <w:szCs w:val="24"/>
          <w:lang w:val="en-ZA"/>
        </w:rPr>
        <w:t>n</w:t>
      </w:r>
      <w:r w:rsidRPr="00E64B11">
        <w:rPr>
          <w:rFonts w:ascii="Times New Roman" w:hAnsi="Times New Roman"/>
          <w:color w:val="000000"/>
          <w:szCs w:val="24"/>
          <w:lang w:val="en-ZA"/>
        </w:rPr>
        <w:t xml:space="preserve"> compliance </w:t>
      </w:r>
      <w:r>
        <w:rPr>
          <w:rFonts w:ascii="Times New Roman" w:hAnsi="Times New Roman"/>
          <w:color w:val="000000"/>
          <w:szCs w:val="24"/>
          <w:lang w:val="en-ZA"/>
        </w:rPr>
        <w:t xml:space="preserve">will reduce </w:t>
      </w:r>
      <w:r w:rsidRPr="00E64B11">
        <w:rPr>
          <w:rFonts w:ascii="Times New Roman" w:hAnsi="Times New Roman"/>
          <w:color w:val="000000"/>
          <w:szCs w:val="24"/>
          <w:lang w:val="en-ZA"/>
        </w:rPr>
        <w:t xml:space="preserve">Red Tape in each of the identified </w:t>
      </w:r>
      <w:r>
        <w:rPr>
          <w:rFonts w:ascii="Times New Roman" w:hAnsi="Times New Roman"/>
          <w:color w:val="000000"/>
          <w:szCs w:val="24"/>
          <w:lang w:val="en-ZA"/>
        </w:rPr>
        <w:t xml:space="preserve">municipalities ultimately </w:t>
      </w:r>
      <w:r w:rsidRPr="00E64B11">
        <w:rPr>
          <w:rFonts w:ascii="Times New Roman" w:hAnsi="Times New Roman"/>
          <w:color w:val="000000"/>
          <w:szCs w:val="24"/>
          <w:lang w:val="en-ZA"/>
        </w:rPr>
        <w:t>reduc</w:t>
      </w:r>
      <w:r>
        <w:rPr>
          <w:rFonts w:ascii="Times New Roman" w:hAnsi="Times New Roman"/>
          <w:color w:val="000000"/>
          <w:szCs w:val="24"/>
          <w:lang w:val="en-ZA"/>
        </w:rPr>
        <w:t>ing</w:t>
      </w:r>
      <w:r w:rsidRPr="00E64B11">
        <w:rPr>
          <w:rFonts w:ascii="Times New Roman" w:hAnsi="Times New Roman"/>
          <w:color w:val="000000"/>
          <w:szCs w:val="24"/>
          <w:lang w:val="en-ZA"/>
        </w:rPr>
        <w:t xml:space="preserve"> costs </w:t>
      </w:r>
      <w:r>
        <w:rPr>
          <w:rFonts w:ascii="Times New Roman" w:hAnsi="Times New Roman"/>
          <w:color w:val="000000"/>
          <w:szCs w:val="24"/>
          <w:lang w:val="en-ZA"/>
        </w:rPr>
        <w:t>e</w:t>
      </w:r>
      <w:r w:rsidRPr="00E64B11">
        <w:rPr>
          <w:rFonts w:ascii="Times New Roman" w:hAnsi="Times New Roman"/>
          <w:color w:val="000000"/>
          <w:szCs w:val="24"/>
          <w:lang w:val="en-ZA"/>
        </w:rPr>
        <w:t xml:space="preserve">xperienced by SMMEs.  </w:t>
      </w:r>
    </w:p>
    <w:p w:rsidR="000F125B" w:rsidRPr="007F2E0D" w:rsidRDefault="000F125B" w:rsidP="00B34797">
      <w:pPr>
        <w:pStyle w:val="ListParagraph"/>
        <w:spacing w:before="100" w:beforeAutospacing="1" w:after="100" w:afterAutospacing="1"/>
        <w:ind w:left="501"/>
        <w:jc w:val="both"/>
        <w:rPr>
          <w:rFonts w:ascii="Times New Roman" w:hAnsi="Times New Roman"/>
          <w:color w:val="000000"/>
          <w:szCs w:val="24"/>
          <w:lang w:val="en-ZA"/>
        </w:rPr>
      </w:pPr>
    </w:p>
    <w:p w:rsidR="000F125B" w:rsidRDefault="000F125B" w:rsidP="00B34797">
      <w:pPr>
        <w:pStyle w:val="ListParagraph"/>
        <w:numPr>
          <w:ilvl w:val="0"/>
          <w:numId w:val="1"/>
        </w:numPr>
        <w:spacing w:before="100" w:beforeAutospacing="1" w:after="100" w:afterAutospacing="1"/>
        <w:ind w:left="567"/>
        <w:jc w:val="both"/>
        <w:rPr>
          <w:rFonts w:ascii="Times New Roman" w:hAnsi="Times New Roman"/>
          <w:color w:val="000000"/>
          <w:szCs w:val="24"/>
          <w:lang w:val="en-ZA"/>
        </w:rPr>
      </w:pPr>
      <w:r w:rsidRPr="007F2E0D">
        <w:rPr>
          <w:rFonts w:ascii="Times New Roman" w:hAnsi="Times New Roman"/>
          <w:color w:val="000000"/>
          <w:szCs w:val="24"/>
          <w:lang w:val="en-ZA"/>
        </w:rPr>
        <w:t>Some of the examples that can be referred to regarding how the red tape has been reduced include:</w:t>
      </w:r>
      <w:r>
        <w:rPr>
          <w:rFonts w:ascii="Times New Roman" w:hAnsi="Times New Roman"/>
          <w:color w:val="000000"/>
          <w:szCs w:val="24"/>
          <w:lang w:val="en-ZA"/>
        </w:rPr>
        <w:t xml:space="preserve"> improvement on building plan application processes and approvals turnaround times due to committee established to consider these. </w:t>
      </w:r>
    </w:p>
    <w:p w:rsidR="000F125B" w:rsidRPr="00875A5D" w:rsidRDefault="000F125B" w:rsidP="00B34797">
      <w:pPr>
        <w:pStyle w:val="ListParagraph"/>
        <w:spacing w:before="100" w:beforeAutospacing="1" w:after="100" w:afterAutospacing="1"/>
        <w:ind w:left="502"/>
        <w:jc w:val="both"/>
        <w:rPr>
          <w:rFonts w:ascii="Times New Roman" w:hAnsi="Times New Roman"/>
          <w:color w:val="000000"/>
          <w:szCs w:val="24"/>
          <w:lang w:val="en-ZA"/>
        </w:rPr>
      </w:pPr>
    </w:p>
    <w:p w:rsidR="000F125B" w:rsidRPr="007F2E0D" w:rsidRDefault="000F125B" w:rsidP="00B34797">
      <w:pPr>
        <w:pStyle w:val="ListParagraph"/>
        <w:spacing w:before="100" w:beforeAutospacing="1" w:after="100" w:afterAutospacing="1"/>
        <w:ind w:left="502"/>
        <w:jc w:val="both"/>
        <w:rPr>
          <w:rFonts w:ascii="Times New Roman" w:hAnsi="Times New Roman"/>
          <w:color w:val="000000"/>
          <w:szCs w:val="24"/>
          <w:lang w:val="en-ZA"/>
        </w:rPr>
      </w:pPr>
    </w:p>
    <w:p w:rsidR="000F125B" w:rsidRPr="006747A3" w:rsidRDefault="000F125B" w:rsidP="00B34797">
      <w:pPr>
        <w:spacing w:before="100" w:beforeAutospacing="1" w:after="100" w:afterAutospacing="1"/>
        <w:ind w:left="992" w:hanging="851"/>
        <w:jc w:val="both"/>
        <w:rPr>
          <w:rFonts w:ascii="Times New Roman" w:hAnsi="Times New Roman"/>
          <w:b/>
          <w:color w:val="FF0000"/>
          <w:szCs w:val="24"/>
          <w:lang w:val="en-ZA"/>
        </w:rPr>
      </w:pPr>
    </w:p>
    <w:p w:rsidR="000F125B" w:rsidRDefault="000F125B"/>
    <w:p w:rsidR="000F125B" w:rsidRDefault="000F125B">
      <w:bookmarkStart w:id="0" w:name="_GoBack"/>
      <w:bookmarkEnd w:id="0"/>
    </w:p>
    <w:sectPr w:rsidR="000F125B" w:rsidSect="003F1F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97B1B"/>
    <w:multiLevelType w:val="hybridMultilevel"/>
    <w:tmpl w:val="0A90B472"/>
    <w:lvl w:ilvl="0" w:tplc="7BE45F80">
      <w:start w:val="2"/>
      <w:numFmt w:val="decimal"/>
      <w:lvlText w:val="(%1)"/>
      <w:lvlJc w:val="left"/>
      <w:pPr>
        <w:ind w:left="862" w:hanging="360"/>
      </w:pPr>
      <w:rPr>
        <w:rFonts w:cs="Times New Roman" w:hint="default"/>
      </w:rPr>
    </w:lvl>
    <w:lvl w:ilvl="1" w:tplc="1C090019" w:tentative="1">
      <w:start w:val="1"/>
      <w:numFmt w:val="lowerLetter"/>
      <w:lvlText w:val="%2."/>
      <w:lvlJc w:val="left"/>
      <w:pPr>
        <w:ind w:left="1582" w:hanging="360"/>
      </w:pPr>
      <w:rPr>
        <w:rFonts w:cs="Times New Roman"/>
      </w:rPr>
    </w:lvl>
    <w:lvl w:ilvl="2" w:tplc="1C09001B" w:tentative="1">
      <w:start w:val="1"/>
      <w:numFmt w:val="lowerRoman"/>
      <w:lvlText w:val="%3."/>
      <w:lvlJc w:val="right"/>
      <w:pPr>
        <w:ind w:left="2302" w:hanging="180"/>
      </w:pPr>
      <w:rPr>
        <w:rFonts w:cs="Times New Roman"/>
      </w:rPr>
    </w:lvl>
    <w:lvl w:ilvl="3" w:tplc="1C09000F" w:tentative="1">
      <w:start w:val="1"/>
      <w:numFmt w:val="decimal"/>
      <w:lvlText w:val="%4."/>
      <w:lvlJc w:val="left"/>
      <w:pPr>
        <w:ind w:left="3022" w:hanging="360"/>
      </w:pPr>
      <w:rPr>
        <w:rFonts w:cs="Times New Roman"/>
      </w:rPr>
    </w:lvl>
    <w:lvl w:ilvl="4" w:tplc="1C090019" w:tentative="1">
      <w:start w:val="1"/>
      <w:numFmt w:val="lowerLetter"/>
      <w:lvlText w:val="%5."/>
      <w:lvlJc w:val="left"/>
      <w:pPr>
        <w:ind w:left="3742" w:hanging="360"/>
      </w:pPr>
      <w:rPr>
        <w:rFonts w:cs="Times New Roman"/>
      </w:rPr>
    </w:lvl>
    <w:lvl w:ilvl="5" w:tplc="1C09001B" w:tentative="1">
      <w:start w:val="1"/>
      <w:numFmt w:val="lowerRoman"/>
      <w:lvlText w:val="%6."/>
      <w:lvlJc w:val="right"/>
      <w:pPr>
        <w:ind w:left="4462" w:hanging="180"/>
      </w:pPr>
      <w:rPr>
        <w:rFonts w:cs="Times New Roman"/>
      </w:rPr>
    </w:lvl>
    <w:lvl w:ilvl="6" w:tplc="1C09000F" w:tentative="1">
      <w:start w:val="1"/>
      <w:numFmt w:val="decimal"/>
      <w:lvlText w:val="%7."/>
      <w:lvlJc w:val="left"/>
      <w:pPr>
        <w:ind w:left="5182" w:hanging="360"/>
      </w:pPr>
      <w:rPr>
        <w:rFonts w:cs="Times New Roman"/>
      </w:rPr>
    </w:lvl>
    <w:lvl w:ilvl="7" w:tplc="1C090019" w:tentative="1">
      <w:start w:val="1"/>
      <w:numFmt w:val="lowerLetter"/>
      <w:lvlText w:val="%8."/>
      <w:lvlJc w:val="left"/>
      <w:pPr>
        <w:ind w:left="5902" w:hanging="360"/>
      </w:pPr>
      <w:rPr>
        <w:rFonts w:cs="Times New Roman"/>
      </w:rPr>
    </w:lvl>
    <w:lvl w:ilvl="8" w:tplc="1C09001B" w:tentative="1">
      <w:start w:val="1"/>
      <w:numFmt w:val="lowerRoman"/>
      <w:lvlText w:val="%9."/>
      <w:lvlJc w:val="right"/>
      <w:pPr>
        <w:ind w:left="662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797"/>
    <w:rsid w:val="000425D5"/>
    <w:rsid w:val="00080A61"/>
    <w:rsid w:val="000F125B"/>
    <w:rsid w:val="002227FE"/>
    <w:rsid w:val="003F1FFF"/>
    <w:rsid w:val="00422DF5"/>
    <w:rsid w:val="006747A3"/>
    <w:rsid w:val="007C03EA"/>
    <w:rsid w:val="007F2E0D"/>
    <w:rsid w:val="00875A5D"/>
    <w:rsid w:val="00A234A8"/>
    <w:rsid w:val="00B34797"/>
    <w:rsid w:val="00B80F6B"/>
    <w:rsid w:val="00E64B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97"/>
    <w:rPr>
      <w:rFonts w:ascii="Times" w:hAnsi="Times"/>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47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341</Words>
  <Characters>1948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ONqubelani</dc:creator>
  <cp:keywords/>
  <dc:description/>
  <cp:lastModifiedBy>schuene</cp:lastModifiedBy>
  <cp:revision>2</cp:revision>
  <dcterms:created xsi:type="dcterms:W3CDTF">2016-04-06T12:49:00Z</dcterms:created>
  <dcterms:modified xsi:type="dcterms:W3CDTF">2016-04-06T12:49:00Z</dcterms:modified>
</cp:coreProperties>
</file>