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F2" w:rsidRPr="00E031F2" w:rsidRDefault="00E031F2" w:rsidP="00E031F2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E031F2">
        <w:rPr>
          <w:rFonts w:ascii="Arial" w:hAnsi="Arial" w:cs="Arial"/>
          <w:b/>
          <w:sz w:val="20"/>
          <w:szCs w:val="20"/>
          <w:lang w:val="en-ZA"/>
        </w:rPr>
        <w:t>NATIONAL ASSE</w:t>
      </w:r>
      <w:r w:rsidR="001A7D7B">
        <w:rPr>
          <w:rFonts w:ascii="Arial" w:hAnsi="Arial" w:cs="Arial"/>
          <w:b/>
          <w:sz w:val="20"/>
          <w:szCs w:val="20"/>
          <w:lang w:val="en-ZA"/>
        </w:rPr>
        <w:t xml:space="preserve">MBY </w:t>
      </w:r>
      <w:r w:rsidR="001A7D7B">
        <w:rPr>
          <w:rFonts w:ascii="Arial" w:hAnsi="Arial" w:cs="Arial"/>
          <w:b/>
          <w:sz w:val="20"/>
          <w:szCs w:val="20"/>
          <w:lang w:val="en-ZA"/>
        </w:rPr>
        <w:br/>
        <w:t>FOR ORAL REPLY</w:t>
      </w:r>
      <w:r w:rsidR="001A7D7B">
        <w:rPr>
          <w:rFonts w:ascii="Arial" w:hAnsi="Arial" w:cs="Arial"/>
          <w:b/>
          <w:sz w:val="20"/>
          <w:szCs w:val="20"/>
          <w:lang w:val="en-ZA"/>
        </w:rPr>
        <w:br/>
        <w:t>QUESTION 770</w:t>
      </w:r>
      <w:r w:rsidRPr="00E031F2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PAPER: 11 MARCH 2020</w:t>
      </w:r>
      <w:r w:rsidRPr="00E031F2">
        <w:rPr>
          <w:rFonts w:ascii="Arial" w:hAnsi="Arial" w:cs="Arial"/>
          <w:b/>
          <w:sz w:val="20"/>
          <w:szCs w:val="20"/>
          <w:lang w:val="en-ZA"/>
        </w:rPr>
        <w:br/>
        <w:t>(INTERNAL QUESTION PAPER: NO 9-2022</w:t>
      </w:r>
      <w:proofErr w:type="gramStart"/>
      <w:r w:rsidRPr="00E031F2">
        <w:rPr>
          <w:rFonts w:ascii="Arial" w:hAnsi="Arial" w:cs="Arial"/>
          <w:b/>
          <w:sz w:val="20"/>
          <w:szCs w:val="20"/>
          <w:lang w:val="en-ZA"/>
        </w:rPr>
        <w:t>)</w:t>
      </w:r>
      <w:proofErr w:type="gramEnd"/>
      <w:r w:rsidRPr="00E031F2">
        <w:rPr>
          <w:rFonts w:ascii="Arial" w:hAnsi="Arial" w:cs="Arial"/>
          <w:b/>
          <w:sz w:val="20"/>
          <w:szCs w:val="20"/>
          <w:lang w:val="en-ZA"/>
        </w:rPr>
        <w:br/>
      </w:r>
      <w:r w:rsidRPr="00E031F2">
        <w:rPr>
          <w:rFonts w:ascii="Arial" w:hAnsi="Arial" w:cs="Arial"/>
          <w:b/>
          <w:sz w:val="20"/>
          <w:szCs w:val="20"/>
          <w:lang w:val="en-ZA"/>
        </w:rPr>
        <w:br/>
        <w:t xml:space="preserve">Mr </w:t>
      </w:r>
      <w:r w:rsidR="001A7D7B">
        <w:rPr>
          <w:rFonts w:ascii="Arial" w:hAnsi="Arial" w:cs="Arial"/>
          <w:b/>
          <w:sz w:val="20"/>
          <w:szCs w:val="20"/>
          <w:lang w:val="en-ZA"/>
        </w:rPr>
        <w:t>M N Paulsen</w:t>
      </w:r>
      <w:r w:rsidRPr="00E031F2">
        <w:rPr>
          <w:rFonts w:ascii="Arial" w:hAnsi="Arial" w:cs="Arial"/>
          <w:b/>
          <w:sz w:val="20"/>
          <w:szCs w:val="20"/>
          <w:lang w:val="en-ZA"/>
        </w:rPr>
        <w:t xml:space="preserve"> (EFF) to ask the Minister of </w:t>
      </w:r>
      <w:r w:rsidR="001A7D7B">
        <w:rPr>
          <w:rFonts w:ascii="Arial" w:hAnsi="Arial" w:cs="Arial"/>
          <w:b/>
          <w:sz w:val="20"/>
          <w:szCs w:val="20"/>
          <w:lang w:val="en-ZA"/>
        </w:rPr>
        <w:t>Forestry, Fisheries and the Environment</w:t>
      </w:r>
      <w:r w:rsidRPr="00E031F2">
        <w:rPr>
          <w:rFonts w:ascii="Arial" w:hAnsi="Arial" w:cs="Arial"/>
          <w:b/>
          <w:sz w:val="20"/>
          <w:szCs w:val="20"/>
          <w:lang w:val="en-ZA"/>
        </w:rPr>
        <w:t xml:space="preserve"> :</w:t>
      </w:r>
    </w:p>
    <w:p w:rsidR="00F04BD9" w:rsidRPr="00E031F2" w:rsidRDefault="00E031F2">
      <w:pPr>
        <w:rPr>
          <w:rFonts w:ascii="Arial" w:hAnsi="Arial" w:cs="Arial"/>
          <w:b/>
          <w:sz w:val="20"/>
          <w:szCs w:val="20"/>
        </w:rPr>
      </w:pPr>
      <w:r w:rsidRPr="00E031F2">
        <w:rPr>
          <w:rFonts w:ascii="Arial" w:hAnsi="Arial" w:cs="Arial"/>
          <w:sz w:val="20"/>
          <w:szCs w:val="20"/>
        </w:rPr>
        <w:br/>
      </w:r>
      <w:r w:rsidR="001A7D7B">
        <w:rPr>
          <w:rFonts w:ascii="Arial" w:hAnsi="Arial" w:cs="Arial"/>
          <w:sz w:val="20"/>
          <w:szCs w:val="20"/>
        </w:rPr>
        <w:t xml:space="preserve">(a) To whom is her department currently leasing the </w:t>
      </w:r>
      <w:proofErr w:type="spellStart"/>
      <w:r w:rsidR="001A7D7B">
        <w:rPr>
          <w:rFonts w:ascii="Arial" w:hAnsi="Arial" w:cs="Arial"/>
          <w:sz w:val="20"/>
          <w:szCs w:val="20"/>
        </w:rPr>
        <w:t>Zingcuka</w:t>
      </w:r>
      <w:proofErr w:type="spellEnd"/>
      <w:r w:rsidR="001A7D7B">
        <w:rPr>
          <w:rFonts w:ascii="Arial" w:hAnsi="Arial" w:cs="Arial"/>
          <w:sz w:val="20"/>
          <w:szCs w:val="20"/>
        </w:rPr>
        <w:t xml:space="preserve"> Forest between </w:t>
      </w:r>
      <w:proofErr w:type="spellStart"/>
      <w:r w:rsidR="001A7D7B">
        <w:rPr>
          <w:rFonts w:ascii="Arial" w:hAnsi="Arial" w:cs="Arial"/>
          <w:sz w:val="20"/>
          <w:szCs w:val="20"/>
        </w:rPr>
        <w:t>Keiskammahoek</w:t>
      </w:r>
      <w:proofErr w:type="spellEnd"/>
      <w:r w:rsidR="001A7D7B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1A7D7B">
        <w:rPr>
          <w:rFonts w:ascii="Arial" w:hAnsi="Arial" w:cs="Arial"/>
          <w:sz w:val="20"/>
          <w:szCs w:val="20"/>
        </w:rPr>
        <w:t>Hogsback</w:t>
      </w:r>
      <w:proofErr w:type="spellEnd"/>
      <w:r w:rsidR="001A7D7B">
        <w:rPr>
          <w:rFonts w:ascii="Arial" w:hAnsi="Arial" w:cs="Arial"/>
          <w:sz w:val="20"/>
          <w:szCs w:val="20"/>
        </w:rPr>
        <w:t xml:space="preserve"> (b) what is the (</w:t>
      </w:r>
      <w:proofErr w:type="spellStart"/>
      <w:r w:rsidR="001A7D7B">
        <w:rPr>
          <w:rFonts w:ascii="Arial" w:hAnsi="Arial" w:cs="Arial"/>
          <w:sz w:val="20"/>
          <w:szCs w:val="20"/>
        </w:rPr>
        <w:t>i</w:t>
      </w:r>
      <w:proofErr w:type="spellEnd"/>
      <w:proofErr w:type="gramStart"/>
      <w:r w:rsidR="001A7D7B">
        <w:rPr>
          <w:rFonts w:ascii="Arial" w:hAnsi="Arial" w:cs="Arial"/>
          <w:sz w:val="20"/>
          <w:szCs w:val="20"/>
        </w:rPr>
        <w:t>)(</w:t>
      </w:r>
      <w:proofErr w:type="spellStart"/>
      <w:proofErr w:type="gramEnd"/>
      <w:r w:rsidR="001A7D7B">
        <w:rPr>
          <w:rFonts w:ascii="Arial" w:hAnsi="Arial" w:cs="Arial"/>
          <w:sz w:val="20"/>
          <w:szCs w:val="20"/>
        </w:rPr>
        <w:t>aa</w:t>
      </w:r>
      <w:proofErr w:type="spellEnd"/>
      <w:r w:rsidR="001A7D7B">
        <w:rPr>
          <w:rFonts w:ascii="Arial" w:hAnsi="Arial" w:cs="Arial"/>
          <w:sz w:val="20"/>
          <w:szCs w:val="20"/>
        </w:rPr>
        <w:t>) duration and (bb) financial implication of the specified lease agreement and (ii) nature of community involvement in the management of the forest?</w:t>
      </w:r>
      <w:r w:rsidRPr="00E031F2">
        <w:rPr>
          <w:rFonts w:ascii="Arial" w:hAnsi="Arial" w:cs="Arial"/>
          <w:sz w:val="20"/>
          <w:szCs w:val="20"/>
        </w:rPr>
        <w:br/>
      </w:r>
      <w:r w:rsidRPr="00E031F2">
        <w:rPr>
          <w:rFonts w:ascii="Arial" w:hAnsi="Arial" w:cs="Arial"/>
          <w:sz w:val="20"/>
          <w:szCs w:val="20"/>
        </w:rPr>
        <w:br/>
      </w:r>
      <w:r w:rsidRPr="00E031F2">
        <w:rPr>
          <w:rFonts w:ascii="Arial" w:hAnsi="Arial" w:cs="Arial"/>
          <w:b/>
          <w:sz w:val="20"/>
          <w:szCs w:val="20"/>
        </w:rPr>
        <w:t xml:space="preserve">Attached find here: </w:t>
      </w:r>
      <w:hyperlink r:id="rId4" w:history="1">
        <w:r w:rsidRPr="0075409E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</w:p>
    <w:sectPr w:rsidR="00F04BD9" w:rsidRPr="00E031F2" w:rsidSect="00F04B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31F2"/>
    <w:rsid w:val="001A7D7B"/>
    <w:rsid w:val="00590F21"/>
    <w:rsid w:val="0075409E"/>
    <w:rsid w:val="00E031F2"/>
    <w:rsid w:val="00F0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0F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770-2022-04-0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2022-04-07T14:34:00Z</dcterms:created>
  <dcterms:modified xsi:type="dcterms:W3CDTF">2022-04-07T14:35:00Z</dcterms:modified>
</cp:coreProperties>
</file>