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BBC8E" w14:textId="77777777" w:rsidR="00C3677B" w:rsidRPr="007C6135" w:rsidRDefault="00CE323E" w:rsidP="005C405E">
      <w:pPr>
        <w:spacing w:line="360" w:lineRule="auto"/>
        <w:jc w:val="center"/>
        <w:rPr>
          <w:rFonts w:ascii="Arial" w:hAnsi="Arial" w:cs="Arial"/>
        </w:rPr>
      </w:pPr>
      <w:bookmarkStart w:id="0" w:name="_GoBack"/>
      <w:bookmarkEnd w:id="0"/>
      <w:r w:rsidRPr="007C6135">
        <w:rPr>
          <w:rFonts w:ascii="Arial" w:hAnsi="Arial" w:cs="Arial"/>
          <w:noProof/>
          <w:lang w:val="en-ZA" w:eastAsia="en-ZA"/>
        </w:rPr>
        <w:drawing>
          <wp:inline distT="0" distB="0" distL="0" distR="0" wp14:anchorId="4B9346E4" wp14:editId="6C1367CD">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14:paraId="126D92E4" w14:textId="77777777" w:rsidR="00C3677B" w:rsidRPr="007C6135" w:rsidRDefault="00C3677B" w:rsidP="0069296A">
      <w:pPr>
        <w:spacing w:after="0"/>
        <w:jc w:val="center"/>
        <w:rPr>
          <w:rFonts w:ascii="Arial" w:hAnsi="Arial" w:cs="Arial"/>
          <w:sz w:val="20"/>
        </w:rPr>
      </w:pPr>
      <w:r w:rsidRPr="007C6135">
        <w:rPr>
          <w:rFonts w:ascii="Arial" w:hAnsi="Arial" w:cs="Arial"/>
          <w:sz w:val="20"/>
        </w:rPr>
        <w:t>Private</w:t>
      </w:r>
      <w:r w:rsidR="00114EE5" w:rsidRPr="007C6135">
        <w:rPr>
          <w:rFonts w:ascii="Arial" w:hAnsi="Arial" w:cs="Arial"/>
          <w:sz w:val="20"/>
        </w:rPr>
        <w:t xml:space="preserve"> Bag X893, Pretoria, 0001, Tel: </w:t>
      </w:r>
      <w:r w:rsidRPr="007C6135">
        <w:rPr>
          <w:rFonts w:ascii="Arial" w:hAnsi="Arial" w:cs="Arial"/>
          <w:sz w:val="20"/>
        </w:rPr>
        <w:t>012</w:t>
      </w:r>
      <w:r w:rsidR="00114EE5" w:rsidRPr="007C6135">
        <w:rPr>
          <w:rFonts w:ascii="Arial" w:hAnsi="Arial" w:cs="Arial"/>
          <w:sz w:val="20"/>
        </w:rPr>
        <w:t xml:space="preserve"> 312 5555, Fax: </w:t>
      </w:r>
      <w:r w:rsidRPr="007C6135">
        <w:rPr>
          <w:rFonts w:ascii="Arial" w:hAnsi="Arial" w:cs="Arial"/>
          <w:sz w:val="20"/>
        </w:rPr>
        <w:t>012 323 5618</w:t>
      </w:r>
    </w:p>
    <w:p w14:paraId="10A8FFAF" w14:textId="77777777" w:rsidR="00114EE5" w:rsidRPr="007C6135" w:rsidRDefault="00C3677B" w:rsidP="005C405E">
      <w:pPr>
        <w:spacing w:after="120" w:line="360" w:lineRule="auto"/>
        <w:jc w:val="center"/>
        <w:rPr>
          <w:rFonts w:ascii="Arial" w:hAnsi="Arial" w:cs="Arial"/>
          <w:sz w:val="20"/>
        </w:rPr>
      </w:pPr>
      <w:r w:rsidRPr="007C6135">
        <w:rPr>
          <w:rFonts w:ascii="Arial" w:hAnsi="Arial" w:cs="Arial"/>
          <w:sz w:val="20"/>
        </w:rPr>
        <w:t>Private B</w:t>
      </w:r>
      <w:r w:rsidR="00114EE5" w:rsidRPr="007C6135">
        <w:rPr>
          <w:rFonts w:ascii="Arial" w:hAnsi="Arial" w:cs="Arial"/>
          <w:sz w:val="20"/>
        </w:rPr>
        <w:t xml:space="preserve">ag X9192, Cape Town, 8000, Tel: </w:t>
      </w:r>
      <w:r w:rsidRPr="007C6135">
        <w:rPr>
          <w:rFonts w:ascii="Arial" w:hAnsi="Arial" w:cs="Arial"/>
          <w:sz w:val="20"/>
        </w:rPr>
        <w:t>021 46</w:t>
      </w:r>
      <w:r w:rsidR="00EA2661" w:rsidRPr="007C6135">
        <w:rPr>
          <w:rFonts w:ascii="Arial" w:hAnsi="Arial" w:cs="Arial"/>
          <w:sz w:val="20"/>
        </w:rPr>
        <w:t>9</w:t>
      </w:r>
      <w:r w:rsidRPr="007C6135">
        <w:rPr>
          <w:rFonts w:ascii="Arial" w:hAnsi="Arial" w:cs="Arial"/>
          <w:sz w:val="20"/>
        </w:rPr>
        <w:t xml:space="preserve"> 5</w:t>
      </w:r>
      <w:r w:rsidR="00EA2661" w:rsidRPr="007C6135">
        <w:rPr>
          <w:rFonts w:ascii="Arial" w:hAnsi="Arial" w:cs="Arial"/>
          <w:sz w:val="20"/>
        </w:rPr>
        <w:t>150</w:t>
      </w:r>
      <w:r w:rsidR="00114EE5" w:rsidRPr="007C6135">
        <w:rPr>
          <w:rFonts w:ascii="Arial" w:hAnsi="Arial" w:cs="Arial"/>
          <w:sz w:val="20"/>
        </w:rPr>
        <w:t xml:space="preserve">, Fax: </w:t>
      </w:r>
      <w:r w:rsidRPr="007C6135">
        <w:rPr>
          <w:rFonts w:ascii="Arial" w:hAnsi="Arial" w:cs="Arial"/>
          <w:sz w:val="20"/>
        </w:rPr>
        <w:t>021 465 7956</w:t>
      </w:r>
    </w:p>
    <w:tbl>
      <w:tblPr>
        <w:tblStyle w:val="GridTable6Colorful-Accent31"/>
        <w:tblW w:w="0" w:type="auto"/>
        <w:tblLook w:val="04A0" w:firstRow="1" w:lastRow="0" w:firstColumn="1" w:lastColumn="0" w:noHBand="0" w:noVBand="1"/>
      </w:tblPr>
      <w:tblGrid>
        <w:gridCol w:w="9350"/>
      </w:tblGrid>
      <w:tr w:rsidR="007C6135" w:rsidRPr="007C6135" w14:paraId="5BF79600" w14:textId="77777777" w:rsidTr="005661D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bottom"/>
          </w:tcPr>
          <w:p w14:paraId="3E65A1A9" w14:textId="77777777" w:rsidR="00114EE5" w:rsidRPr="007C6135" w:rsidRDefault="0069296A" w:rsidP="00FC6F55">
            <w:pPr>
              <w:spacing w:before="120" w:after="0" w:line="360" w:lineRule="auto"/>
              <w:jc w:val="center"/>
              <w:rPr>
                <w:rFonts w:ascii="Arial" w:hAnsi="Arial" w:cs="Arial"/>
                <w:color w:val="auto"/>
              </w:rPr>
            </w:pPr>
            <w:r w:rsidRPr="007C6135">
              <w:rPr>
                <w:rFonts w:ascii="Arial" w:hAnsi="Arial" w:cs="Arial"/>
                <w:color w:val="auto"/>
              </w:rPr>
              <w:t>MEMORANDUM FROM THE PARLIAMENTARY OFFICE</w:t>
            </w:r>
          </w:p>
        </w:tc>
      </w:tr>
    </w:tbl>
    <w:p w14:paraId="44427463" w14:textId="77777777" w:rsidR="001915DA" w:rsidRPr="007C6135" w:rsidRDefault="001915DA" w:rsidP="005C405E">
      <w:pPr>
        <w:spacing w:before="240" w:line="360" w:lineRule="auto"/>
        <w:jc w:val="center"/>
        <w:rPr>
          <w:rFonts w:ascii="Arial" w:hAnsi="Arial" w:cs="Arial"/>
          <w:b/>
          <w:bCs/>
          <w:lang w:val="en-ZA"/>
        </w:rPr>
      </w:pPr>
      <w:r w:rsidRPr="007C6135">
        <w:rPr>
          <w:rFonts w:ascii="Arial" w:hAnsi="Arial" w:cs="Arial"/>
          <w:b/>
          <w:bCs/>
          <w:lang w:val="en-ZA"/>
        </w:rPr>
        <w:t>NATIONAL ASSEMBLY</w:t>
      </w:r>
    </w:p>
    <w:p w14:paraId="4477D381" w14:textId="77777777" w:rsidR="00C3677B" w:rsidRPr="007C6135" w:rsidRDefault="00C3677B" w:rsidP="005C405E">
      <w:pPr>
        <w:spacing w:line="360" w:lineRule="auto"/>
        <w:jc w:val="center"/>
        <w:rPr>
          <w:rFonts w:ascii="Arial" w:hAnsi="Arial" w:cs="Arial"/>
          <w:b/>
          <w:bCs/>
          <w:lang w:val="en-ZA"/>
        </w:rPr>
      </w:pPr>
      <w:r w:rsidRPr="007C6135">
        <w:rPr>
          <w:rFonts w:ascii="Arial" w:hAnsi="Arial" w:cs="Arial"/>
          <w:b/>
          <w:bCs/>
          <w:lang w:val="en-ZA"/>
        </w:rPr>
        <w:t xml:space="preserve">FOR </w:t>
      </w:r>
      <w:r w:rsidR="00AA246C" w:rsidRPr="007C6135">
        <w:rPr>
          <w:rFonts w:ascii="Arial" w:hAnsi="Arial" w:cs="Arial"/>
          <w:b/>
          <w:bCs/>
          <w:lang w:val="en-ZA"/>
        </w:rPr>
        <w:t>WRITTEN</w:t>
      </w:r>
      <w:r w:rsidRPr="007C6135">
        <w:rPr>
          <w:rFonts w:ascii="Arial" w:hAnsi="Arial" w:cs="Arial"/>
          <w:b/>
          <w:bCs/>
          <w:lang w:val="en-ZA"/>
        </w:rPr>
        <w:t xml:space="preserve"> REPLY</w:t>
      </w:r>
    </w:p>
    <w:p w14:paraId="43F9D806" w14:textId="77777777" w:rsidR="00C3677B" w:rsidRPr="007C6135" w:rsidRDefault="00C654A2" w:rsidP="005C405E">
      <w:pPr>
        <w:spacing w:line="360" w:lineRule="auto"/>
        <w:jc w:val="center"/>
        <w:rPr>
          <w:rFonts w:ascii="Arial" w:hAnsi="Arial" w:cs="Arial"/>
          <w:b/>
          <w:bCs/>
          <w:lang w:val="en-ZA"/>
        </w:rPr>
      </w:pPr>
      <w:r w:rsidRPr="007C6135">
        <w:rPr>
          <w:rFonts w:ascii="Arial" w:hAnsi="Arial" w:cs="Arial"/>
          <w:b/>
          <w:bCs/>
          <w:lang w:val="en-ZA"/>
        </w:rPr>
        <w:t xml:space="preserve">QUESTION </w:t>
      </w:r>
      <w:r w:rsidR="0075418B" w:rsidRPr="0075418B">
        <w:rPr>
          <w:rFonts w:ascii="Arial" w:hAnsi="Arial" w:cs="Arial"/>
          <w:b/>
          <w:bCs/>
          <w:lang w:val="en-ZA"/>
        </w:rPr>
        <w:t>770</w:t>
      </w:r>
    </w:p>
    <w:p w14:paraId="62E1480D" w14:textId="77777777" w:rsidR="00C3677B" w:rsidRPr="007C6135" w:rsidRDefault="00C3677B" w:rsidP="005C405E">
      <w:pPr>
        <w:spacing w:line="360" w:lineRule="auto"/>
        <w:jc w:val="center"/>
        <w:rPr>
          <w:rFonts w:ascii="Arial" w:hAnsi="Arial" w:cs="Arial"/>
          <w:b/>
          <w:bCs/>
          <w:lang w:val="en-ZA"/>
        </w:rPr>
      </w:pPr>
      <w:r w:rsidRPr="007C6135">
        <w:rPr>
          <w:rFonts w:ascii="Arial" w:hAnsi="Arial" w:cs="Arial"/>
          <w:b/>
          <w:bCs/>
          <w:lang w:val="en-ZA"/>
        </w:rPr>
        <w:t>DATE OF PUBLICATIO</w:t>
      </w:r>
      <w:r w:rsidR="009B0E09" w:rsidRPr="007C6135">
        <w:rPr>
          <w:rFonts w:ascii="Arial" w:hAnsi="Arial" w:cs="Arial"/>
          <w:b/>
          <w:bCs/>
          <w:lang w:val="en-ZA"/>
        </w:rPr>
        <w:t xml:space="preserve">N OF INTERNAL QUESTION PAPER: </w:t>
      </w:r>
      <w:r w:rsidR="002F06B3">
        <w:rPr>
          <w:rFonts w:ascii="Arial" w:hAnsi="Arial" w:cs="Arial"/>
          <w:b/>
          <w:bCs/>
          <w:lang w:val="en-ZA"/>
        </w:rPr>
        <w:t>20</w:t>
      </w:r>
      <w:r w:rsidR="00CB1096" w:rsidRPr="007C6135">
        <w:rPr>
          <w:rFonts w:ascii="Arial" w:hAnsi="Arial" w:cs="Arial"/>
          <w:b/>
          <w:bCs/>
          <w:lang w:val="en-ZA"/>
        </w:rPr>
        <w:t>/</w:t>
      </w:r>
      <w:r w:rsidR="00070978">
        <w:rPr>
          <w:rFonts w:ascii="Arial" w:hAnsi="Arial" w:cs="Arial"/>
          <w:b/>
          <w:bCs/>
          <w:lang w:val="en-ZA"/>
        </w:rPr>
        <w:t>03</w:t>
      </w:r>
      <w:r w:rsidR="00CB1096" w:rsidRPr="007C6135">
        <w:rPr>
          <w:rFonts w:ascii="Arial" w:hAnsi="Arial" w:cs="Arial"/>
          <w:b/>
          <w:bCs/>
          <w:lang w:val="en-ZA"/>
        </w:rPr>
        <w:t>/</w:t>
      </w:r>
      <w:r w:rsidR="008E0238" w:rsidRPr="007C6135">
        <w:rPr>
          <w:rFonts w:ascii="Arial" w:hAnsi="Arial" w:cs="Arial"/>
          <w:b/>
          <w:bCs/>
          <w:lang w:val="en-ZA"/>
        </w:rPr>
        <w:t>2019</w:t>
      </w:r>
    </w:p>
    <w:p w14:paraId="77960DCF" w14:textId="77777777" w:rsidR="00F177A6" w:rsidRPr="007C6135" w:rsidRDefault="009B0E09" w:rsidP="005C405E">
      <w:pPr>
        <w:spacing w:after="120" w:line="360" w:lineRule="auto"/>
        <w:jc w:val="center"/>
        <w:rPr>
          <w:rFonts w:ascii="Arial" w:hAnsi="Arial" w:cs="Arial"/>
          <w:b/>
          <w:bCs/>
          <w:lang w:val="en-ZA"/>
        </w:rPr>
      </w:pPr>
      <w:r w:rsidRPr="007C6135">
        <w:rPr>
          <w:rFonts w:ascii="Arial" w:hAnsi="Arial" w:cs="Arial"/>
          <w:b/>
          <w:bCs/>
          <w:lang w:val="en-ZA"/>
        </w:rPr>
        <w:t xml:space="preserve">INTERNAL QUESTION PAPER </w:t>
      </w:r>
      <w:r w:rsidR="002C0C62" w:rsidRPr="007C6135">
        <w:rPr>
          <w:rFonts w:ascii="Arial" w:hAnsi="Arial" w:cs="Arial"/>
          <w:b/>
          <w:bCs/>
          <w:lang w:val="en-ZA"/>
        </w:rPr>
        <w:t xml:space="preserve">NO </w:t>
      </w:r>
      <w:r w:rsidR="002F06B3">
        <w:rPr>
          <w:rFonts w:ascii="Arial" w:hAnsi="Arial" w:cs="Arial"/>
          <w:b/>
          <w:bCs/>
          <w:lang w:val="en-ZA"/>
        </w:rPr>
        <w:t>9</w:t>
      </w:r>
      <w:r w:rsidR="008A5D41" w:rsidRPr="007C6135">
        <w:rPr>
          <w:rFonts w:ascii="Arial" w:hAnsi="Arial" w:cs="Arial"/>
          <w:b/>
          <w:bCs/>
          <w:lang w:val="en-ZA"/>
        </w:rPr>
        <w:t xml:space="preserve"> </w:t>
      </w:r>
      <w:r w:rsidR="00F73D24" w:rsidRPr="007C6135">
        <w:rPr>
          <w:rFonts w:ascii="Arial" w:hAnsi="Arial" w:cs="Arial"/>
          <w:b/>
          <w:bCs/>
          <w:lang w:val="en-ZA"/>
        </w:rPr>
        <w:t>OF 201</w:t>
      </w:r>
      <w:r w:rsidR="008E0238" w:rsidRPr="007C6135">
        <w:rPr>
          <w:rFonts w:ascii="Arial" w:hAnsi="Arial" w:cs="Arial"/>
          <w:b/>
          <w:bCs/>
          <w:lang w:val="en-ZA"/>
        </w:rPr>
        <w:t>9</w:t>
      </w:r>
    </w:p>
    <w:p w14:paraId="529CBE67" w14:textId="77777777" w:rsidR="00706CA8" w:rsidRPr="007C6135" w:rsidRDefault="002F06B3" w:rsidP="00A375D8">
      <w:pPr>
        <w:spacing w:after="120" w:line="360" w:lineRule="auto"/>
        <w:jc w:val="both"/>
        <w:rPr>
          <w:rFonts w:ascii="Arial" w:hAnsi="Arial" w:cs="Arial"/>
          <w:b/>
          <w:noProof/>
          <w:lang w:val="af-ZA"/>
        </w:rPr>
      </w:pPr>
      <w:r w:rsidRPr="002F06B3">
        <w:rPr>
          <w:rFonts w:ascii="Arial" w:hAnsi="Arial" w:cs="Arial"/>
          <w:b/>
          <w:bCs/>
          <w:lang w:val="en-ZA"/>
        </w:rPr>
        <w:t xml:space="preserve">Mr A P van der Westhuizen (DA) </w:t>
      </w:r>
      <w:r w:rsidR="002A76BD" w:rsidRPr="007C6135">
        <w:rPr>
          <w:rFonts w:ascii="Arial" w:hAnsi="Arial" w:cs="Arial"/>
          <w:b/>
          <w:noProof/>
          <w:lang w:val="af-ZA"/>
        </w:rPr>
        <w:t>to ask the Minister of Higher Education and Training:</w:t>
      </w:r>
    </w:p>
    <w:p w14:paraId="6241472A" w14:textId="77777777" w:rsidR="0075418B" w:rsidRPr="0075418B" w:rsidRDefault="0075418B" w:rsidP="0075418B">
      <w:pPr>
        <w:spacing w:after="120" w:line="360" w:lineRule="auto"/>
        <w:ind w:left="540" w:hanging="540"/>
        <w:jc w:val="both"/>
        <w:rPr>
          <w:rFonts w:ascii="Arial" w:eastAsia="Cambria" w:hAnsi="Arial" w:cs="Arial"/>
        </w:rPr>
      </w:pPr>
      <w:r w:rsidRPr="0075418B">
        <w:rPr>
          <w:rFonts w:ascii="Arial" w:eastAsia="Cambria" w:hAnsi="Arial" w:cs="Arial"/>
        </w:rPr>
        <w:t>(1)</w:t>
      </w:r>
      <w:r w:rsidRPr="0075418B">
        <w:rPr>
          <w:rFonts w:ascii="Arial" w:eastAsia="Cambria" w:hAnsi="Arial" w:cs="Arial"/>
        </w:rPr>
        <w:tab/>
        <w:t>What number of meetings has the National Qualifications Forum held (a) in each of the past eight calendar years and (b) since 1 January 2019;</w:t>
      </w:r>
    </w:p>
    <w:p w14:paraId="7D53F69D" w14:textId="77777777" w:rsidR="0075418B" w:rsidRPr="0075418B" w:rsidRDefault="0075418B" w:rsidP="0075418B">
      <w:pPr>
        <w:spacing w:after="120" w:line="360" w:lineRule="auto"/>
        <w:ind w:left="540" w:hanging="540"/>
        <w:jc w:val="both"/>
        <w:rPr>
          <w:rFonts w:ascii="Arial" w:eastAsia="Cambria" w:hAnsi="Arial" w:cs="Arial"/>
        </w:rPr>
      </w:pPr>
      <w:r w:rsidRPr="0075418B">
        <w:rPr>
          <w:rFonts w:ascii="Arial" w:eastAsia="Cambria" w:hAnsi="Arial" w:cs="Arial"/>
        </w:rPr>
        <w:t>(2)</w:t>
      </w:r>
      <w:r w:rsidRPr="0075418B">
        <w:rPr>
          <w:rFonts w:ascii="Arial" w:eastAsia="Cambria" w:hAnsi="Arial" w:cs="Arial"/>
        </w:rPr>
        <w:tab/>
        <w:t>whether, with reference to her reply to question 2829 on 21 November 2018, she has found that the lack of activity of the National Qualifications Forum is a matter of concern since the National Qualifications Forum is deemed to be an important forum for her, the chairpersons and chief executive officers of the Quality Councils and the SA Quality Authority to raise issues with one another; if not, what is the position in this regard; if so, what are the relevant details;</w:t>
      </w:r>
    </w:p>
    <w:p w14:paraId="1928D581" w14:textId="77777777" w:rsidR="008C3B46" w:rsidRPr="007C6135" w:rsidRDefault="0075418B" w:rsidP="0075418B">
      <w:pPr>
        <w:spacing w:after="120" w:line="360" w:lineRule="auto"/>
        <w:ind w:left="540" w:hanging="540"/>
        <w:jc w:val="both"/>
        <w:rPr>
          <w:rFonts w:ascii="Arial" w:eastAsia="Cambria" w:hAnsi="Arial" w:cs="Arial"/>
        </w:rPr>
      </w:pPr>
      <w:r w:rsidRPr="0075418B">
        <w:rPr>
          <w:rFonts w:ascii="Arial" w:eastAsia="Cambria" w:hAnsi="Arial" w:cs="Arial"/>
        </w:rPr>
        <w:t>(3)</w:t>
      </w:r>
      <w:r w:rsidRPr="0075418B">
        <w:rPr>
          <w:rFonts w:ascii="Arial" w:eastAsia="Cambria" w:hAnsi="Arial" w:cs="Arial"/>
        </w:rPr>
        <w:tab/>
        <w:t>what steps will be taken to ensure that the National Qualifications Forum fulfils its mandate in future as envisaged in the National Qualifications Framework Act, Act 67 of 2008, as amended</w:t>
      </w:r>
      <w:r w:rsidR="005A18EE" w:rsidRPr="005A18EE">
        <w:rPr>
          <w:rFonts w:ascii="Arial" w:eastAsia="Cambria" w:hAnsi="Arial" w:cs="Arial"/>
        </w:rPr>
        <w:t>?</w:t>
      </w:r>
    </w:p>
    <w:p w14:paraId="4E938211" w14:textId="77777777" w:rsidR="001915DA" w:rsidRPr="007C6135" w:rsidRDefault="00095955" w:rsidP="000F0D9E">
      <w:pPr>
        <w:spacing w:after="120" w:line="360" w:lineRule="auto"/>
        <w:ind w:left="567" w:firstLine="7803"/>
        <w:jc w:val="both"/>
        <w:rPr>
          <w:rFonts w:ascii="Arial" w:hAnsi="Arial" w:cs="Arial"/>
          <w:b/>
        </w:rPr>
      </w:pPr>
      <w:r w:rsidRPr="007C6135">
        <w:rPr>
          <w:rFonts w:ascii="Arial" w:hAnsi="Arial" w:cs="Arial"/>
          <w:b/>
        </w:rPr>
        <w:t xml:space="preserve"> </w:t>
      </w:r>
      <w:r w:rsidR="002F06B3" w:rsidRPr="002F06B3">
        <w:rPr>
          <w:rFonts w:ascii="Arial" w:hAnsi="Arial" w:cs="Arial"/>
          <w:b/>
        </w:rPr>
        <w:t>NW89</w:t>
      </w:r>
      <w:r w:rsidR="0075418B">
        <w:rPr>
          <w:rFonts w:ascii="Arial" w:hAnsi="Arial" w:cs="Arial"/>
          <w:b/>
        </w:rPr>
        <w:t>3</w:t>
      </w:r>
      <w:r w:rsidR="002F06B3" w:rsidRPr="002F06B3">
        <w:rPr>
          <w:rFonts w:ascii="Arial" w:hAnsi="Arial" w:cs="Arial"/>
          <w:b/>
        </w:rPr>
        <w:t xml:space="preserve">E </w:t>
      </w:r>
      <w:r w:rsidR="001915DA" w:rsidRPr="007C6135">
        <w:rPr>
          <w:rFonts w:ascii="Arial" w:hAnsi="Arial" w:cs="Arial"/>
          <w:b/>
        </w:rPr>
        <w:br w:type="page"/>
      </w:r>
    </w:p>
    <w:p w14:paraId="0BF1959A" w14:textId="77777777" w:rsidR="00564562" w:rsidRPr="00564562" w:rsidRDefault="002741C1" w:rsidP="00564562">
      <w:pPr>
        <w:spacing w:after="120" w:line="360" w:lineRule="auto"/>
        <w:jc w:val="both"/>
        <w:rPr>
          <w:rFonts w:ascii="Arial" w:hAnsi="Arial" w:cs="Arial"/>
          <w:b/>
        </w:rPr>
      </w:pPr>
      <w:r w:rsidRPr="00564562">
        <w:rPr>
          <w:rFonts w:ascii="Arial" w:hAnsi="Arial" w:cs="Arial"/>
          <w:b/>
        </w:rPr>
        <w:lastRenderedPageBreak/>
        <w:t>REPLY:</w:t>
      </w:r>
    </w:p>
    <w:p w14:paraId="4E04FD1A" w14:textId="77777777" w:rsidR="008D1C4E" w:rsidRPr="00564562" w:rsidRDefault="00564562" w:rsidP="00564562">
      <w:pPr>
        <w:pStyle w:val="ListParagraph"/>
        <w:numPr>
          <w:ilvl w:val="0"/>
          <w:numId w:val="49"/>
        </w:numPr>
        <w:tabs>
          <w:tab w:val="left" w:pos="270"/>
        </w:tabs>
        <w:spacing w:after="120" w:line="360" w:lineRule="auto"/>
        <w:ind w:left="720" w:hanging="720"/>
        <w:contextualSpacing w:val="0"/>
        <w:jc w:val="both"/>
        <w:rPr>
          <w:rFonts w:ascii="Arial" w:hAnsi="Arial" w:cs="Arial"/>
          <w:b/>
        </w:rPr>
      </w:pPr>
      <w:r w:rsidRPr="00564562">
        <w:rPr>
          <w:rFonts w:ascii="Arial" w:eastAsia="Cambria" w:hAnsi="Arial" w:cs="Arial"/>
        </w:rPr>
        <w:t>(a)</w:t>
      </w:r>
      <w:r w:rsidRPr="00564562">
        <w:rPr>
          <w:rFonts w:ascii="Arial" w:eastAsia="Cambria" w:hAnsi="Arial" w:cs="Arial"/>
        </w:rPr>
        <w:tab/>
      </w:r>
      <w:r w:rsidR="009E43D1" w:rsidRPr="00564562">
        <w:rPr>
          <w:rFonts w:ascii="Arial" w:eastAsia="Cambria" w:hAnsi="Arial" w:cs="Arial"/>
        </w:rPr>
        <w:t>The National Qualification</w:t>
      </w:r>
      <w:r w:rsidR="00004A70" w:rsidRPr="00564562">
        <w:rPr>
          <w:rFonts w:ascii="Arial" w:eastAsia="Cambria" w:hAnsi="Arial" w:cs="Arial"/>
        </w:rPr>
        <w:t>s Framework (NQF)</w:t>
      </w:r>
      <w:r w:rsidR="009E43D1" w:rsidRPr="00564562">
        <w:rPr>
          <w:rFonts w:ascii="Arial" w:eastAsia="Cambria" w:hAnsi="Arial" w:cs="Arial"/>
        </w:rPr>
        <w:t xml:space="preserve"> Forum </w:t>
      </w:r>
      <w:r w:rsidR="00636D7C">
        <w:rPr>
          <w:rFonts w:ascii="Arial" w:eastAsia="Cambria" w:hAnsi="Arial" w:cs="Arial"/>
        </w:rPr>
        <w:t>held eight</w:t>
      </w:r>
      <w:r w:rsidRPr="00564562">
        <w:rPr>
          <w:rFonts w:ascii="Arial" w:eastAsia="Cambria" w:hAnsi="Arial" w:cs="Arial"/>
        </w:rPr>
        <w:t xml:space="preserve"> meetings in the past eight years</w:t>
      </w:r>
      <w:r w:rsidR="00BE391A" w:rsidRPr="00564562">
        <w:rPr>
          <w:rFonts w:ascii="Arial" w:hAnsi="Arial" w:cs="Arial"/>
        </w:rPr>
        <w:t xml:space="preserve">. </w:t>
      </w:r>
    </w:p>
    <w:p w14:paraId="306EA537" w14:textId="77777777" w:rsidR="008D1C4E" w:rsidRPr="00564562" w:rsidRDefault="008D1C4E" w:rsidP="00564562">
      <w:pPr>
        <w:spacing w:after="120" w:line="360" w:lineRule="auto"/>
        <w:ind w:left="720" w:hanging="450"/>
        <w:jc w:val="both"/>
        <w:rPr>
          <w:rFonts w:ascii="Arial" w:hAnsi="Arial" w:cs="Arial"/>
        </w:rPr>
      </w:pPr>
      <w:r w:rsidRPr="00564562">
        <w:rPr>
          <w:rFonts w:ascii="Arial" w:hAnsi="Arial" w:cs="Arial"/>
        </w:rPr>
        <w:t>(b)</w:t>
      </w:r>
      <w:r w:rsidRPr="00564562">
        <w:rPr>
          <w:rFonts w:ascii="Arial" w:hAnsi="Arial" w:cs="Arial"/>
        </w:rPr>
        <w:tab/>
      </w:r>
      <w:r w:rsidR="00564562" w:rsidRPr="00564562">
        <w:rPr>
          <w:rFonts w:ascii="Arial" w:hAnsi="Arial" w:cs="Arial"/>
        </w:rPr>
        <w:t>One</w:t>
      </w:r>
      <w:r w:rsidRPr="00564562">
        <w:rPr>
          <w:rFonts w:ascii="Arial" w:hAnsi="Arial" w:cs="Arial"/>
        </w:rPr>
        <w:t xml:space="preserve"> </w:t>
      </w:r>
      <w:r w:rsidR="00004A70" w:rsidRPr="00564562">
        <w:rPr>
          <w:rFonts w:ascii="Arial" w:hAnsi="Arial" w:cs="Arial"/>
        </w:rPr>
        <w:t xml:space="preserve">NQF Stakeholders Forum </w:t>
      </w:r>
      <w:r w:rsidRPr="00564562">
        <w:rPr>
          <w:rFonts w:ascii="Arial" w:hAnsi="Arial" w:cs="Arial"/>
        </w:rPr>
        <w:t>meeting was held on 2</w:t>
      </w:r>
      <w:r w:rsidR="001E7C1C">
        <w:rPr>
          <w:rFonts w:ascii="Arial" w:hAnsi="Arial" w:cs="Arial"/>
        </w:rPr>
        <w:t xml:space="preserve"> </w:t>
      </w:r>
      <w:r w:rsidRPr="00564562">
        <w:rPr>
          <w:rFonts w:ascii="Arial" w:hAnsi="Arial" w:cs="Arial"/>
        </w:rPr>
        <w:t>March</w:t>
      </w:r>
      <w:r w:rsidR="001E7C1C">
        <w:rPr>
          <w:rFonts w:ascii="Arial" w:hAnsi="Arial" w:cs="Arial"/>
        </w:rPr>
        <w:t xml:space="preserve"> </w:t>
      </w:r>
      <w:r w:rsidRPr="00564562">
        <w:rPr>
          <w:rFonts w:ascii="Arial" w:hAnsi="Arial" w:cs="Arial"/>
        </w:rPr>
        <w:t>2019.</w:t>
      </w:r>
    </w:p>
    <w:p w14:paraId="1FC4EF7F" w14:textId="77777777" w:rsidR="00564562" w:rsidRPr="00564562" w:rsidRDefault="00564562" w:rsidP="00564562">
      <w:pPr>
        <w:pStyle w:val="ListParagraph"/>
        <w:numPr>
          <w:ilvl w:val="0"/>
          <w:numId w:val="49"/>
        </w:numPr>
        <w:spacing w:after="120" w:line="360" w:lineRule="auto"/>
        <w:ind w:left="720" w:hanging="720"/>
        <w:contextualSpacing w:val="0"/>
        <w:jc w:val="both"/>
        <w:rPr>
          <w:rFonts w:ascii="Arial" w:hAnsi="Arial" w:cs="Arial"/>
        </w:rPr>
      </w:pPr>
      <w:r w:rsidRPr="00564562">
        <w:rPr>
          <w:rFonts w:ascii="Arial" w:eastAsia="Cambria" w:hAnsi="Arial" w:cs="Arial"/>
        </w:rPr>
        <w:t>The</w:t>
      </w:r>
      <w:r w:rsidRPr="00564562">
        <w:rPr>
          <w:rFonts w:ascii="Arial" w:hAnsi="Arial" w:cs="Arial"/>
        </w:rPr>
        <w:t xml:space="preserve"> NQF Forum is an important structur</w:t>
      </w:r>
      <w:r w:rsidR="00DF2FC3">
        <w:rPr>
          <w:rFonts w:ascii="Arial" w:hAnsi="Arial" w:cs="Arial"/>
        </w:rPr>
        <w:t>e providing the Minister and</w:t>
      </w:r>
      <w:r w:rsidRPr="00564562">
        <w:rPr>
          <w:rFonts w:ascii="Arial" w:hAnsi="Arial" w:cs="Arial"/>
        </w:rPr>
        <w:t xml:space="preserve"> Director-General with the </w:t>
      </w:r>
      <w:r w:rsidRPr="00564562">
        <w:rPr>
          <w:rFonts w:ascii="Arial" w:eastAsia="Cambria" w:hAnsi="Arial" w:cs="Arial"/>
        </w:rPr>
        <w:t>opportunity</w:t>
      </w:r>
      <w:r w:rsidRPr="00564562">
        <w:rPr>
          <w:rFonts w:ascii="Arial" w:hAnsi="Arial" w:cs="Arial"/>
        </w:rPr>
        <w:t xml:space="preserve"> to meet with the Chairpersons of the South African Qualific</w:t>
      </w:r>
      <w:r w:rsidR="00DF2FC3">
        <w:rPr>
          <w:rFonts w:ascii="Arial" w:hAnsi="Arial" w:cs="Arial"/>
        </w:rPr>
        <w:t xml:space="preserve">ations Authority (SAQA) and </w:t>
      </w:r>
      <w:r w:rsidRPr="00564562">
        <w:rPr>
          <w:rFonts w:ascii="Arial" w:hAnsi="Arial" w:cs="Arial"/>
        </w:rPr>
        <w:t xml:space="preserve">Quality Councils to discuss important issues </w:t>
      </w:r>
      <w:r w:rsidR="00DF2FC3">
        <w:rPr>
          <w:rFonts w:ascii="Arial" w:hAnsi="Arial" w:cs="Arial"/>
        </w:rPr>
        <w:t xml:space="preserve">regarding </w:t>
      </w:r>
      <w:r w:rsidRPr="00564562">
        <w:rPr>
          <w:rFonts w:ascii="Arial" w:hAnsi="Arial" w:cs="Arial"/>
        </w:rPr>
        <w:t xml:space="preserve">the strategic direction of the NQF, as well as barriers and challenges experienced in the further development and implementation of the NQF. The NQF Forum promotes dialogue and creates a common understanding to ensure the efficient development and implementation of the NQF. </w:t>
      </w:r>
      <w:r w:rsidR="00DF2FC3">
        <w:rPr>
          <w:rFonts w:ascii="Arial" w:hAnsi="Arial" w:cs="Arial"/>
        </w:rPr>
        <w:t>I</w:t>
      </w:r>
      <w:r w:rsidRPr="00564562">
        <w:rPr>
          <w:rFonts w:ascii="Arial" w:hAnsi="Arial" w:cs="Arial"/>
        </w:rPr>
        <w:t xml:space="preserve"> was concerned about the lack of activity of the NQF Forum</w:t>
      </w:r>
      <w:r w:rsidR="00DF2FC3">
        <w:rPr>
          <w:rFonts w:ascii="Arial" w:hAnsi="Arial" w:cs="Arial"/>
        </w:rPr>
        <w:t xml:space="preserve"> and </w:t>
      </w:r>
      <w:r w:rsidRPr="00564562">
        <w:rPr>
          <w:rFonts w:ascii="Arial" w:hAnsi="Arial" w:cs="Arial"/>
        </w:rPr>
        <w:t xml:space="preserve">actioned </w:t>
      </w:r>
      <w:r w:rsidR="00DF2FC3">
        <w:rPr>
          <w:rFonts w:ascii="Arial" w:hAnsi="Arial" w:cs="Arial"/>
        </w:rPr>
        <w:t xml:space="preserve">the </w:t>
      </w:r>
      <w:r w:rsidRPr="00564562">
        <w:rPr>
          <w:rFonts w:ascii="Arial" w:hAnsi="Arial" w:cs="Arial"/>
        </w:rPr>
        <w:t xml:space="preserve">NQF Stakeholders Forum </w:t>
      </w:r>
      <w:r w:rsidR="00DF2FC3">
        <w:rPr>
          <w:rFonts w:ascii="Arial" w:hAnsi="Arial" w:cs="Arial"/>
        </w:rPr>
        <w:t xml:space="preserve">meeting </w:t>
      </w:r>
      <w:r w:rsidRPr="00564562">
        <w:rPr>
          <w:rFonts w:ascii="Arial" w:hAnsi="Arial" w:cs="Arial"/>
        </w:rPr>
        <w:t xml:space="preserve">on 2 March 2019 to </w:t>
      </w:r>
      <w:r w:rsidR="00DF2FC3">
        <w:rPr>
          <w:rFonts w:ascii="Arial" w:hAnsi="Arial" w:cs="Arial"/>
        </w:rPr>
        <w:t xml:space="preserve">identify critical issues and </w:t>
      </w:r>
      <w:r w:rsidRPr="00564562">
        <w:rPr>
          <w:rFonts w:ascii="Arial" w:hAnsi="Arial" w:cs="Arial"/>
        </w:rPr>
        <w:t xml:space="preserve">continue with the annual NQF Forum meetings. </w:t>
      </w:r>
    </w:p>
    <w:p w14:paraId="61249DAC" w14:textId="77777777" w:rsidR="00564562" w:rsidRPr="00564562" w:rsidRDefault="00401E15" w:rsidP="00564562">
      <w:pPr>
        <w:pStyle w:val="ListParagraph"/>
        <w:spacing w:after="120" w:line="360" w:lineRule="auto"/>
        <w:contextualSpacing w:val="0"/>
        <w:jc w:val="both"/>
        <w:rPr>
          <w:rFonts w:ascii="Arial" w:hAnsi="Arial" w:cs="Arial"/>
        </w:rPr>
      </w:pPr>
      <w:r w:rsidRPr="00564562">
        <w:rPr>
          <w:rFonts w:ascii="Arial" w:hAnsi="Arial" w:cs="Arial"/>
        </w:rPr>
        <w:t>The Chief Executive Committee is a permanent sub-committee of the NQF Forum and has met quarterly over the past years</w:t>
      </w:r>
      <w:r w:rsidR="009448E8" w:rsidRPr="00564562">
        <w:rPr>
          <w:rFonts w:ascii="Arial" w:hAnsi="Arial" w:cs="Arial"/>
        </w:rPr>
        <w:t xml:space="preserve">. </w:t>
      </w:r>
      <w:r w:rsidRPr="00564562">
        <w:rPr>
          <w:rFonts w:ascii="Arial" w:hAnsi="Arial" w:cs="Arial"/>
        </w:rPr>
        <w:t>It reports to the Minis</w:t>
      </w:r>
      <w:r w:rsidR="00685904" w:rsidRPr="00564562">
        <w:rPr>
          <w:rFonts w:ascii="Arial" w:hAnsi="Arial" w:cs="Arial"/>
        </w:rPr>
        <w:t>t</w:t>
      </w:r>
      <w:r w:rsidR="00DF2FC3">
        <w:rPr>
          <w:rFonts w:ascii="Arial" w:hAnsi="Arial" w:cs="Arial"/>
        </w:rPr>
        <w:t xml:space="preserve">er, </w:t>
      </w:r>
      <w:r w:rsidRPr="00564562">
        <w:rPr>
          <w:rFonts w:ascii="Arial" w:hAnsi="Arial" w:cs="Arial"/>
        </w:rPr>
        <w:t>Director-General a</w:t>
      </w:r>
      <w:r w:rsidR="00DF2FC3">
        <w:rPr>
          <w:rFonts w:ascii="Arial" w:hAnsi="Arial" w:cs="Arial"/>
        </w:rPr>
        <w:t>nd</w:t>
      </w:r>
      <w:r w:rsidR="00685904" w:rsidRPr="00564562">
        <w:rPr>
          <w:rFonts w:ascii="Arial" w:hAnsi="Arial" w:cs="Arial"/>
        </w:rPr>
        <w:t xml:space="preserve"> NQF Forum.</w:t>
      </w:r>
    </w:p>
    <w:p w14:paraId="54C1B4B6" w14:textId="77777777" w:rsidR="009A5732" w:rsidRPr="00564562" w:rsidRDefault="009A5732" w:rsidP="00564562">
      <w:pPr>
        <w:pStyle w:val="ListParagraph"/>
        <w:numPr>
          <w:ilvl w:val="0"/>
          <w:numId w:val="49"/>
        </w:numPr>
        <w:spacing w:after="120" w:line="360" w:lineRule="auto"/>
        <w:ind w:left="720" w:hanging="720"/>
        <w:contextualSpacing w:val="0"/>
        <w:jc w:val="both"/>
        <w:rPr>
          <w:rFonts w:ascii="Arial" w:hAnsi="Arial" w:cs="Arial"/>
        </w:rPr>
      </w:pPr>
      <w:r w:rsidRPr="00564562">
        <w:rPr>
          <w:rFonts w:ascii="Arial" w:hAnsi="Arial" w:cs="Arial"/>
        </w:rPr>
        <w:t xml:space="preserve">The Director-General will ensure </w:t>
      </w:r>
      <w:r w:rsidR="00A7303B" w:rsidRPr="00564562">
        <w:rPr>
          <w:rFonts w:ascii="Arial" w:hAnsi="Arial" w:cs="Arial"/>
        </w:rPr>
        <w:t xml:space="preserve">that </w:t>
      </w:r>
      <w:r w:rsidR="00DF2FC3">
        <w:rPr>
          <w:rFonts w:ascii="Arial" w:hAnsi="Arial" w:cs="Arial"/>
        </w:rPr>
        <w:t xml:space="preserve">the </w:t>
      </w:r>
      <w:r w:rsidR="00A7303B" w:rsidRPr="00564562">
        <w:rPr>
          <w:rFonts w:ascii="Arial" w:hAnsi="Arial" w:cs="Arial"/>
        </w:rPr>
        <w:t>NQF Forum meeting</w:t>
      </w:r>
      <w:r w:rsidR="00DF2FC3">
        <w:rPr>
          <w:rFonts w:ascii="Arial" w:hAnsi="Arial" w:cs="Arial"/>
        </w:rPr>
        <w:t>s</w:t>
      </w:r>
      <w:r w:rsidR="00A7303B" w:rsidRPr="00564562">
        <w:rPr>
          <w:rFonts w:ascii="Arial" w:hAnsi="Arial" w:cs="Arial"/>
        </w:rPr>
        <w:t xml:space="preserve"> are held.</w:t>
      </w:r>
      <w:r w:rsidR="00564562">
        <w:rPr>
          <w:rFonts w:ascii="Arial" w:hAnsi="Arial" w:cs="Arial"/>
        </w:rPr>
        <w:t xml:space="preserve"> </w:t>
      </w:r>
      <w:r w:rsidR="00685904" w:rsidRPr="00564562">
        <w:rPr>
          <w:rFonts w:ascii="Arial" w:hAnsi="Arial" w:cs="Arial"/>
        </w:rPr>
        <w:t xml:space="preserve">SAQA, as the secretariat of the NQF Forum is tasked to develop </w:t>
      </w:r>
      <w:r w:rsidR="00564562">
        <w:rPr>
          <w:rFonts w:ascii="Arial" w:hAnsi="Arial" w:cs="Arial"/>
        </w:rPr>
        <w:t xml:space="preserve">a </w:t>
      </w:r>
      <w:r w:rsidR="00685904" w:rsidRPr="00564562">
        <w:rPr>
          <w:rFonts w:ascii="Arial" w:hAnsi="Arial" w:cs="Arial"/>
        </w:rPr>
        <w:t xml:space="preserve">schedule of meetings. Furthermore, Recommendation 4.3 of the Improvement Plan for the Evaluation of the Implementation of the NQF Act (Act No. 67 of 2008) compels the NQF Forum to schedule meetings in advance and </w:t>
      </w:r>
      <w:r w:rsidR="00CD6AA5" w:rsidRPr="00564562">
        <w:rPr>
          <w:rFonts w:ascii="Arial" w:hAnsi="Arial" w:cs="Arial"/>
        </w:rPr>
        <w:t xml:space="preserve">the fulfilment of its mandate </w:t>
      </w:r>
      <w:r w:rsidR="00685904" w:rsidRPr="00564562">
        <w:rPr>
          <w:rFonts w:ascii="Arial" w:hAnsi="Arial" w:cs="Arial"/>
        </w:rPr>
        <w:t>will be monitored th</w:t>
      </w:r>
      <w:r w:rsidR="00354467" w:rsidRPr="00564562">
        <w:rPr>
          <w:rFonts w:ascii="Arial" w:hAnsi="Arial" w:cs="Arial"/>
        </w:rPr>
        <w:t>r</w:t>
      </w:r>
      <w:r w:rsidR="00685904" w:rsidRPr="00564562">
        <w:rPr>
          <w:rFonts w:ascii="Arial" w:hAnsi="Arial" w:cs="Arial"/>
        </w:rPr>
        <w:t>ough the Department of Higher Education and Training</w:t>
      </w:r>
      <w:r w:rsidR="00DF2FC3">
        <w:rPr>
          <w:rFonts w:ascii="Arial" w:hAnsi="Arial" w:cs="Arial"/>
        </w:rPr>
        <w:t>,</w:t>
      </w:r>
      <w:r w:rsidR="00685904" w:rsidRPr="00564562">
        <w:rPr>
          <w:rFonts w:ascii="Arial" w:hAnsi="Arial" w:cs="Arial"/>
        </w:rPr>
        <w:t xml:space="preserve"> and the Department of Performance Monitoring and Evaluation.</w:t>
      </w:r>
    </w:p>
    <w:p w14:paraId="263E932B" w14:textId="77777777" w:rsidR="00564562" w:rsidRDefault="00564562">
      <w:pPr>
        <w:spacing w:after="0" w:line="240" w:lineRule="auto"/>
        <w:rPr>
          <w:rFonts w:ascii="Arial" w:hAnsi="Arial" w:cs="Arial"/>
          <w:b/>
        </w:rPr>
      </w:pPr>
      <w:r>
        <w:rPr>
          <w:rFonts w:ascii="Arial" w:hAnsi="Arial" w:cs="Arial"/>
          <w:b/>
        </w:rPr>
        <w:br w:type="page"/>
      </w:r>
    </w:p>
    <w:p w14:paraId="49A0A56C" w14:textId="77777777" w:rsidR="000427EB" w:rsidRPr="00354467" w:rsidRDefault="000427EB" w:rsidP="00025B2D">
      <w:pPr>
        <w:spacing w:after="240" w:line="360" w:lineRule="auto"/>
        <w:rPr>
          <w:rFonts w:ascii="Arial" w:hAnsi="Arial" w:cs="Arial"/>
          <w:b/>
        </w:rPr>
      </w:pPr>
      <w:r w:rsidRPr="00354467">
        <w:rPr>
          <w:rFonts w:ascii="Arial" w:hAnsi="Arial" w:cs="Arial"/>
          <w:b/>
        </w:rPr>
        <w:lastRenderedPageBreak/>
        <w:t>COMPILER DETAILS</w:t>
      </w:r>
    </w:p>
    <w:p w14:paraId="32F7010B" w14:textId="77777777" w:rsidR="000427EB" w:rsidRPr="00354467" w:rsidRDefault="000427EB" w:rsidP="00025B2D">
      <w:pPr>
        <w:spacing w:after="240" w:line="360" w:lineRule="auto"/>
        <w:jc w:val="both"/>
        <w:rPr>
          <w:rFonts w:ascii="Arial" w:hAnsi="Arial" w:cs="Arial"/>
        </w:rPr>
      </w:pPr>
      <w:r w:rsidRPr="00354467">
        <w:rPr>
          <w:rFonts w:ascii="Arial" w:hAnsi="Arial" w:cs="Arial"/>
        </w:rPr>
        <w:t>NAME AND SURNAME</w:t>
      </w:r>
      <w:r w:rsidR="007C6135" w:rsidRPr="00354467">
        <w:rPr>
          <w:rFonts w:ascii="Arial" w:hAnsi="Arial" w:cs="Arial"/>
        </w:rPr>
        <w:t xml:space="preserve">: </w:t>
      </w:r>
      <w:r w:rsidR="006843A0" w:rsidRPr="00354467">
        <w:rPr>
          <w:rFonts w:ascii="Arial" w:hAnsi="Arial" w:cs="Arial"/>
        </w:rPr>
        <w:t>BELLINAH MOLAUDZI</w:t>
      </w:r>
    </w:p>
    <w:p w14:paraId="48EFD08C" w14:textId="77777777" w:rsidR="000427EB" w:rsidRPr="00354467" w:rsidRDefault="000427EB" w:rsidP="00025B2D">
      <w:pPr>
        <w:spacing w:after="240" w:line="360" w:lineRule="auto"/>
        <w:jc w:val="both"/>
        <w:rPr>
          <w:rFonts w:ascii="Arial" w:hAnsi="Arial" w:cs="Arial"/>
        </w:rPr>
      </w:pPr>
      <w:r w:rsidRPr="00354467">
        <w:rPr>
          <w:rFonts w:ascii="Arial" w:hAnsi="Arial" w:cs="Arial"/>
        </w:rPr>
        <w:t>CONTACT</w:t>
      </w:r>
      <w:r w:rsidR="0044536E" w:rsidRPr="00354467">
        <w:rPr>
          <w:rFonts w:ascii="Arial" w:hAnsi="Arial" w:cs="Arial"/>
        </w:rPr>
        <w:t xml:space="preserve">: </w:t>
      </w:r>
      <w:r w:rsidR="007C6135" w:rsidRPr="00354467">
        <w:rPr>
          <w:rFonts w:ascii="Arial" w:hAnsi="Arial" w:cs="Arial"/>
        </w:rPr>
        <w:t xml:space="preserve">012 312 </w:t>
      </w:r>
      <w:r w:rsidR="006843A0" w:rsidRPr="00354467">
        <w:rPr>
          <w:rFonts w:ascii="Arial" w:hAnsi="Arial" w:cs="Arial"/>
        </w:rPr>
        <w:t>5703/5081</w:t>
      </w:r>
    </w:p>
    <w:p w14:paraId="332064A0" w14:textId="77777777" w:rsidR="000427EB" w:rsidRPr="00354467" w:rsidRDefault="000427EB" w:rsidP="00025B2D">
      <w:pPr>
        <w:spacing w:after="240" w:line="360" w:lineRule="auto"/>
        <w:jc w:val="both"/>
        <w:rPr>
          <w:rFonts w:ascii="Arial" w:hAnsi="Arial" w:cs="Arial"/>
          <w:bCs/>
        </w:rPr>
      </w:pPr>
      <w:r w:rsidRPr="00354467">
        <w:rPr>
          <w:rFonts w:ascii="Arial" w:hAnsi="Arial" w:cs="Arial"/>
          <w:b/>
          <w:bCs/>
        </w:rPr>
        <w:t>RECOMMENDATION</w:t>
      </w:r>
      <w:r w:rsidRPr="00354467">
        <w:rPr>
          <w:rFonts w:ascii="Arial" w:hAnsi="Arial" w:cs="Arial"/>
          <w:bCs/>
        </w:rPr>
        <w:t xml:space="preserve"> </w:t>
      </w:r>
    </w:p>
    <w:p w14:paraId="7CC118D3" w14:textId="77777777" w:rsidR="000427EB" w:rsidRPr="00354467" w:rsidRDefault="000427EB" w:rsidP="00025B2D">
      <w:pPr>
        <w:spacing w:after="240" w:line="360" w:lineRule="auto"/>
        <w:jc w:val="both"/>
        <w:rPr>
          <w:rFonts w:ascii="Arial" w:hAnsi="Arial" w:cs="Arial"/>
          <w:bCs/>
        </w:rPr>
      </w:pPr>
      <w:r w:rsidRPr="00354467">
        <w:rPr>
          <w:rFonts w:ascii="Arial" w:hAnsi="Arial" w:cs="Arial"/>
          <w:bCs/>
        </w:rPr>
        <w:t xml:space="preserve">It is recommended that the Minister signs Parliamentary Reply </w:t>
      </w:r>
      <w:r w:rsidR="0075418B" w:rsidRPr="00354467">
        <w:rPr>
          <w:rFonts w:ascii="Arial" w:hAnsi="Arial" w:cs="Arial"/>
          <w:bCs/>
        </w:rPr>
        <w:t>770</w:t>
      </w:r>
      <w:r w:rsidRPr="00354467">
        <w:rPr>
          <w:rFonts w:ascii="Arial" w:hAnsi="Arial" w:cs="Arial"/>
          <w:bCs/>
        </w:rPr>
        <w:t>.</w:t>
      </w:r>
    </w:p>
    <w:p w14:paraId="16E25A87" w14:textId="77777777" w:rsidR="0000443F" w:rsidRPr="00354467" w:rsidRDefault="0000443F" w:rsidP="007E1E7D">
      <w:pPr>
        <w:spacing w:after="240" w:line="360" w:lineRule="auto"/>
        <w:jc w:val="both"/>
        <w:rPr>
          <w:rFonts w:ascii="Arial" w:hAnsi="Arial" w:cs="Arial"/>
          <w:b/>
        </w:rPr>
      </w:pPr>
    </w:p>
    <w:p w14:paraId="04B7BAE6" w14:textId="77777777" w:rsidR="008B6366" w:rsidRPr="00354467" w:rsidRDefault="008B6366" w:rsidP="007E1E7D">
      <w:pPr>
        <w:spacing w:after="240" w:line="360" w:lineRule="auto"/>
        <w:jc w:val="both"/>
        <w:rPr>
          <w:rFonts w:ascii="Arial" w:hAnsi="Arial" w:cs="Arial"/>
          <w:b/>
        </w:rPr>
      </w:pPr>
    </w:p>
    <w:p w14:paraId="1789B278" w14:textId="77777777" w:rsidR="000427EB" w:rsidRPr="00354467" w:rsidRDefault="000427EB" w:rsidP="0047404F">
      <w:pPr>
        <w:spacing w:after="0" w:line="360" w:lineRule="auto"/>
        <w:jc w:val="both"/>
        <w:rPr>
          <w:rFonts w:ascii="Arial" w:hAnsi="Arial" w:cs="Arial"/>
          <w:b/>
        </w:rPr>
      </w:pPr>
      <w:r w:rsidRPr="00354467">
        <w:rPr>
          <w:rFonts w:ascii="Arial" w:hAnsi="Arial" w:cs="Arial"/>
          <w:b/>
        </w:rPr>
        <w:t>MR GF QONDE</w:t>
      </w:r>
    </w:p>
    <w:p w14:paraId="18905FD1" w14:textId="77777777" w:rsidR="000427EB" w:rsidRPr="00354467" w:rsidRDefault="000427EB" w:rsidP="0047404F">
      <w:pPr>
        <w:spacing w:after="120" w:line="360" w:lineRule="auto"/>
        <w:jc w:val="both"/>
        <w:rPr>
          <w:rFonts w:ascii="Arial" w:hAnsi="Arial" w:cs="Arial"/>
          <w:b/>
        </w:rPr>
      </w:pPr>
      <w:r w:rsidRPr="00354467">
        <w:rPr>
          <w:rFonts w:ascii="Arial" w:hAnsi="Arial" w:cs="Arial"/>
          <w:b/>
        </w:rPr>
        <w:t xml:space="preserve">DIRECTOR–GENERAL: HIGHER EDUCATION AND TRAINING </w:t>
      </w:r>
    </w:p>
    <w:p w14:paraId="75B88D92" w14:textId="77777777" w:rsidR="000427EB" w:rsidRPr="00354467" w:rsidRDefault="000427EB" w:rsidP="0047404F">
      <w:pPr>
        <w:spacing w:after="0" w:line="360" w:lineRule="auto"/>
        <w:jc w:val="both"/>
        <w:rPr>
          <w:rFonts w:ascii="Arial" w:hAnsi="Arial" w:cs="Arial"/>
          <w:b/>
        </w:rPr>
      </w:pPr>
      <w:r w:rsidRPr="00354467">
        <w:rPr>
          <w:rFonts w:ascii="Arial" w:hAnsi="Arial" w:cs="Arial"/>
          <w:b/>
        </w:rPr>
        <w:t>DATE:</w:t>
      </w:r>
    </w:p>
    <w:p w14:paraId="441C002B" w14:textId="77777777" w:rsidR="0044536E" w:rsidRPr="00354467" w:rsidRDefault="0044536E" w:rsidP="0047404F">
      <w:pPr>
        <w:spacing w:after="360" w:line="360" w:lineRule="auto"/>
        <w:jc w:val="both"/>
        <w:rPr>
          <w:rFonts w:ascii="Arial" w:hAnsi="Arial" w:cs="Arial"/>
        </w:rPr>
      </w:pPr>
    </w:p>
    <w:p w14:paraId="013F3B48" w14:textId="77777777" w:rsidR="000427EB" w:rsidRPr="00354467" w:rsidRDefault="000427EB" w:rsidP="0047404F">
      <w:pPr>
        <w:spacing w:after="360" w:line="360" w:lineRule="auto"/>
        <w:jc w:val="both"/>
        <w:rPr>
          <w:rFonts w:ascii="Arial" w:hAnsi="Arial" w:cs="Arial"/>
        </w:rPr>
      </w:pPr>
      <w:r w:rsidRPr="00354467">
        <w:rPr>
          <w:rFonts w:ascii="Arial" w:hAnsi="Arial" w:cs="Arial"/>
        </w:rPr>
        <w:t xml:space="preserve">PARLIAMENTARY REPLY </w:t>
      </w:r>
      <w:r w:rsidR="0075418B" w:rsidRPr="00354467">
        <w:rPr>
          <w:rFonts w:ascii="Arial" w:hAnsi="Arial" w:cs="Arial"/>
          <w:bCs/>
        </w:rPr>
        <w:t xml:space="preserve">770 </w:t>
      </w:r>
      <w:r w:rsidRPr="00354467">
        <w:rPr>
          <w:rFonts w:ascii="Arial" w:hAnsi="Arial" w:cs="Arial"/>
        </w:rPr>
        <w:t>IS APPROVED / NOT APPROVED / AMENDED.</w:t>
      </w:r>
    </w:p>
    <w:p w14:paraId="71D1DB78" w14:textId="77777777" w:rsidR="000427EB" w:rsidRPr="00354467" w:rsidRDefault="000427EB" w:rsidP="0047404F">
      <w:pPr>
        <w:spacing w:after="0" w:line="360" w:lineRule="auto"/>
        <w:jc w:val="both"/>
        <w:rPr>
          <w:rFonts w:ascii="Arial" w:hAnsi="Arial" w:cs="Arial"/>
        </w:rPr>
      </w:pPr>
      <w:r w:rsidRPr="00354467">
        <w:rPr>
          <w:rFonts w:ascii="Arial" w:hAnsi="Arial" w:cs="Arial"/>
        </w:rPr>
        <w:t>COMMENT/S</w:t>
      </w:r>
    </w:p>
    <w:p w14:paraId="1ADD9225" w14:textId="77777777" w:rsidR="0044536E" w:rsidRPr="00354467" w:rsidRDefault="0044536E" w:rsidP="007E1E7D">
      <w:pPr>
        <w:spacing w:after="240" w:line="360" w:lineRule="auto"/>
        <w:jc w:val="both"/>
        <w:rPr>
          <w:rFonts w:ascii="Arial" w:hAnsi="Arial" w:cs="Arial"/>
        </w:rPr>
      </w:pPr>
    </w:p>
    <w:p w14:paraId="413C44B9" w14:textId="77777777" w:rsidR="008B6366" w:rsidRPr="00354467" w:rsidRDefault="008B6366" w:rsidP="007E1E7D">
      <w:pPr>
        <w:spacing w:after="240" w:line="360" w:lineRule="auto"/>
        <w:jc w:val="both"/>
        <w:rPr>
          <w:rFonts w:ascii="Arial" w:hAnsi="Arial" w:cs="Arial"/>
        </w:rPr>
      </w:pPr>
    </w:p>
    <w:p w14:paraId="40253849" w14:textId="77777777" w:rsidR="000427EB" w:rsidRPr="00354467" w:rsidRDefault="000427EB" w:rsidP="0047404F">
      <w:pPr>
        <w:spacing w:after="0" w:line="360" w:lineRule="auto"/>
        <w:jc w:val="both"/>
        <w:rPr>
          <w:rFonts w:ascii="Arial" w:hAnsi="Arial" w:cs="Arial"/>
          <w:b/>
        </w:rPr>
      </w:pPr>
      <w:r w:rsidRPr="00354467">
        <w:rPr>
          <w:rFonts w:ascii="Arial" w:hAnsi="Arial" w:cs="Arial"/>
          <w:b/>
        </w:rPr>
        <w:t>MRS GNM PANDOR, MP</w:t>
      </w:r>
    </w:p>
    <w:p w14:paraId="6EED2282" w14:textId="77777777" w:rsidR="000427EB" w:rsidRPr="00354467" w:rsidRDefault="000427EB" w:rsidP="0047404F">
      <w:pPr>
        <w:spacing w:after="120" w:line="360" w:lineRule="auto"/>
        <w:jc w:val="both"/>
        <w:rPr>
          <w:rFonts w:ascii="Arial" w:hAnsi="Arial" w:cs="Arial"/>
          <w:b/>
        </w:rPr>
      </w:pPr>
      <w:r w:rsidRPr="00354467">
        <w:rPr>
          <w:rFonts w:ascii="Arial" w:hAnsi="Arial" w:cs="Arial"/>
          <w:b/>
        </w:rPr>
        <w:t>MINISTER OF HIGHER EDUCATION AND TRAINING</w:t>
      </w:r>
    </w:p>
    <w:p w14:paraId="1A51B4D6" w14:textId="77777777" w:rsidR="00D812CE" w:rsidRPr="00354467" w:rsidRDefault="000427EB" w:rsidP="0047404F">
      <w:pPr>
        <w:spacing w:line="360" w:lineRule="auto"/>
        <w:jc w:val="both"/>
        <w:rPr>
          <w:rFonts w:ascii="Arial" w:hAnsi="Arial" w:cs="Arial"/>
          <w:b/>
        </w:rPr>
      </w:pPr>
      <w:r w:rsidRPr="00354467">
        <w:rPr>
          <w:rFonts w:ascii="Arial" w:hAnsi="Arial" w:cs="Arial"/>
          <w:b/>
        </w:rPr>
        <w:t>DATE:</w:t>
      </w:r>
    </w:p>
    <w:sectPr w:rsidR="00D812CE" w:rsidRPr="00354467" w:rsidSect="008B6366">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B782A82"/>
    <w:multiLevelType w:val="hybridMultilevel"/>
    <w:tmpl w:val="163076A8"/>
    <w:lvl w:ilvl="0" w:tplc="752A6F74">
      <w:start w:val="7"/>
      <w:numFmt w:val="bullet"/>
      <w:lvlText w:val="-"/>
      <w:lvlJc w:val="left"/>
      <w:pPr>
        <w:ind w:left="720" w:hanging="360"/>
      </w:pPr>
      <w:rPr>
        <w:rFonts w:ascii="Arial" w:eastAsia="Cambria" w:hAnsi="Arial" w:cs="Aria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6A79FA"/>
    <w:multiLevelType w:val="hybridMultilevel"/>
    <w:tmpl w:val="6B06463C"/>
    <w:lvl w:ilvl="0" w:tplc="C62E536C">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4" w15:restartNumberingAfterBreak="0">
    <w:nsid w:val="2516781D"/>
    <w:multiLevelType w:val="hybridMultilevel"/>
    <w:tmpl w:val="3AE82022"/>
    <w:lvl w:ilvl="0" w:tplc="CAE8C4D8">
      <w:start w:val="1"/>
      <w:numFmt w:val="lowerLetter"/>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887DCD"/>
    <w:multiLevelType w:val="hybridMultilevel"/>
    <w:tmpl w:val="44D6115E"/>
    <w:lvl w:ilvl="0" w:tplc="9EACA7EC">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B02229E"/>
    <w:multiLevelType w:val="hybridMultilevel"/>
    <w:tmpl w:val="9FB45E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7" w15:restartNumberingAfterBreak="0">
    <w:nsid w:val="588419E4"/>
    <w:multiLevelType w:val="hybridMultilevel"/>
    <w:tmpl w:val="A2C6FF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9"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6C9C6812"/>
    <w:multiLevelType w:val="hybridMultilevel"/>
    <w:tmpl w:val="A21A2E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104596"/>
    <w:multiLevelType w:val="hybridMultilevel"/>
    <w:tmpl w:val="9D22BB3E"/>
    <w:lvl w:ilvl="0" w:tplc="993C15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0"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5"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B861C98"/>
    <w:multiLevelType w:val="hybridMultilevel"/>
    <w:tmpl w:val="4C0828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9" w15:restartNumberingAfterBreak="0">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8"/>
  </w:num>
  <w:num w:numId="3">
    <w:abstractNumId w:val="31"/>
  </w:num>
  <w:num w:numId="4">
    <w:abstractNumId w:val="5"/>
  </w:num>
  <w:num w:numId="5">
    <w:abstractNumId w:val="42"/>
  </w:num>
  <w:num w:numId="6">
    <w:abstractNumId w:val="28"/>
  </w:num>
  <w:num w:numId="7">
    <w:abstractNumId w:val="39"/>
  </w:num>
  <w:num w:numId="8">
    <w:abstractNumId w:val="26"/>
  </w:num>
  <w:num w:numId="9">
    <w:abstractNumId w:val="41"/>
  </w:num>
  <w:num w:numId="10">
    <w:abstractNumId w:val="13"/>
  </w:num>
  <w:num w:numId="11">
    <w:abstractNumId w:val="18"/>
  </w:num>
  <w:num w:numId="12">
    <w:abstractNumId w:val="2"/>
  </w:num>
  <w:num w:numId="13">
    <w:abstractNumId w:val="24"/>
  </w:num>
  <w:num w:numId="14">
    <w:abstractNumId w:val="38"/>
  </w:num>
  <w:num w:numId="15">
    <w:abstractNumId w:val="9"/>
  </w:num>
  <w:num w:numId="16">
    <w:abstractNumId w:val="44"/>
  </w:num>
  <w:num w:numId="17">
    <w:abstractNumId w:val="35"/>
  </w:num>
  <w:num w:numId="18">
    <w:abstractNumId w:val="45"/>
  </w:num>
  <w:num w:numId="19">
    <w:abstractNumId w:val="11"/>
  </w:num>
  <w:num w:numId="20">
    <w:abstractNumId w:val="21"/>
  </w:num>
  <w:num w:numId="21">
    <w:abstractNumId w:val="12"/>
  </w:num>
  <w:num w:numId="22">
    <w:abstractNumId w:val="17"/>
  </w:num>
  <w:num w:numId="23">
    <w:abstractNumId w:val="25"/>
  </w:num>
  <w:num w:numId="24">
    <w:abstractNumId w:val="29"/>
  </w:num>
  <w:num w:numId="25">
    <w:abstractNumId w:val="43"/>
  </w:num>
  <w:num w:numId="26">
    <w:abstractNumId w:val="22"/>
  </w:num>
  <w:num w:numId="27">
    <w:abstractNumId w:val="7"/>
  </w:num>
  <w:num w:numId="28">
    <w:abstractNumId w:val="32"/>
  </w:num>
  <w:num w:numId="29">
    <w:abstractNumId w:val="40"/>
  </w:num>
  <w:num w:numId="30">
    <w:abstractNumId w:val="30"/>
  </w:num>
  <w:num w:numId="31">
    <w:abstractNumId w:val="8"/>
  </w:num>
  <w:num w:numId="32">
    <w:abstractNumId w:val="10"/>
  </w:num>
  <w:num w:numId="33">
    <w:abstractNumId w:val="19"/>
  </w:num>
  <w:num w:numId="34">
    <w:abstractNumId w:val="6"/>
  </w:num>
  <w:num w:numId="35">
    <w:abstractNumId w:val="49"/>
  </w:num>
  <w:num w:numId="36">
    <w:abstractNumId w:val="20"/>
  </w:num>
  <w:num w:numId="37">
    <w:abstractNumId w:val="36"/>
  </w:num>
  <w:num w:numId="38">
    <w:abstractNumId w:val="46"/>
  </w:num>
  <w:num w:numId="39">
    <w:abstractNumId w:val="23"/>
  </w:num>
  <w:num w:numId="40">
    <w:abstractNumId w:val="1"/>
  </w:num>
  <w:num w:numId="41">
    <w:abstractNumId w:val="37"/>
  </w:num>
  <w:num w:numId="42">
    <w:abstractNumId w:val="34"/>
  </w:num>
  <w:num w:numId="43">
    <w:abstractNumId w:val="3"/>
  </w:num>
  <w:num w:numId="44">
    <w:abstractNumId w:val="33"/>
  </w:num>
  <w:num w:numId="45">
    <w:abstractNumId w:val="27"/>
  </w:num>
  <w:num w:numId="46">
    <w:abstractNumId w:val="16"/>
  </w:num>
  <w:num w:numId="47">
    <w:abstractNumId w:val="47"/>
  </w:num>
  <w:num w:numId="48">
    <w:abstractNumId w:val="14"/>
  </w:num>
  <w:num w:numId="49">
    <w:abstractNumId w:val="15"/>
  </w:num>
  <w:num w:numId="5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43F"/>
    <w:rsid w:val="00004A70"/>
    <w:rsid w:val="00004C60"/>
    <w:rsid w:val="0000638E"/>
    <w:rsid w:val="0001216C"/>
    <w:rsid w:val="00024C88"/>
    <w:rsid w:val="00025B2D"/>
    <w:rsid w:val="000260DC"/>
    <w:rsid w:val="000262F1"/>
    <w:rsid w:val="00030E84"/>
    <w:rsid w:val="00036A4D"/>
    <w:rsid w:val="0004093A"/>
    <w:rsid w:val="000427EB"/>
    <w:rsid w:val="00042D11"/>
    <w:rsid w:val="0004337D"/>
    <w:rsid w:val="0004639E"/>
    <w:rsid w:val="00052293"/>
    <w:rsid w:val="000526A8"/>
    <w:rsid w:val="00052FF1"/>
    <w:rsid w:val="000579B9"/>
    <w:rsid w:val="00057A15"/>
    <w:rsid w:val="00063A3A"/>
    <w:rsid w:val="00066BC3"/>
    <w:rsid w:val="00067D0F"/>
    <w:rsid w:val="00070978"/>
    <w:rsid w:val="0007202D"/>
    <w:rsid w:val="00075314"/>
    <w:rsid w:val="000800C6"/>
    <w:rsid w:val="00083064"/>
    <w:rsid w:val="0008418B"/>
    <w:rsid w:val="0008426D"/>
    <w:rsid w:val="00085B50"/>
    <w:rsid w:val="00086EC6"/>
    <w:rsid w:val="00087811"/>
    <w:rsid w:val="00095955"/>
    <w:rsid w:val="000A02C9"/>
    <w:rsid w:val="000A032C"/>
    <w:rsid w:val="000A0D33"/>
    <w:rsid w:val="000A396B"/>
    <w:rsid w:val="000A45E9"/>
    <w:rsid w:val="000B221D"/>
    <w:rsid w:val="000B5192"/>
    <w:rsid w:val="000B7FB5"/>
    <w:rsid w:val="000C1633"/>
    <w:rsid w:val="000C2A22"/>
    <w:rsid w:val="000C2C7F"/>
    <w:rsid w:val="000C6249"/>
    <w:rsid w:val="000C71A5"/>
    <w:rsid w:val="000D1158"/>
    <w:rsid w:val="000D7B81"/>
    <w:rsid w:val="000E2985"/>
    <w:rsid w:val="000E44C0"/>
    <w:rsid w:val="000E44D4"/>
    <w:rsid w:val="000E6BFB"/>
    <w:rsid w:val="000F08F0"/>
    <w:rsid w:val="000F0D9E"/>
    <w:rsid w:val="000F1507"/>
    <w:rsid w:val="000F4759"/>
    <w:rsid w:val="000F62AA"/>
    <w:rsid w:val="000F7804"/>
    <w:rsid w:val="00101559"/>
    <w:rsid w:val="00102241"/>
    <w:rsid w:val="0010402E"/>
    <w:rsid w:val="0010795D"/>
    <w:rsid w:val="00114EE5"/>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3D9C"/>
    <w:rsid w:val="001D7C6A"/>
    <w:rsid w:val="001E0CB6"/>
    <w:rsid w:val="001E1A0D"/>
    <w:rsid w:val="001E2EC8"/>
    <w:rsid w:val="001E36DF"/>
    <w:rsid w:val="001E613D"/>
    <w:rsid w:val="001E6697"/>
    <w:rsid w:val="001E6F96"/>
    <w:rsid w:val="001E7C1C"/>
    <w:rsid w:val="001F4B7D"/>
    <w:rsid w:val="001F5A70"/>
    <w:rsid w:val="001F6833"/>
    <w:rsid w:val="001F7DEE"/>
    <w:rsid w:val="0020681E"/>
    <w:rsid w:val="0020779F"/>
    <w:rsid w:val="00217678"/>
    <w:rsid w:val="00222319"/>
    <w:rsid w:val="002264C4"/>
    <w:rsid w:val="00236408"/>
    <w:rsid w:val="0024104A"/>
    <w:rsid w:val="00241F09"/>
    <w:rsid w:val="00245A6B"/>
    <w:rsid w:val="00247CDD"/>
    <w:rsid w:val="00250110"/>
    <w:rsid w:val="0025309B"/>
    <w:rsid w:val="00253A84"/>
    <w:rsid w:val="0025524E"/>
    <w:rsid w:val="00263755"/>
    <w:rsid w:val="00264295"/>
    <w:rsid w:val="00265A26"/>
    <w:rsid w:val="00265A88"/>
    <w:rsid w:val="002670F8"/>
    <w:rsid w:val="00270825"/>
    <w:rsid w:val="00270D17"/>
    <w:rsid w:val="002741C1"/>
    <w:rsid w:val="002774DC"/>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3161"/>
    <w:rsid w:val="002E397C"/>
    <w:rsid w:val="002E41A2"/>
    <w:rsid w:val="002E707C"/>
    <w:rsid w:val="002F06B3"/>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1644"/>
    <w:rsid w:val="00331EFD"/>
    <w:rsid w:val="003341B6"/>
    <w:rsid w:val="00334B72"/>
    <w:rsid w:val="0033629B"/>
    <w:rsid w:val="0034213A"/>
    <w:rsid w:val="00344509"/>
    <w:rsid w:val="0034605E"/>
    <w:rsid w:val="003461B2"/>
    <w:rsid w:val="00347EC2"/>
    <w:rsid w:val="003517A1"/>
    <w:rsid w:val="00351E0F"/>
    <w:rsid w:val="00354467"/>
    <w:rsid w:val="0035530B"/>
    <w:rsid w:val="0035694A"/>
    <w:rsid w:val="00356B7E"/>
    <w:rsid w:val="00361776"/>
    <w:rsid w:val="00366A3A"/>
    <w:rsid w:val="00371382"/>
    <w:rsid w:val="003719DC"/>
    <w:rsid w:val="00375823"/>
    <w:rsid w:val="0037732E"/>
    <w:rsid w:val="0037757B"/>
    <w:rsid w:val="00377C10"/>
    <w:rsid w:val="00383575"/>
    <w:rsid w:val="00387EBB"/>
    <w:rsid w:val="00391897"/>
    <w:rsid w:val="00394593"/>
    <w:rsid w:val="003A43F7"/>
    <w:rsid w:val="003A4577"/>
    <w:rsid w:val="003A5556"/>
    <w:rsid w:val="003A7BFD"/>
    <w:rsid w:val="003B48F6"/>
    <w:rsid w:val="003C517E"/>
    <w:rsid w:val="003C58DC"/>
    <w:rsid w:val="003C5A76"/>
    <w:rsid w:val="003C6284"/>
    <w:rsid w:val="003C63F6"/>
    <w:rsid w:val="003D178C"/>
    <w:rsid w:val="003D211D"/>
    <w:rsid w:val="003D5AE8"/>
    <w:rsid w:val="003D7858"/>
    <w:rsid w:val="003D790C"/>
    <w:rsid w:val="003E2F70"/>
    <w:rsid w:val="003E455E"/>
    <w:rsid w:val="003F2BA0"/>
    <w:rsid w:val="003F325F"/>
    <w:rsid w:val="00401E15"/>
    <w:rsid w:val="00405271"/>
    <w:rsid w:val="00410478"/>
    <w:rsid w:val="004118A0"/>
    <w:rsid w:val="004170C3"/>
    <w:rsid w:val="00422B30"/>
    <w:rsid w:val="0042491A"/>
    <w:rsid w:val="004312FC"/>
    <w:rsid w:val="00431B32"/>
    <w:rsid w:val="00431B42"/>
    <w:rsid w:val="0043279D"/>
    <w:rsid w:val="00435E33"/>
    <w:rsid w:val="00437C21"/>
    <w:rsid w:val="004415BF"/>
    <w:rsid w:val="0044536E"/>
    <w:rsid w:val="0044540F"/>
    <w:rsid w:val="004457FC"/>
    <w:rsid w:val="00451B1A"/>
    <w:rsid w:val="00454904"/>
    <w:rsid w:val="00457688"/>
    <w:rsid w:val="00463025"/>
    <w:rsid w:val="00463F85"/>
    <w:rsid w:val="004672ED"/>
    <w:rsid w:val="0047404F"/>
    <w:rsid w:val="004800DC"/>
    <w:rsid w:val="00483D11"/>
    <w:rsid w:val="00491C5B"/>
    <w:rsid w:val="00492A36"/>
    <w:rsid w:val="00492EC4"/>
    <w:rsid w:val="00493F06"/>
    <w:rsid w:val="0049550F"/>
    <w:rsid w:val="00495E4E"/>
    <w:rsid w:val="004965B4"/>
    <w:rsid w:val="00496C55"/>
    <w:rsid w:val="004A043E"/>
    <w:rsid w:val="004A5705"/>
    <w:rsid w:val="004B7E13"/>
    <w:rsid w:val="004C21C3"/>
    <w:rsid w:val="004C4F38"/>
    <w:rsid w:val="004C54F6"/>
    <w:rsid w:val="004C61E9"/>
    <w:rsid w:val="004C7B18"/>
    <w:rsid w:val="004D1934"/>
    <w:rsid w:val="004D1ED6"/>
    <w:rsid w:val="004D2BE1"/>
    <w:rsid w:val="004D74FD"/>
    <w:rsid w:val="004E0458"/>
    <w:rsid w:val="004E7008"/>
    <w:rsid w:val="004F13A6"/>
    <w:rsid w:val="004F3DF8"/>
    <w:rsid w:val="004F6101"/>
    <w:rsid w:val="00504B93"/>
    <w:rsid w:val="00506E45"/>
    <w:rsid w:val="005127E5"/>
    <w:rsid w:val="005219DE"/>
    <w:rsid w:val="005223B8"/>
    <w:rsid w:val="005237E8"/>
    <w:rsid w:val="00524529"/>
    <w:rsid w:val="005249BD"/>
    <w:rsid w:val="00524FA8"/>
    <w:rsid w:val="00532713"/>
    <w:rsid w:val="00542BB5"/>
    <w:rsid w:val="0054768E"/>
    <w:rsid w:val="00550767"/>
    <w:rsid w:val="00552E00"/>
    <w:rsid w:val="0055345F"/>
    <w:rsid w:val="00555C31"/>
    <w:rsid w:val="005577D9"/>
    <w:rsid w:val="00564562"/>
    <w:rsid w:val="005661DE"/>
    <w:rsid w:val="0056647C"/>
    <w:rsid w:val="00571740"/>
    <w:rsid w:val="00574DBC"/>
    <w:rsid w:val="00584D46"/>
    <w:rsid w:val="00585D0E"/>
    <w:rsid w:val="005920D5"/>
    <w:rsid w:val="005A18EE"/>
    <w:rsid w:val="005A1C6B"/>
    <w:rsid w:val="005A46E3"/>
    <w:rsid w:val="005B4004"/>
    <w:rsid w:val="005B4963"/>
    <w:rsid w:val="005B6937"/>
    <w:rsid w:val="005B696E"/>
    <w:rsid w:val="005C0BA4"/>
    <w:rsid w:val="005C2051"/>
    <w:rsid w:val="005C405E"/>
    <w:rsid w:val="005C4278"/>
    <w:rsid w:val="005C5A52"/>
    <w:rsid w:val="005C5AE9"/>
    <w:rsid w:val="005C6ED1"/>
    <w:rsid w:val="005D0DA9"/>
    <w:rsid w:val="005E4870"/>
    <w:rsid w:val="005E7F9E"/>
    <w:rsid w:val="005F16B5"/>
    <w:rsid w:val="005F3BED"/>
    <w:rsid w:val="005F4881"/>
    <w:rsid w:val="005F5F5D"/>
    <w:rsid w:val="005F63EC"/>
    <w:rsid w:val="006014F3"/>
    <w:rsid w:val="00602765"/>
    <w:rsid w:val="0060322B"/>
    <w:rsid w:val="006034E7"/>
    <w:rsid w:val="00604366"/>
    <w:rsid w:val="00606507"/>
    <w:rsid w:val="0061066B"/>
    <w:rsid w:val="00613250"/>
    <w:rsid w:val="006172DA"/>
    <w:rsid w:val="00620AF6"/>
    <w:rsid w:val="00620EFD"/>
    <w:rsid w:val="00621FE9"/>
    <w:rsid w:val="0062603D"/>
    <w:rsid w:val="00626B20"/>
    <w:rsid w:val="0063048F"/>
    <w:rsid w:val="00632EDF"/>
    <w:rsid w:val="00633DA8"/>
    <w:rsid w:val="00636D7C"/>
    <w:rsid w:val="00643F0E"/>
    <w:rsid w:val="00646994"/>
    <w:rsid w:val="0064794A"/>
    <w:rsid w:val="00653C00"/>
    <w:rsid w:val="006552F7"/>
    <w:rsid w:val="006571EC"/>
    <w:rsid w:val="0065728F"/>
    <w:rsid w:val="006623AF"/>
    <w:rsid w:val="006639B1"/>
    <w:rsid w:val="00667ADE"/>
    <w:rsid w:val="006843A0"/>
    <w:rsid w:val="00685904"/>
    <w:rsid w:val="006868D7"/>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3002"/>
    <w:rsid w:val="006E3244"/>
    <w:rsid w:val="006E4B50"/>
    <w:rsid w:val="006F3A6E"/>
    <w:rsid w:val="006F5790"/>
    <w:rsid w:val="00702601"/>
    <w:rsid w:val="00702F9A"/>
    <w:rsid w:val="00703DAD"/>
    <w:rsid w:val="0070436B"/>
    <w:rsid w:val="00706CA8"/>
    <w:rsid w:val="00707E92"/>
    <w:rsid w:val="0071277F"/>
    <w:rsid w:val="007141FA"/>
    <w:rsid w:val="00714E5D"/>
    <w:rsid w:val="00714E82"/>
    <w:rsid w:val="0071591A"/>
    <w:rsid w:val="00716D6B"/>
    <w:rsid w:val="0073126D"/>
    <w:rsid w:val="0073173A"/>
    <w:rsid w:val="0073499F"/>
    <w:rsid w:val="00740B88"/>
    <w:rsid w:val="00741470"/>
    <w:rsid w:val="007429EF"/>
    <w:rsid w:val="00743818"/>
    <w:rsid w:val="00743B02"/>
    <w:rsid w:val="00744BEC"/>
    <w:rsid w:val="00744E34"/>
    <w:rsid w:val="0075414E"/>
    <w:rsid w:val="0075418B"/>
    <w:rsid w:val="00755ED4"/>
    <w:rsid w:val="00761EDD"/>
    <w:rsid w:val="00762D5D"/>
    <w:rsid w:val="0076317B"/>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7172"/>
    <w:rsid w:val="007C0FD5"/>
    <w:rsid w:val="007C1FA3"/>
    <w:rsid w:val="007C27B6"/>
    <w:rsid w:val="007C6135"/>
    <w:rsid w:val="007C7109"/>
    <w:rsid w:val="007C76B4"/>
    <w:rsid w:val="007D5278"/>
    <w:rsid w:val="007D695D"/>
    <w:rsid w:val="007D7318"/>
    <w:rsid w:val="007E194B"/>
    <w:rsid w:val="007E1E7D"/>
    <w:rsid w:val="007E2295"/>
    <w:rsid w:val="007E26C5"/>
    <w:rsid w:val="007E3879"/>
    <w:rsid w:val="007E5850"/>
    <w:rsid w:val="007E667A"/>
    <w:rsid w:val="007F0637"/>
    <w:rsid w:val="007F068D"/>
    <w:rsid w:val="007F1A9B"/>
    <w:rsid w:val="007F2479"/>
    <w:rsid w:val="007F2945"/>
    <w:rsid w:val="007F2ADC"/>
    <w:rsid w:val="007F2D3C"/>
    <w:rsid w:val="007F2D57"/>
    <w:rsid w:val="007F3975"/>
    <w:rsid w:val="007F7092"/>
    <w:rsid w:val="007F778F"/>
    <w:rsid w:val="0080256A"/>
    <w:rsid w:val="00807715"/>
    <w:rsid w:val="00810FD4"/>
    <w:rsid w:val="00814FBE"/>
    <w:rsid w:val="00820457"/>
    <w:rsid w:val="00820D03"/>
    <w:rsid w:val="008233C3"/>
    <w:rsid w:val="00824D7E"/>
    <w:rsid w:val="00832B4A"/>
    <w:rsid w:val="00836D7C"/>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49E4"/>
    <w:rsid w:val="008B6366"/>
    <w:rsid w:val="008B65EA"/>
    <w:rsid w:val="008B6923"/>
    <w:rsid w:val="008B6B7B"/>
    <w:rsid w:val="008C1D05"/>
    <w:rsid w:val="008C3B46"/>
    <w:rsid w:val="008C68C5"/>
    <w:rsid w:val="008C7A61"/>
    <w:rsid w:val="008C7B8D"/>
    <w:rsid w:val="008D1C4E"/>
    <w:rsid w:val="008D1EC2"/>
    <w:rsid w:val="008D4FC0"/>
    <w:rsid w:val="008D633E"/>
    <w:rsid w:val="008D7645"/>
    <w:rsid w:val="008D7FB2"/>
    <w:rsid w:val="008E0238"/>
    <w:rsid w:val="008E1777"/>
    <w:rsid w:val="008E4598"/>
    <w:rsid w:val="008E5F73"/>
    <w:rsid w:val="008E7212"/>
    <w:rsid w:val="008F059F"/>
    <w:rsid w:val="008F42DA"/>
    <w:rsid w:val="008F4DDD"/>
    <w:rsid w:val="0090025D"/>
    <w:rsid w:val="0090251A"/>
    <w:rsid w:val="009033B5"/>
    <w:rsid w:val="00905FB9"/>
    <w:rsid w:val="00906DE8"/>
    <w:rsid w:val="00907B99"/>
    <w:rsid w:val="009135C0"/>
    <w:rsid w:val="00914499"/>
    <w:rsid w:val="0092006D"/>
    <w:rsid w:val="00925943"/>
    <w:rsid w:val="00933AC1"/>
    <w:rsid w:val="00933C19"/>
    <w:rsid w:val="0093534E"/>
    <w:rsid w:val="00935692"/>
    <w:rsid w:val="00935CC4"/>
    <w:rsid w:val="009405D5"/>
    <w:rsid w:val="00941C47"/>
    <w:rsid w:val="00942BBE"/>
    <w:rsid w:val="009448E8"/>
    <w:rsid w:val="00944E86"/>
    <w:rsid w:val="00945E56"/>
    <w:rsid w:val="009474BF"/>
    <w:rsid w:val="0095081D"/>
    <w:rsid w:val="00954F8E"/>
    <w:rsid w:val="00955D9B"/>
    <w:rsid w:val="00961350"/>
    <w:rsid w:val="00962583"/>
    <w:rsid w:val="00962612"/>
    <w:rsid w:val="009636AD"/>
    <w:rsid w:val="00963DA4"/>
    <w:rsid w:val="00963F30"/>
    <w:rsid w:val="009642B8"/>
    <w:rsid w:val="009668A7"/>
    <w:rsid w:val="00973501"/>
    <w:rsid w:val="009754EB"/>
    <w:rsid w:val="0098046C"/>
    <w:rsid w:val="00980E4A"/>
    <w:rsid w:val="009813D9"/>
    <w:rsid w:val="00983CE4"/>
    <w:rsid w:val="00984565"/>
    <w:rsid w:val="009849D9"/>
    <w:rsid w:val="00984C1D"/>
    <w:rsid w:val="00984DEB"/>
    <w:rsid w:val="009863B0"/>
    <w:rsid w:val="0098716A"/>
    <w:rsid w:val="009954C4"/>
    <w:rsid w:val="009A0102"/>
    <w:rsid w:val="009A0326"/>
    <w:rsid w:val="009A0B54"/>
    <w:rsid w:val="009A0F27"/>
    <w:rsid w:val="009A10AE"/>
    <w:rsid w:val="009A4385"/>
    <w:rsid w:val="009A5732"/>
    <w:rsid w:val="009A7A51"/>
    <w:rsid w:val="009B0E09"/>
    <w:rsid w:val="009B13A3"/>
    <w:rsid w:val="009B3A03"/>
    <w:rsid w:val="009B4543"/>
    <w:rsid w:val="009C1C15"/>
    <w:rsid w:val="009C332A"/>
    <w:rsid w:val="009D010F"/>
    <w:rsid w:val="009D3C62"/>
    <w:rsid w:val="009E41C9"/>
    <w:rsid w:val="009E43D1"/>
    <w:rsid w:val="009E5B1D"/>
    <w:rsid w:val="009E5CAE"/>
    <w:rsid w:val="009E6749"/>
    <w:rsid w:val="009E7A70"/>
    <w:rsid w:val="009F072D"/>
    <w:rsid w:val="009F1766"/>
    <w:rsid w:val="009F26C5"/>
    <w:rsid w:val="009F3FAA"/>
    <w:rsid w:val="009F5D4E"/>
    <w:rsid w:val="009F6FEA"/>
    <w:rsid w:val="00A009CF"/>
    <w:rsid w:val="00A00D69"/>
    <w:rsid w:val="00A0228E"/>
    <w:rsid w:val="00A03D65"/>
    <w:rsid w:val="00A03F44"/>
    <w:rsid w:val="00A049DF"/>
    <w:rsid w:val="00A10CD4"/>
    <w:rsid w:val="00A140FF"/>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5B89"/>
    <w:rsid w:val="00A666E2"/>
    <w:rsid w:val="00A667E6"/>
    <w:rsid w:val="00A7303B"/>
    <w:rsid w:val="00A73DAA"/>
    <w:rsid w:val="00A74C57"/>
    <w:rsid w:val="00A75341"/>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7E6B"/>
    <w:rsid w:val="00AE0682"/>
    <w:rsid w:val="00AE3241"/>
    <w:rsid w:val="00AF4B3D"/>
    <w:rsid w:val="00B022F2"/>
    <w:rsid w:val="00B02C57"/>
    <w:rsid w:val="00B03454"/>
    <w:rsid w:val="00B10FD3"/>
    <w:rsid w:val="00B122E9"/>
    <w:rsid w:val="00B12389"/>
    <w:rsid w:val="00B133F3"/>
    <w:rsid w:val="00B13CF7"/>
    <w:rsid w:val="00B16C29"/>
    <w:rsid w:val="00B20589"/>
    <w:rsid w:val="00B25D9E"/>
    <w:rsid w:val="00B30C6E"/>
    <w:rsid w:val="00B3246D"/>
    <w:rsid w:val="00B32FD8"/>
    <w:rsid w:val="00B41483"/>
    <w:rsid w:val="00B4178D"/>
    <w:rsid w:val="00B42D63"/>
    <w:rsid w:val="00B43DD3"/>
    <w:rsid w:val="00B4760C"/>
    <w:rsid w:val="00B6160B"/>
    <w:rsid w:val="00B64A91"/>
    <w:rsid w:val="00B717A1"/>
    <w:rsid w:val="00B72B17"/>
    <w:rsid w:val="00B757E2"/>
    <w:rsid w:val="00B8067B"/>
    <w:rsid w:val="00B84F03"/>
    <w:rsid w:val="00B8505E"/>
    <w:rsid w:val="00B85F42"/>
    <w:rsid w:val="00B93D55"/>
    <w:rsid w:val="00B943F8"/>
    <w:rsid w:val="00B9731E"/>
    <w:rsid w:val="00BA0B15"/>
    <w:rsid w:val="00BA51B1"/>
    <w:rsid w:val="00BB1832"/>
    <w:rsid w:val="00BB2D2A"/>
    <w:rsid w:val="00BB418F"/>
    <w:rsid w:val="00BC0761"/>
    <w:rsid w:val="00BC0884"/>
    <w:rsid w:val="00BC6170"/>
    <w:rsid w:val="00BD1428"/>
    <w:rsid w:val="00BD2317"/>
    <w:rsid w:val="00BD314D"/>
    <w:rsid w:val="00BD554D"/>
    <w:rsid w:val="00BD5DC5"/>
    <w:rsid w:val="00BE1AAF"/>
    <w:rsid w:val="00BE2524"/>
    <w:rsid w:val="00BE391A"/>
    <w:rsid w:val="00BE67CD"/>
    <w:rsid w:val="00BE7A05"/>
    <w:rsid w:val="00BF0299"/>
    <w:rsid w:val="00BF7A76"/>
    <w:rsid w:val="00C1034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41BD"/>
    <w:rsid w:val="00CA541F"/>
    <w:rsid w:val="00CA589F"/>
    <w:rsid w:val="00CB1096"/>
    <w:rsid w:val="00CB16D3"/>
    <w:rsid w:val="00CB4850"/>
    <w:rsid w:val="00CB5B44"/>
    <w:rsid w:val="00CB6F79"/>
    <w:rsid w:val="00CB7FE9"/>
    <w:rsid w:val="00CC0CBD"/>
    <w:rsid w:val="00CC52EC"/>
    <w:rsid w:val="00CC53DC"/>
    <w:rsid w:val="00CC7865"/>
    <w:rsid w:val="00CD33AB"/>
    <w:rsid w:val="00CD33FE"/>
    <w:rsid w:val="00CD48D9"/>
    <w:rsid w:val="00CD6191"/>
    <w:rsid w:val="00CD6AA5"/>
    <w:rsid w:val="00CE2E43"/>
    <w:rsid w:val="00CE323E"/>
    <w:rsid w:val="00CE399B"/>
    <w:rsid w:val="00CF0B4E"/>
    <w:rsid w:val="00CF178D"/>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6D02"/>
    <w:rsid w:val="00D70136"/>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2FC3"/>
    <w:rsid w:val="00DF4AD6"/>
    <w:rsid w:val="00DF55B9"/>
    <w:rsid w:val="00E005D0"/>
    <w:rsid w:val="00E02103"/>
    <w:rsid w:val="00E02D37"/>
    <w:rsid w:val="00E103E5"/>
    <w:rsid w:val="00E10E6A"/>
    <w:rsid w:val="00E12E7C"/>
    <w:rsid w:val="00E161F2"/>
    <w:rsid w:val="00E17428"/>
    <w:rsid w:val="00E21B37"/>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2557"/>
    <w:rsid w:val="00EC2DD6"/>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4153"/>
    <w:rsid w:val="00F454CC"/>
    <w:rsid w:val="00F46094"/>
    <w:rsid w:val="00F476E9"/>
    <w:rsid w:val="00F53D2C"/>
    <w:rsid w:val="00F5542F"/>
    <w:rsid w:val="00F61F23"/>
    <w:rsid w:val="00F62865"/>
    <w:rsid w:val="00F6484F"/>
    <w:rsid w:val="00F65A7B"/>
    <w:rsid w:val="00F661B0"/>
    <w:rsid w:val="00F674A8"/>
    <w:rsid w:val="00F73556"/>
    <w:rsid w:val="00F73D24"/>
    <w:rsid w:val="00F74316"/>
    <w:rsid w:val="00F774ED"/>
    <w:rsid w:val="00F8115C"/>
    <w:rsid w:val="00F81CC3"/>
    <w:rsid w:val="00F850E2"/>
    <w:rsid w:val="00F85DFA"/>
    <w:rsid w:val="00F901D3"/>
    <w:rsid w:val="00F92071"/>
    <w:rsid w:val="00F93BDA"/>
    <w:rsid w:val="00F93BDB"/>
    <w:rsid w:val="00F93FDB"/>
    <w:rsid w:val="00F95079"/>
    <w:rsid w:val="00F95BB9"/>
    <w:rsid w:val="00F979E5"/>
    <w:rsid w:val="00FA08DE"/>
    <w:rsid w:val="00FA13FD"/>
    <w:rsid w:val="00FA1432"/>
    <w:rsid w:val="00FA205D"/>
    <w:rsid w:val="00FA3CFC"/>
    <w:rsid w:val="00FA63E7"/>
    <w:rsid w:val="00FA7307"/>
    <w:rsid w:val="00FB0272"/>
    <w:rsid w:val="00FB7E19"/>
    <w:rsid w:val="00FC08E5"/>
    <w:rsid w:val="00FC1A3C"/>
    <w:rsid w:val="00FC36DD"/>
    <w:rsid w:val="00FC5FE4"/>
    <w:rsid w:val="00FC6838"/>
    <w:rsid w:val="00FC6F55"/>
    <w:rsid w:val="00FC7A05"/>
    <w:rsid w:val="00FD0B56"/>
    <w:rsid w:val="00FD70E2"/>
    <w:rsid w:val="00FE02B7"/>
    <w:rsid w:val="00FE0721"/>
    <w:rsid w:val="00FE298B"/>
    <w:rsid w:val="00FE322A"/>
    <w:rsid w:val="00FF1D7D"/>
    <w:rsid w:val="00FF505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4DA10"/>
  <w15:docId w15:val="{774617D3-5B29-4652-AF38-257D4FC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1">
    <w:name w:val="Grid Table 6 Colorful - Accent 31"/>
    <w:basedOn w:val="TableNormal"/>
    <w:uiPriority w:val="51"/>
    <w:rsid w:val="00114E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495E4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4885777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22245652">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B387-1BBA-4010-B6A5-34FB4F54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Michael  Plaatjies</cp:lastModifiedBy>
  <cp:revision>2</cp:revision>
  <cp:lastPrinted>2019-02-12T10:08:00Z</cp:lastPrinted>
  <dcterms:created xsi:type="dcterms:W3CDTF">2019-04-18T08:36:00Z</dcterms:created>
  <dcterms:modified xsi:type="dcterms:W3CDTF">2019-04-18T08:36:00Z</dcterms:modified>
</cp:coreProperties>
</file>