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E5081" w14:textId="77777777" w:rsidR="005E76C3" w:rsidRDefault="005E76C3" w:rsidP="005E76C3">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798458A3" wp14:editId="65495C59">
            <wp:extent cx="2159000"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403350"/>
                    </a:xfrm>
                    <a:prstGeom prst="rect">
                      <a:avLst/>
                    </a:prstGeom>
                    <a:noFill/>
                  </pic:spPr>
                </pic:pic>
              </a:graphicData>
            </a:graphic>
          </wp:inline>
        </w:drawing>
      </w:r>
    </w:p>
    <w:p w14:paraId="3B136956" w14:textId="77777777" w:rsidR="005E76C3" w:rsidRPr="00290ECD" w:rsidRDefault="005E76C3" w:rsidP="005E76C3">
      <w:pPr>
        <w:spacing w:after="0" w:line="360" w:lineRule="auto"/>
        <w:jc w:val="center"/>
        <w:rPr>
          <w:rFonts w:ascii="Arial" w:hAnsi="Arial" w:cs="Arial"/>
          <w:b/>
        </w:rPr>
      </w:pPr>
      <w:r w:rsidRPr="00290ECD">
        <w:rPr>
          <w:rFonts w:ascii="Arial" w:hAnsi="Arial" w:cs="Arial"/>
          <w:b/>
        </w:rPr>
        <w:t xml:space="preserve">NATIONAL ASSEMBLY </w:t>
      </w:r>
    </w:p>
    <w:p w14:paraId="72BCE779" w14:textId="77777777" w:rsidR="005E76C3" w:rsidRPr="00290ECD" w:rsidRDefault="005E76C3" w:rsidP="005E76C3">
      <w:pPr>
        <w:spacing w:after="0" w:line="360" w:lineRule="auto"/>
        <w:jc w:val="center"/>
        <w:rPr>
          <w:rFonts w:ascii="Arial" w:hAnsi="Arial" w:cs="Arial"/>
          <w:b/>
        </w:rPr>
      </w:pPr>
      <w:r w:rsidRPr="00290ECD">
        <w:rPr>
          <w:rFonts w:ascii="Arial" w:hAnsi="Arial" w:cs="Arial"/>
          <w:b/>
        </w:rPr>
        <w:t>QUESTION FOR WRITTEN REPLY</w:t>
      </w:r>
    </w:p>
    <w:p w14:paraId="540907FD" w14:textId="77777777" w:rsidR="005E76C3" w:rsidRDefault="005E76C3" w:rsidP="005E76C3">
      <w:pPr>
        <w:spacing w:after="0" w:line="360" w:lineRule="auto"/>
        <w:jc w:val="center"/>
        <w:rPr>
          <w:rFonts w:ascii="Arial" w:hAnsi="Arial" w:cs="Arial"/>
          <w:b/>
        </w:rPr>
      </w:pPr>
      <w:r>
        <w:rPr>
          <w:rFonts w:ascii="Arial" w:hAnsi="Arial" w:cs="Arial"/>
          <w:b/>
        </w:rPr>
        <w:t>DUE TO PARLIAMENT</w:t>
      </w:r>
      <w:r w:rsidRPr="00290ECD">
        <w:rPr>
          <w:rFonts w:ascii="Arial" w:hAnsi="Arial" w:cs="Arial"/>
          <w:b/>
        </w:rPr>
        <w:t xml:space="preserve">: </w:t>
      </w:r>
      <w:r>
        <w:rPr>
          <w:rFonts w:ascii="Arial" w:hAnsi="Arial" w:cs="Arial"/>
          <w:b/>
        </w:rPr>
        <w:t>FRIDAY, 26</w:t>
      </w:r>
      <w:r w:rsidRPr="00290ECD">
        <w:rPr>
          <w:rFonts w:ascii="Arial" w:hAnsi="Arial" w:cs="Arial"/>
          <w:b/>
        </w:rPr>
        <w:t xml:space="preserve"> </w:t>
      </w:r>
      <w:r>
        <w:rPr>
          <w:rFonts w:ascii="Arial" w:hAnsi="Arial" w:cs="Arial"/>
          <w:b/>
        </w:rPr>
        <w:t>FEBRUARY 2021</w:t>
      </w:r>
    </w:p>
    <w:p w14:paraId="12590EB6" w14:textId="77777777" w:rsidR="00C30063" w:rsidRPr="00290ECD" w:rsidRDefault="00C30063" w:rsidP="0099546F">
      <w:pPr>
        <w:spacing w:after="0" w:line="360" w:lineRule="auto"/>
        <w:jc w:val="center"/>
        <w:rPr>
          <w:rFonts w:ascii="Arial" w:hAnsi="Arial" w:cs="Arial"/>
          <w:b/>
        </w:rPr>
      </w:pPr>
    </w:p>
    <w:p w14:paraId="1455272E" w14:textId="6EC1B7AE" w:rsidR="00146B99" w:rsidRDefault="00C30063" w:rsidP="00146B99">
      <w:pPr>
        <w:pStyle w:val="Default"/>
        <w:rPr>
          <w:rFonts w:ascii="Arial" w:hAnsi="Arial" w:cs="Arial"/>
          <w:b/>
          <w:bCs/>
          <w:sz w:val="22"/>
          <w:szCs w:val="22"/>
        </w:rPr>
      </w:pPr>
      <w:r w:rsidRPr="00146B99">
        <w:rPr>
          <w:rFonts w:ascii="Arial" w:hAnsi="Arial" w:cs="Arial"/>
          <w:b/>
          <w:bCs/>
          <w:sz w:val="22"/>
          <w:szCs w:val="22"/>
        </w:rPr>
        <w:t>“</w:t>
      </w:r>
      <w:r w:rsidR="00146B99" w:rsidRPr="00146B99">
        <w:rPr>
          <w:rFonts w:ascii="Arial" w:hAnsi="Arial" w:cs="Arial"/>
          <w:b/>
          <w:bCs/>
          <w:sz w:val="22"/>
          <w:szCs w:val="22"/>
        </w:rPr>
        <w:t xml:space="preserve">77. </w:t>
      </w:r>
      <w:r w:rsidR="00146B99">
        <w:rPr>
          <w:rFonts w:ascii="Arial" w:hAnsi="Arial" w:cs="Arial"/>
          <w:b/>
          <w:bCs/>
          <w:sz w:val="22"/>
          <w:szCs w:val="22"/>
        </w:rPr>
        <w:tab/>
      </w:r>
      <w:r w:rsidR="00146B99" w:rsidRPr="00146B99">
        <w:rPr>
          <w:rFonts w:ascii="Arial" w:hAnsi="Arial" w:cs="Arial"/>
          <w:b/>
          <w:bCs/>
          <w:sz w:val="22"/>
          <w:szCs w:val="22"/>
        </w:rPr>
        <w:t xml:space="preserve">Prof C T </w:t>
      </w:r>
      <w:proofErr w:type="spellStart"/>
      <w:r w:rsidR="00146B99" w:rsidRPr="00146B99">
        <w:rPr>
          <w:rFonts w:ascii="Arial" w:hAnsi="Arial" w:cs="Arial"/>
          <w:b/>
          <w:bCs/>
          <w:sz w:val="22"/>
          <w:szCs w:val="22"/>
        </w:rPr>
        <w:t>Msimang</w:t>
      </w:r>
      <w:proofErr w:type="spellEnd"/>
      <w:r w:rsidR="00146B99" w:rsidRPr="00146B99">
        <w:rPr>
          <w:rFonts w:ascii="Arial" w:hAnsi="Arial" w:cs="Arial"/>
          <w:b/>
          <w:bCs/>
          <w:sz w:val="22"/>
          <w:szCs w:val="22"/>
        </w:rPr>
        <w:t xml:space="preserve"> (IFP) to ask the Minister of Small Business Development: </w:t>
      </w:r>
    </w:p>
    <w:p w14:paraId="18B0820E" w14:textId="77777777" w:rsidR="00146B99" w:rsidRPr="00146B99" w:rsidRDefault="00146B99" w:rsidP="00146B99">
      <w:pPr>
        <w:pStyle w:val="Default"/>
        <w:rPr>
          <w:rFonts w:ascii="Arial" w:hAnsi="Arial" w:cs="Arial"/>
          <w:b/>
          <w:bCs/>
          <w:sz w:val="22"/>
          <w:szCs w:val="22"/>
        </w:rPr>
      </w:pPr>
    </w:p>
    <w:p w14:paraId="0DF9EFCD" w14:textId="0E959C57" w:rsidR="00903F1D" w:rsidRDefault="00146B99" w:rsidP="006E0AF9">
      <w:pPr>
        <w:spacing w:after="0" w:line="360" w:lineRule="auto"/>
        <w:ind w:left="709"/>
        <w:jc w:val="both"/>
        <w:rPr>
          <w:rFonts w:ascii="Arial" w:hAnsi="Arial" w:cs="Arial"/>
          <w:b/>
        </w:rPr>
      </w:pPr>
      <w:r w:rsidRPr="00146B99">
        <w:rPr>
          <w:rFonts w:ascii="Arial" w:hAnsi="Arial" w:cs="Arial"/>
          <w:b/>
          <w:bCs/>
        </w:rPr>
        <w:t>Whether her department has taken steps to ensure that small, medium and micro enterprises that form part of the constituencies of municipalities are included in the procurement model of the cities to open up enough space for small business to participate in line with supply chain management processes of each city; if not, why not; if so, what are the relevant details?</w:t>
      </w:r>
      <w:r>
        <w:rPr>
          <w:rFonts w:ascii="Arial" w:hAnsi="Arial" w:cs="Arial"/>
          <w:b/>
          <w:bCs/>
        </w:rPr>
        <w:t>”</w:t>
      </w:r>
      <w:r w:rsidR="006E0AF9">
        <w:rPr>
          <w:rFonts w:ascii="Arial" w:hAnsi="Arial" w:cs="Arial"/>
          <w:b/>
          <w:bCs/>
        </w:rPr>
        <w:t xml:space="preserve"> </w:t>
      </w:r>
      <w:r w:rsidRPr="00146B99">
        <w:rPr>
          <w:rFonts w:ascii="Arial" w:hAnsi="Arial" w:cs="Arial"/>
          <w:b/>
          <w:bCs/>
        </w:rPr>
        <w:t>NW80E</w:t>
      </w:r>
    </w:p>
    <w:p w14:paraId="11DE9382" w14:textId="77777777" w:rsidR="006E0AF9" w:rsidRDefault="006E0AF9" w:rsidP="00903F1D">
      <w:pPr>
        <w:spacing w:after="0" w:line="360" w:lineRule="auto"/>
        <w:ind w:left="709" w:hanging="709"/>
        <w:jc w:val="both"/>
        <w:rPr>
          <w:rFonts w:ascii="Arial" w:hAnsi="Arial" w:cs="Arial"/>
          <w:b/>
          <w:bCs/>
          <w:lang w:val="en"/>
        </w:rPr>
      </w:pPr>
    </w:p>
    <w:p w14:paraId="4DC6B3A7" w14:textId="1C9B6E2E" w:rsidR="00A66D92" w:rsidRDefault="00A66D92" w:rsidP="00903F1D">
      <w:pPr>
        <w:spacing w:after="0" w:line="360" w:lineRule="auto"/>
        <w:ind w:left="709" w:hanging="709"/>
        <w:jc w:val="both"/>
        <w:rPr>
          <w:rFonts w:ascii="Arial" w:hAnsi="Arial" w:cs="Arial"/>
          <w:b/>
          <w:bCs/>
          <w:lang w:val="en"/>
        </w:rPr>
      </w:pPr>
      <w:r w:rsidRPr="0094013A">
        <w:rPr>
          <w:rFonts w:ascii="Arial" w:hAnsi="Arial" w:cs="Arial"/>
          <w:b/>
          <w:bCs/>
          <w:lang w:val="en"/>
        </w:rPr>
        <w:t>REPLY:</w:t>
      </w:r>
    </w:p>
    <w:p w14:paraId="6A04ED07" w14:textId="5A0617F5" w:rsidR="00EA42ED" w:rsidRDefault="00EA42ED" w:rsidP="00903F1D">
      <w:pPr>
        <w:spacing w:after="0" w:line="360" w:lineRule="auto"/>
        <w:ind w:left="709" w:hanging="709"/>
        <w:jc w:val="both"/>
        <w:rPr>
          <w:rFonts w:ascii="Arial" w:hAnsi="Arial" w:cs="Arial"/>
          <w:b/>
          <w:bCs/>
          <w:lang w:val="en"/>
        </w:rPr>
      </w:pPr>
    </w:p>
    <w:p w14:paraId="36D1F9DB" w14:textId="000C264E" w:rsidR="00EA42ED" w:rsidRPr="00EC15EB" w:rsidRDefault="00EA42ED" w:rsidP="00EC15EB">
      <w:pPr>
        <w:spacing w:after="0" w:line="360" w:lineRule="auto"/>
        <w:jc w:val="both"/>
        <w:rPr>
          <w:rFonts w:ascii="Arial" w:hAnsi="Arial" w:cs="Arial"/>
          <w:lang w:val="en"/>
        </w:rPr>
      </w:pPr>
      <w:r w:rsidRPr="00EC15EB">
        <w:rPr>
          <w:rFonts w:ascii="Arial" w:hAnsi="Arial" w:cs="Arial"/>
          <w:lang w:val="en"/>
        </w:rPr>
        <w:t xml:space="preserve">The </w:t>
      </w:r>
      <w:r w:rsidR="00547537">
        <w:rPr>
          <w:rFonts w:ascii="Arial" w:hAnsi="Arial" w:cs="Arial"/>
          <w:lang w:val="en"/>
        </w:rPr>
        <w:t xml:space="preserve">procurement of goods and services in municipalities is governed by the Municipal Finance Management Act, the Supply Chaim Management Regulations of the National Treasury as revised and the applicable Practice Notes as issued National Treasury. The MFMA, SCM Regulations and the various Practice Notes prescribe procurement requirements from </w:t>
      </w:r>
      <w:r w:rsidRPr="00EC15EB">
        <w:rPr>
          <w:rFonts w:ascii="Arial" w:hAnsi="Arial" w:cs="Arial"/>
          <w:lang w:val="en"/>
        </w:rPr>
        <w:t>SMMEs and Co-operatives of each municipality.</w:t>
      </w:r>
    </w:p>
    <w:p w14:paraId="030320AF" w14:textId="2A098F4D" w:rsidR="00EA42ED" w:rsidRPr="00EC15EB" w:rsidRDefault="00EA42ED" w:rsidP="00EC15EB">
      <w:pPr>
        <w:spacing w:after="0" w:line="360" w:lineRule="auto"/>
        <w:jc w:val="both"/>
        <w:rPr>
          <w:rFonts w:ascii="Arial" w:hAnsi="Arial" w:cs="Arial"/>
          <w:lang w:val="en"/>
        </w:rPr>
      </w:pPr>
    </w:p>
    <w:p w14:paraId="4BCB3984" w14:textId="086BF319" w:rsidR="0021631A" w:rsidRPr="00EC15EB" w:rsidRDefault="00547537" w:rsidP="0021631A">
      <w:pPr>
        <w:spacing w:after="0" w:line="360" w:lineRule="auto"/>
        <w:jc w:val="both"/>
        <w:rPr>
          <w:rFonts w:ascii="Arial" w:hAnsi="Arial" w:cs="Arial"/>
          <w:lang w:val="en"/>
        </w:rPr>
      </w:pPr>
      <w:r>
        <w:rPr>
          <w:rFonts w:ascii="Arial" w:hAnsi="Arial" w:cs="Arial"/>
          <w:lang w:val="en"/>
        </w:rPr>
        <w:t xml:space="preserve">To augment the legislated mandates, the </w:t>
      </w:r>
      <w:r w:rsidR="00EC15EB">
        <w:rPr>
          <w:rFonts w:ascii="Arial" w:hAnsi="Arial" w:cs="Arial"/>
          <w:lang w:val="en"/>
        </w:rPr>
        <w:t>D</w:t>
      </w:r>
      <w:r w:rsidR="00EA42ED" w:rsidRPr="00EC15EB">
        <w:rPr>
          <w:rFonts w:ascii="Arial" w:hAnsi="Arial" w:cs="Arial"/>
          <w:lang w:val="en"/>
        </w:rPr>
        <w:t xml:space="preserve">epartment </w:t>
      </w:r>
      <w:r>
        <w:rPr>
          <w:rFonts w:ascii="Arial" w:hAnsi="Arial" w:cs="Arial"/>
          <w:lang w:val="en"/>
        </w:rPr>
        <w:t xml:space="preserve">of Small Business Development consults and lobbies the South African Local Government Association (SALGA) on various policy and SMME support instruments it develops for adoption and implementation in municipalities. A recent example is that of when the Department was developing the SMME-Focused Localization Framework in 2020, it held consultations and mobilized for adoption by municipalities for implementation.  The </w:t>
      </w:r>
      <w:proofErr w:type="spellStart"/>
      <w:r>
        <w:rPr>
          <w:rFonts w:ascii="Arial" w:hAnsi="Arial" w:cs="Arial"/>
          <w:lang w:val="en"/>
        </w:rPr>
        <w:t>Localisation</w:t>
      </w:r>
      <w:proofErr w:type="spellEnd"/>
      <w:r>
        <w:rPr>
          <w:rFonts w:ascii="Arial" w:hAnsi="Arial" w:cs="Arial"/>
          <w:lang w:val="en"/>
        </w:rPr>
        <w:t xml:space="preserve"> Framework identifies over 1000 products and services that must be procured from SMMEs and Cooperatives. To date, SALGA continues to create a platform for the Department </w:t>
      </w:r>
      <w:r w:rsidR="0021631A">
        <w:rPr>
          <w:rFonts w:ascii="Arial" w:hAnsi="Arial" w:cs="Arial"/>
          <w:lang w:val="en"/>
        </w:rPr>
        <w:t xml:space="preserve">to </w:t>
      </w:r>
      <w:r w:rsidR="00EA42ED" w:rsidRPr="00EC15EB">
        <w:rPr>
          <w:rFonts w:ascii="Arial" w:hAnsi="Arial" w:cs="Arial"/>
          <w:lang w:val="en"/>
        </w:rPr>
        <w:t xml:space="preserve">create awareness </w:t>
      </w:r>
      <w:r w:rsidR="0021631A">
        <w:rPr>
          <w:rFonts w:ascii="Arial" w:hAnsi="Arial" w:cs="Arial"/>
          <w:lang w:val="en"/>
        </w:rPr>
        <w:t xml:space="preserve">of the </w:t>
      </w:r>
      <w:proofErr w:type="spellStart"/>
      <w:r w:rsidR="0021631A">
        <w:rPr>
          <w:rFonts w:ascii="Arial" w:hAnsi="Arial" w:cs="Arial"/>
          <w:lang w:val="en"/>
        </w:rPr>
        <w:t>Localisation</w:t>
      </w:r>
      <w:proofErr w:type="spellEnd"/>
      <w:r w:rsidR="0021631A">
        <w:rPr>
          <w:rFonts w:ascii="Arial" w:hAnsi="Arial" w:cs="Arial"/>
          <w:lang w:val="en"/>
        </w:rPr>
        <w:t xml:space="preserve"> Framework </w:t>
      </w:r>
      <w:r w:rsidR="00EA42ED" w:rsidRPr="00EC15EB">
        <w:rPr>
          <w:rFonts w:ascii="Arial" w:hAnsi="Arial" w:cs="Arial"/>
          <w:lang w:val="en"/>
        </w:rPr>
        <w:t xml:space="preserve">amongst the municipalities to consider SMMEs and </w:t>
      </w:r>
      <w:r w:rsidR="00352F67">
        <w:rPr>
          <w:rFonts w:ascii="Arial" w:hAnsi="Arial" w:cs="Arial"/>
          <w:lang w:val="en"/>
        </w:rPr>
        <w:t>C</w:t>
      </w:r>
      <w:r w:rsidR="00EA42ED" w:rsidRPr="00EC15EB">
        <w:rPr>
          <w:rFonts w:ascii="Arial" w:hAnsi="Arial" w:cs="Arial"/>
          <w:lang w:val="en"/>
        </w:rPr>
        <w:t xml:space="preserve">o-operatives </w:t>
      </w:r>
      <w:r w:rsidR="0021631A">
        <w:rPr>
          <w:rFonts w:ascii="Arial" w:hAnsi="Arial" w:cs="Arial"/>
          <w:lang w:val="en"/>
        </w:rPr>
        <w:t xml:space="preserve">produced goods or services </w:t>
      </w:r>
      <w:r w:rsidR="00EA42ED" w:rsidRPr="00EC15EB">
        <w:rPr>
          <w:rFonts w:ascii="Arial" w:hAnsi="Arial" w:cs="Arial"/>
          <w:lang w:val="en"/>
        </w:rPr>
        <w:t>when issuing out tenders to bidders.</w:t>
      </w:r>
      <w:r w:rsidR="0021631A">
        <w:rPr>
          <w:rFonts w:ascii="Arial" w:hAnsi="Arial" w:cs="Arial"/>
          <w:lang w:val="en"/>
        </w:rPr>
        <w:t xml:space="preserve"> </w:t>
      </w:r>
      <w:r w:rsidR="0021631A" w:rsidRPr="00EC15EB">
        <w:rPr>
          <w:rFonts w:ascii="Arial" w:hAnsi="Arial" w:cs="Arial"/>
          <w:lang w:val="en"/>
        </w:rPr>
        <w:t>T</w:t>
      </w:r>
      <w:r w:rsidR="0021631A">
        <w:rPr>
          <w:rFonts w:ascii="Arial" w:hAnsi="Arial" w:cs="Arial"/>
          <w:lang w:val="en"/>
        </w:rPr>
        <w:t>o demonstrate success of this mainstreaming work, t</w:t>
      </w:r>
      <w:r w:rsidR="0021631A" w:rsidRPr="00EC15EB">
        <w:rPr>
          <w:rFonts w:ascii="Arial" w:hAnsi="Arial" w:cs="Arial"/>
          <w:lang w:val="en"/>
        </w:rPr>
        <w:t xml:space="preserve">he City of Tshwane </w:t>
      </w:r>
      <w:r w:rsidR="0021631A">
        <w:rPr>
          <w:rFonts w:ascii="Arial" w:hAnsi="Arial" w:cs="Arial"/>
          <w:lang w:val="en"/>
        </w:rPr>
        <w:t xml:space="preserve">continues to </w:t>
      </w:r>
      <w:r w:rsidR="0021631A" w:rsidRPr="00EC15EB">
        <w:rPr>
          <w:rFonts w:ascii="Arial" w:hAnsi="Arial" w:cs="Arial"/>
          <w:lang w:val="en"/>
        </w:rPr>
        <w:t xml:space="preserve">consult with the </w:t>
      </w:r>
      <w:r w:rsidR="0021631A">
        <w:rPr>
          <w:rFonts w:ascii="Arial" w:hAnsi="Arial" w:cs="Arial"/>
          <w:lang w:val="en"/>
        </w:rPr>
        <w:t>Department in their process of</w:t>
      </w:r>
      <w:r w:rsidR="0021631A" w:rsidRPr="00EC15EB">
        <w:rPr>
          <w:rFonts w:ascii="Arial" w:hAnsi="Arial" w:cs="Arial"/>
          <w:lang w:val="en"/>
        </w:rPr>
        <w:t xml:space="preserve"> developing its own </w:t>
      </w:r>
      <w:proofErr w:type="spellStart"/>
      <w:r w:rsidR="0021631A" w:rsidRPr="00EC15EB">
        <w:rPr>
          <w:rFonts w:ascii="Arial" w:hAnsi="Arial" w:cs="Arial"/>
          <w:lang w:val="en"/>
        </w:rPr>
        <w:t>localisation</w:t>
      </w:r>
      <w:proofErr w:type="spellEnd"/>
      <w:r w:rsidR="0021631A" w:rsidRPr="00EC15EB">
        <w:rPr>
          <w:rFonts w:ascii="Arial" w:hAnsi="Arial" w:cs="Arial"/>
          <w:lang w:val="en"/>
        </w:rPr>
        <w:t xml:space="preserve"> policy and reviewing its supply chain </w:t>
      </w:r>
      <w:r w:rsidR="0021631A">
        <w:rPr>
          <w:rFonts w:ascii="Arial" w:hAnsi="Arial" w:cs="Arial"/>
          <w:lang w:val="en"/>
        </w:rPr>
        <w:t xml:space="preserve">management </w:t>
      </w:r>
      <w:r w:rsidR="0021631A" w:rsidRPr="00EC15EB">
        <w:rPr>
          <w:rFonts w:ascii="Arial" w:hAnsi="Arial" w:cs="Arial"/>
          <w:lang w:val="en"/>
        </w:rPr>
        <w:t>policies</w:t>
      </w:r>
      <w:r w:rsidR="0021631A">
        <w:rPr>
          <w:rFonts w:ascii="Arial" w:hAnsi="Arial" w:cs="Arial"/>
          <w:lang w:val="en"/>
        </w:rPr>
        <w:t xml:space="preserve">. </w:t>
      </w:r>
    </w:p>
    <w:p w14:paraId="7CADDD1B" w14:textId="77777777"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14:paraId="7F9A78D0" w14:textId="77777777" w:rsidR="0021631A" w:rsidRDefault="0021631A" w:rsidP="00481700">
      <w:pPr>
        <w:spacing w:after="0" w:line="360" w:lineRule="auto"/>
        <w:rPr>
          <w:rFonts w:ascii="Arial" w:hAnsi="Arial" w:cs="Arial"/>
          <w:b/>
        </w:rPr>
      </w:pPr>
      <w:bookmarkStart w:id="0" w:name="_GoBack"/>
      <w:bookmarkEnd w:id="0"/>
    </w:p>
    <w:sectPr w:rsidR="0021631A" w:rsidSect="008F5751">
      <w:footerReference w:type="default" r:id="rId9"/>
      <w:pgSz w:w="12240" w:h="15840"/>
      <w:pgMar w:top="567"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178B" w14:textId="77777777" w:rsidR="006E5B33" w:rsidRDefault="006E5B33" w:rsidP="004508F4">
      <w:pPr>
        <w:spacing w:after="0" w:line="240" w:lineRule="auto"/>
      </w:pPr>
      <w:r>
        <w:separator/>
      </w:r>
    </w:p>
  </w:endnote>
  <w:endnote w:type="continuationSeparator" w:id="0">
    <w:p w14:paraId="0DFD8D00" w14:textId="77777777" w:rsidR="006E5B33" w:rsidRDefault="006E5B33"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14183074"/>
      <w:docPartObj>
        <w:docPartGallery w:val="Page Numbers (Bottom of Page)"/>
        <w:docPartUnique/>
      </w:docPartObj>
    </w:sdtPr>
    <w:sdtEndPr>
      <w:rPr>
        <w:noProof/>
        <w:color w:val="auto"/>
        <w:sz w:val="18"/>
        <w:szCs w:val="18"/>
      </w:rPr>
    </w:sdtEndPr>
    <w:sdtContent>
      <w:p w14:paraId="6B37A8BA" w14:textId="614F6C68" w:rsidR="00C72623" w:rsidRPr="00290ECD" w:rsidRDefault="00C72623">
        <w:pPr>
          <w:pStyle w:val="Footer"/>
          <w:jc w:val="right"/>
          <w:rPr>
            <w:sz w:val="18"/>
            <w:szCs w:val="18"/>
          </w:rPr>
        </w:pPr>
        <w:r w:rsidRPr="00290ECD">
          <w:rPr>
            <w:sz w:val="18"/>
            <w:szCs w:val="18"/>
          </w:rPr>
          <w:fldChar w:fldCharType="begin"/>
        </w:r>
        <w:r w:rsidRPr="00290ECD">
          <w:rPr>
            <w:sz w:val="18"/>
            <w:szCs w:val="18"/>
          </w:rPr>
          <w:instrText xml:space="preserve"> PAGE   \* MERGEFORMAT </w:instrText>
        </w:r>
        <w:r w:rsidRPr="00290ECD">
          <w:rPr>
            <w:sz w:val="18"/>
            <w:szCs w:val="18"/>
          </w:rPr>
          <w:fldChar w:fldCharType="separate"/>
        </w:r>
        <w:r w:rsidR="00366AAF">
          <w:rPr>
            <w:noProof/>
            <w:sz w:val="18"/>
            <w:szCs w:val="18"/>
          </w:rPr>
          <w:t>1</w:t>
        </w:r>
        <w:r w:rsidRPr="00290ECD">
          <w:rPr>
            <w:noProof/>
            <w:sz w:val="18"/>
            <w:szCs w:val="18"/>
          </w:rPr>
          <w:fldChar w:fldCharType="end"/>
        </w:r>
        <w:r w:rsidRPr="00290ECD">
          <w:rPr>
            <w:noProof/>
            <w:sz w:val="18"/>
            <w:szCs w:val="18"/>
          </w:rPr>
          <w:t xml:space="preserve"> of 2</w:t>
        </w:r>
      </w:p>
    </w:sdtContent>
  </w:sdt>
  <w:p w14:paraId="5150E932" w14:textId="081B8D29" w:rsidR="00C72623" w:rsidRPr="00290ECD" w:rsidRDefault="00AF775E">
    <w:pPr>
      <w:pStyle w:val="Footer"/>
      <w:rPr>
        <w:sz w:val="18"/>
        <w:szCs w:val="18"/>
      </w:rPr>
    </w:pPr>
    <w:r w:rsidRPr="00290ECD">
      <w:rPr>
        <w:sz w:val="18"/>
        <w:szCs w:val="18"/>
      </w:rPr>
      <w:t xml:space="preserve">DSBD </w:t>
    </w:r>
    <w:r w:rsidR="003D2FE9" w:rsidRPr="00290ECD">
      <w:rPr>
        <w:sz w:val="18"/>
        <w:szCs w:val="18"/>
      </w:rPr>
      <w:t>r</w:t>
    </w:r>
    <w:r w:rsidRPr="00290ECD">
      <w:rPr>
        <w:sz w:val="18"/>
        <w:szCs w:val="18"/>
      </w:rPr>
      <w:t xml:space="preserve">esponse to </w:t>
    </w:r>
    <w:r w:rsidR="00290ECD" w:rsidRPr="00290ECD">
      <w:rPr>
        <w:sz w:val="18"/>
        <w:szCs w:val="18"/>
      </w:rPr>
      <w:t>WPQ</w:t>
    </w:r>
    <w:r w:rsidR="003F4C33">
      <w:rPr>
        <w:sz w:val="18"/>
        <w:szCs w:val="18"/>
      </w:rPr>
      <w:t>77</w:t>
    </w:r>
    <w:r w:rsidR="00694D0C" w:rsidRPr="00290ECD">
      <w:rPr>
        <w:sz w:val="18"/>
        <w:szCs w:val="18"/>
      </w:rPr>
      <w:t xml:space="preserve">– </w:t>
    </w:r>
    <w:r w:rsidR="0094013A" w:rsidRPr="00290ECD">
      <w:rPr>
        <w:sz w:val="18"/>
        <w:szCs w:val="18"/>
      </w:rPr>
      <w:t>N</w:t>
    </w:r>
    <w:r w:rsidR="008F102D" w:rsidRPr="00290ECD">
      <w:rPr>
        <w:sz w:val="18"/>
        <w:szCs w:val="18"/>
      </w:rPr>
      <w:t>W</w:t>
    </w:r>
    <w:r w:rsidR="003F4C33">
      <w:rPr>
        <w:sz w:val="18"/>
        <w:szCs w:val="18"/>
      </w:rPr>
      <w:t>80</w:t>
    </w:r>
    <w:r w:rsidR="003D2FE9" w:rsidRPr="00290ECD">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7C1B" w14:textId="77777777" w:rsidR="006E5B33" w:rsidRDefault="006E5B33" w:rsidP="004508F4">
      <w:pPr>
        <w:spacing w:after="0" w:line="240" w:lineRule="auto"/>
      </w:pPr>
      <w:r>
        <w:separator/>
      </w:r>
    </w:p>
  </w:footnote>
  <w:footnote w:type="continuationSeparator" w:id="0">
    <w:p w14:paraId="19C98FFB" w14:textId="77777777" w:rsidR="006E5B33" w:rsidRDefault="006E5B33"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NDY2MzO3MDMzMjJT0lEKTi0uzszPAykwrAUAExI18SwAAAA="/>
  </w:docVars>
  <w:rsids>
    <w:rsidRoot w:val="001908C9"/>
    <w:rsid w:val="00003CF0"/>
    <w:rsid w:val="00014684"/>
    <w:rsid w:val="0002493F"/>
    <w:rsid w:val="00054F3F"/>
    <w:rsid w:val="00071BF6"/>
    <w:rsid w:val="000A0E43"/>
    <w:rsid w:val="000B7B4D"/>
    <w:rsid w:val="000C45EC"/>
    <w:rsid w:val="000E6AC2"/>
    <w:rsid w:val="000F5894"/>
    <w:rsid w:val="000F74D1"/>
    <w:rsid w:val="000F7D57"/>
    <w:rsid w:val="001012A8"/>
    <w:rsid w:val="00123A39"/>
    <w:rsid w:val="00146B99"/>
    <w:rsid w:val="00163405"/>
    <w:rsid w:val="001908C9"/>
    <w:rsid w:val="001A43F2"/>
    <w:rsid w:val="001A7E04"/>
    <w:rsid w:val="001B2AED"/>
    <w:rsid w:val="001B35A6"/>
    <w:rsid w:val="001D49B3"/>
    <w:rsid w:val="0021631A"/>
    <w:rsid w:val="00290ECD"/>
    <w:rsid w:val="002A6F18"/>
    <w:rsid w:val="002F2186"/>
    <w:rsid w:val="002F49F7"/>
    <w:rsid w:val="00316A85"/>
    <w:rsid w:val="00352F67"/>
    <w:rsid w:val="003534BB"/>
    <w:rsid w:val="00366AAF"/>
    <w:rsid w:val="00396F42"/>
    <w:rsid w:val="003C31B4"/>
    <w:rsid w:val="003D2FE9"/>
    <w:rsid w:val="003F4C33"/>
    <w:rsid w:val="0042226E"/>
    <w:rsid w:val="004508F4"/>
    <w:rsid w:val="00481700"/>
    <w:rsid w:val="004A0361"/>
    <w:rsid w:val="004E1DB8"/>
    <w:rsid w:val="00516E25"/>
    <w:rsid w:val="00520FA5"/>
    <w:rsid w:val="00547537"/>
    <w:rsid w:val="005817F3"/>
    <w:rsid w:val="005E76C3"/>
    <w:rsid w:val="005F78CA"/>
    <w:rsid w:val="006045C7"/>
    <w:rsid w:val="00644848"/>
    <w:rsid w:val="00683424"/>
    <w:rsid w:val="00694D0C"/>
    <w:rsid w:val="006E0AF9"/>
    <w:rsid w:val="006E266D"/>
    <w:rsid w:val="006E5B33"/>
    <w:rsid w:val="00773D83"/>
    <w:rsid w:val="007B7D48"/>
    <w:rsid w:val="00856001"/>
    <w:rsid w:val="00866D09"/>
    <w:rsid w:val="008C754E"/>
    <w:rsid w:val="008D53F3"/>
    <w:rsid w:val="008F102D"/>
    <w:rsid w:val="008F338B"/>
    <w:rsid w:val="008F5751"/>
    <w:rsid w:val="00901E95"/>
    <w:rsid w:val="00903F1D"/>
    <w:rsid w:val="00913F99"/>
    <w:rsid w:val="0094013A"/>
    <w:rsid w:val="0097219B"/>
    <w:rsid w:val="009853C1"/>
    <w:rsid w:val="0098783D"/>
    <w:rsid w:val="00992598"/>
    <w:rsid w:val="0099546F"/>
    <w:rsid w:val="009A5097"/>
    <w:rsid w:val="009D403F"/>
    <w:rsid w:val="00A04670"/>
    <w:rsid w:val="00A106AD"/>
    <w:rsid w:val="00A41EB4"/>
    <w:rsid w:val="00A66D92"/>
    <w:rsid w:val="00A93B7D"/>
    <w:rsid w:val="00AF775E"/>
    <w:rsid w:val="00B10FF4"/>
    <w:rsid w:val="00B52762"/>
    <w:rsid w:val="00B553AF"/>
    <w:rsid w:val="00B87A23"/>
    <w:rsid w:val="00B94470"/>
    <w:rsid w:val="00B971E0"/>
    <w:rsid w:val="00BD58D6"/>
    <w:rsid w:val="00BE01E3"/>
    <w:rsid w:val="00BF30CB"/>
    <w:rsid w:val="00C30063"/>
    <w:rsid w:val="00C464ED"/>
    <w:rsid w:val="00C72623"/>
    <w:rsid w:val="00C97BF5"/>
    <w:rsid w:val="00CA534A"/>
    <w:rsid w:val="00CB05DD"/>
    <w:rsid w:val="00CB6FA8"/>
    <w:rsid w:val="00CE2C1C"/>
    <w:rsid w:val="00D2530E"/>
    <w:rsid w:val="00D34652"/>
    <w:rsid w:val="00D439E9"/>
    <w:rsid w:val="00E86125"/>
    <w:rsid w:val="00EA42ED"/>
    <w:rsid w:val="00EB04D2"/>
    <w:rsid w:val="00EC15EB"/>
    <w:rsid w:val="00EE068C"/>
    <w:rsid w:val="00F144E0"/>
    <w:rsid w:val="00F26D73"/>
    <w:rsid w:val="00FB23B1"/>
    <w:rsid w:val="00FB35B1"/>
    <w:rsid w:val="00FC2B99"/>
    <w:rsid w:val="00FE1FD2"/>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CC2A"/>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3AFA-7E14-4266-9BA0-33648381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4</cp:revision>
  <cp:lastPrinted>2020-08-24T13:30:00Z</cp:lastPrinted>
  <dcterms:created xsi:type="dcterms:W3CDTF">2021-04-15T23:40:00Z</dcterms:created>
  <dcterms:modified xsi:type="dcterms:W3CDTF">2021-04-20T11:56:00Z</dcterms:modified>
</cp:coreProperties>
</file>