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B0C" w:rsidRPr="00B057C9" w:rsidRDefault="00E22B0C" w:rsidP="00E22B0C">
      <w:pPr>
        <w:pStyle w:val="DACBODYTEXT"/>
        <w:ind w:left="84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B057C9">
        <w:rPr>
          <w:rFonts w:cs="Arial"/>
          <w:b/>
          <w:sz w:val="32"/>
          <w:szCs w:val="32"/>
        </w:rPr>
        <w:t>NATIONAL ASSEMBLY</w:t>
      </w:r>
    </w:p>
    <w:p w:rsidR="00E22B0C" w:rsidRPr="00B057C9" w:rsidRDefault="00E22B0C" w:rsidP="00E22B0C">
      <w:pPr>
        <w:pStyle w:val="DACBODYTEXT"/>
        <w:spacing w:after="0"/>
        <w:ind w:left="84"/>
        <w:jc w:val="both"/>
        <w:rPr>
          <w:rFonts w:cs="Arial"/>
          <w:b/>
          <w:sz w:val="32"/>
          <w:szCs w:val="32"/>
          <w:u w:val="single"/>
        </w:rPr>
      </w:pPr>
      <w:r w:rsidRPr="00B057C9">
        <w:rPr>
          <w:rFonts w:cs="Arial"/>
          <w:b/>
          <w:sz w:val="32"/>
          <w:szCs w:val="32"/>
          <w:u w:val="single"/>
        </w:rPr>
        <w:t>QUESTION 769-2019</w:t>
      </w:r>
    </w:p>
    <w:p w:rsidR="00E22B0C" w:rsidRPr="00B057C9" w:rsidRDefault="00E22B0C" w:rsidP="00E22B0C">
      <w:pPr>
        <w:tabs>
          <w:tab w:val="left" w:pos="576"/>
          <w:tab w:val="left" w:pos="1296"/>
          <w:tab w:val="left" w:pos="6336"/>
        </w:tabs>
        <w:spacing w:after="0" w:line="276" w:lineRule="auto"/>
        <w:ind w:left="7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B057C9">
        <w:rPr>
          <w:rFonts w:ascii="Arial" w:hAnsi="Arial" w:cs="Arial"/>
          <w:b/>
          <w:sz w:val="32"/>
          <w:szCs w:val="32"/>
          <w:u w:val="single"/>
        </w:rPr>
        <w:t>FOR WRITTEN REPLY</w:t>
      </w:r>
    </w:p>
    <w:p w:rsidR="00E22B0C" w:rsidRPr="00B057C9" w:rsidRDefault="00E22B0C" w:rsidP="00E22B0C">
      <w:pPr>
        <w:pStyle w:val="DACBODYTEXT"/>
        <w:spacing w:after="0"/>
        <w:ind w:left="90"/>
        <w:jc w:val="both"/>
        <w:rPr>
          <w:rFonts w:cs="Arial"/>
          <w:b/>
          <w:sz w:val="32"/>
          <w:szCs w:val="32"/>
        </w:rPr>
      </w:pPr>
      <w:r w:rsidRPr="00B057C9">
        <w:rPr>
          <w:rFonts w:cs="Arial"/>
          <w:b/>
          <w:sz w:val="32"/>
          <w:szCs w:val="32"/>
        </w:rPr>
        <w:t>INTERNAL QUESTION PAPER NO 14-2019: DATE</w:t>
      </w:r>
      <w:r>
        <w:rPr>
          <w:rFonts w:cs="Arial"/>
          <w:b/>
          <w:sz w:val="32"/>
          <w:szCs w:val="32"/>
        </w:rPr>
        <w:t xml:space="preserve"> OF PUBLICATION -</w:t>
      </w:r>
      <w:r w:rsidRPr="00B057C9">
        <w:rPr>
          <w:rFonts w:cs="Arial"/>
          <w:b/>
          <w:sz w:val="32"/>
          <w:szCs w:val="32"/>
        </w:rPr>
        <w:t xml:space="preserve">06 SEPTEMBER 2019: </w:t>
      </w:r>
    </w:p>
    <w:p w:rsidR="00E22B0C" w:rsidRPr="00B057C9" w:rsidRDefault="00E22B0C" w:rsidP="00E22B0C">
      <w:pPr>
        <w:pStyle w:val="DACBODYTEXT"/>
        <w:spacing w:after="0"/>
        <w:ind w:left="90"/>
        <w:jc w:val="both"/>
        <w:rPr>
          <w:rFonts w:cs="Arial"/>
          <w:b/>
          <w:sz w:val="32"/>
          <w:szCs w:val="32"/>
        </w:rPr>
      </w:pPr>
      <w:r w:rsidRPr="00B057C9">
        <w:rPr>
          <w:rFonts w:cs="Arial"/>
          <w:b/>
          <w:sz w:val="32"/>
          <w:szCs w:val="32"/>
        </w:rPr>
        <w:t xml:space="preserve">“Mr </w:t>
      </w:r>
      <w:proofErr w:type="spellStart"/>
      <w:r w:rsidRPr="00B057C9">
        <w:rPr>
          <w:rFonts w:cs="Arial"/>
          <w:b/>
          <w:sz w:val="32"/>
          <w:szCs w:val="32"/>
        </w:rPr>
        <w:t>Madlingozi</w:t>
      </w:r>
      <w:proofErr w:type="spellEnd"/>
      <w:r w:rsidRPr="00B057C9">
        <w:rPr>
          <w:rFonts w:cs="Arial"/>
          <w:b/>
          <w:sz w:val="32"/>
          <w:szCs w:val="32"/>
        </w:rPr>
        <w:t xml:space="preserve"> (EFF) to ask the Minister of Sports, Arts and Culture:</w:t>
      </w:r>
    </w:p>
    <w:p w:rsidR="00E22B0C" w:rsidRPr="00B057C9" w:rsidRDefault="00E22B0C" w:rsidP="00E22B0C">
      <w:pPr>
        <w:pStyle w:val="DACBODYTEXT"/>
        <w:tabs>
          <w:tab w:val="left" w:pos="990"/>
        </w:tabs>
        <w:spacing w:after="0"/>
        <w:ind w:left="70"/>
        <w:jc w:val="both"/>
        <w:rPr>
          <w:rFonts w:cs="Arial"/>
          <w:sz w:val="32"/>
          <w:szCs w:val="32"/>
        </w:rPr>
      </w:pPr>
      <w:proofErr w:type="gramStart"/>
      <w:r w:rsidRPr="00B057C9">
        <w:rPr>
          <w:rFonts w:cs="Arial"/>
          <w:sz w:val="32"/>
          <w:szCs w:val="32"/>
        </w:rPr>
        <w:t>Whether, given the low levels of literacy in the Republic, he has plans for a collaboration between the Pan South African Language Board (</w:t>
      </w:r>
      <w:proofErr w:type="spellStart"/>
      <w:r w:rsidRPr="00B057C9">
        <w:rPr>
          <w:rFonts w:cs="Arial"/>
          <w:sz w:val="32"/>
          <w:szCs w:val="32"/>
        </w:rPr>
        <w:t>PanSALB</w:t>
      </w:r>
      <w:proofErr w:type="spellEnd"/>
      <w:r w:rsidRPr="00B057C9">
        <w:rPr>
          <w:rFonts w:cs="Arial"/>
          <w:sz w:val="32"/>
          <w:szCs w:val="32"/>
        </w:rPr>
        <w:t>) and the Department of Basic Education to ensure that each child is able to speak, read and write in their mother tongue from as ear</w:t>
      </w:r>
      <w:r>
        <w:rPr>
          <w:rFonts w:cs="Arial"/>
          <w:sz w:val="32"/>
          <w:szCs w:val="32"/>
        </w:rPr>
        <w:t>ly as Grade 2?</w:t>
      </w:r>
      <w:proofErr w:type="gramEnd"/>
      <w:r>
        <w:rPr>
          <w:rFonts w:cs="Arial"/>
          <w:sz w:val="32"/>
          <w:szCs w:val="32"/>
        </w:rPr>
        <w:tab/>
        <w:t xml:space="preserve">        </w:t>
      </w:r>
      <w:r w:rsidRPr="00B057C9">
        <w:rPr>
          <w:rFonts w:cs="Arial"/>
          <w:sz w:val="32"/>
          <w:szCs w:val="32"/>
        </w:rPr>
        <w:t>(</w:t>
      </w:r>
      <w:r w:rsidRPr="00B057C9">
        <w:rPr>
          <w:rFonts w:cs="Arial"/>
          <w:b/>
          <w:sz w:val="32"/>
          <w:szCs w:val="32"/>
        </w:rPr>
        <w:t>NW1844E</w:t>
      </w:r>
      <w:r w:rsidRPr="00B057C9">
        <w:rPr>
          <w:rFonts w:cs="Arial"/>
          <w:sz w:val="32"/>
          <w:szCs w:val="32"/>
        </w:rPr>
        <w:t>)</w:t>
      </w:r>
      <w:r w:rsidRPr="00B057C9">
        <w:rPr>
          <w:rFonts w:cs="Arial"/>
          <w:sz w:val="32"/>
          <w:szCs w:val="32"/>
        </w:rPr>
        <w:tab/>
      </w:r>
    </w:p>
    <w:p w:rsidR="00E22B0C" w:rsidRPr="00B057C9" w:rsidRDefault="00E22B0C" w:rsidP="00E22B0C">
      <w:pPr>
        <w:tabs>
          <w:tab w:val="left" w:pos="8931"/>
        </w:tabs>
        <w:spacing w:after="0" w:line="276" w:lineRule="auto"/>
        <w:ind w:left="70"/>
        <w:jc w:val="both"/>
        <w:rPr>
          <w:rFonts w:ascii="Arial" w:hAnsi="Arial" w:cs="Arial"/>
          <w:b/>
          <w:sz w:val="32"/>
          <w:szCs w:val="32"/>
        </w:rPr>
      </w:pPr>
    </w:p>
    <w:p w:rsidR="00E22B0C" w:rsidRDefault="00E22B0C" w:rsidP="00E22B0C">
      <w:pPr>
        <w:tabs>
          <w:tab w:val="left" w:pos="8931"/>
        </w:tabs>
        <w:spacing w:after="0" w:line="276" w:lineRule="auto"/>
        <w:ind w:left="7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REPLY:</w:t>
      </w:r>
    </w:p>
    <w:p w:rsidR="00E22B0C" w:rsidRDefault="00E22B0C" w:rsidP="00E22B0C">
      <w:pPr>
        <w:spacing w:line="276" w:lineRule="auto"/>
        <w:jc w:val="both"/>
        <w:rPr>
          <w:rFonts w:ascii="Arial" w:eastAsia="Calibri" w:hAnsi="Arial" w:cs="Arial"/>
          <w:b/>
          <w:bCs/>
          <w:sz w:val="32"/>
          <w:szCs w:val="32"/>
        </w:rPr>
      </w:pPr>
    </w:p>
    <w:p w:rsidR="00E22B0C" w:rsidRPr="00606D10" w:rsidRDefault="00E22B0C" w:rsidP="00E22B0C">
      <w:pPr>
        <w:spacing w:line="276" w:lineRule="auto"/>
        <w:jc w:val="both"/>
        <w:rPr>
          <w:rFonts w:ascii="Arial" w:eastAsia="Calibri" w:hAnsi="Arial" w:cs="Arial"/>
          <w:bCs/>
          <w:sz w:val="32"/>
          <w:szCs w:val="32"/>
        </w:rPr>
      </w:pPr>
      <w:r w:rsidRPr="00606D10">
        <w:rPr>
          <w:rFonts w:ascii="Arial" w:eastAsia="Calibri" w:hAnsi="Arial" w:cs="Arial"/>
          <w:bCs/>
          <w:sz w:val="32"/>
          <w:szCs w:val="32"/>
        </w:rPr>
        <w:t xml:space="preserve">The Honourable Member will recall that I responded to this question in September of 2019. It was question </w:t>
      </w:r>
      <w:proofErr w:type="gramStart"/>
      <w:r w:rsidRPr="00606D10">
        <w:rPr>
          <w:rFonts w:ascii="Arial" w:eastAsia="Calibri" w:hAnsi="Arial" w:cs="Arial"/>
          <w:bCs/>
          <w:sz w:val="32"/>
          <w:szCs w:val="32"/>
        </w:rPr>
        <w:t>No:</w:t>
      </w:r>
      <w:proofErr w:type="gramEnd"/>
      <w:r w:rsidRPr="00606D10">
        <w:rPr>
          <w:rFonts w:ascii="Arial" w:eastAsia="Calibri" w:hAnsi="Arial" w:cs="Arial"/>
          <w:bCs/>
          <w:sz w:val="32"/>
          <w:szCs w:val="32"/>
        </w:rPr>
        <w:t xml:space="preserve"> 85. The status is still the same. </w:t>
      </w:r>
    </w:p>
    <w:p w:rsidR="006E1EA7" w:rsidRDefault="006E1EA7"/>
    <w:sectPr w:rsidR="006E1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0C"/>
    <w:rsid w:val="006E1EA7"/>
    <w:rsid w:val="00E2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578DA38-38F9-4E21-BEC4-EE59634A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E22B0C"/>
    <w:pPr>
      <w:spacing w:after="200" w:line="276" w:lineRule="auto"/>
      <w:ind w:left="993"/>
    </w:pPr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Simion Nkanunu</cp:lastModifiedBy>
  <cp:revision>1</cp:revision>
  <dcterms:created xsi:type="dcterms:W3CDTF">2019-10-04T13:25:00Z</dcterms:created>
  <dcterms:modified xsi:type="dcterms:W3CDTF">2019-10-04T13:26:00Z</dcterms:modified>
</cp:coreProperties>
</file>