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39" w:rsidRPr="00DE6849" w:rsidRDefault="00BC7739" w:rsidP="00BC7739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F0D43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BC7739" w:rsidRPr="006F0D43" w:rsidRDefault="00BC7739" w:rsidP="00BC7739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6F0D43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6F0D43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768</w:t>
      </w:r>
      <w:r w:rsidRPr="006F0D43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BC7739" w:rsidRPr="006F0D43" w:rsidRDefault="00BC7739" w:rsidP="00BC7739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6F0D43">
        <w:rPr>
          <w:rFonts w:cs="Arial"/>
          <w:b/>
          <w:sz w:val="32"/>
          <w:szCs w:val="32"/>
          <w:u w:val="single"/>
        </w:rPr>
        <w:t>WRITTEN REPLY</w:t>
      </w:r>
    </w:p>
    <w:p w:rsidR="00BC7739" w:rsidRPr="001B3634" w:rsidRDefault="00BC7739" w:rsidP="00BC7739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</w:rPr>
      </w:pPr>
      <w:r w:rsidRPr="006F0D43">
        <w:rPr>
          <w:rFonts w:cs="Arial"/>
          <w:b/>
          <w:bCs/>
          <w:sz w:val="32"/>
          <w:szCs w:val="32"/>
        </w:rPr>
        <w:t>INTERNAL QUESTION PAPER NO.09–</w:t>
      </w:r>
      <w:r w:rsidRPr="006F0D43">
        <w:rPr>
          <w:rFonts w:cs="Arial"/>
          <w:b/>
          <w:sz w:val="32"/>
          <w:szCs w:val="32"/>
        </w:rPr>
        <w:t xml:space="preserve">2022, DATE OF PUBLICATION 11 </w:t>
      </w:r>
      <w:r w:rsidRPr="001B3634">
        <w:rPr>
          <w:rFonts w:cs="Arial"/>
          <w:b/>
          <w:sz w:val="32"/>
          <w:szCs w:val="32"/>
        </w:rPr>
        <w:t xml:space="preserve">MARCH 2022 </w:t>
      </w:r>
    </w:p>
    <w:p w:rsidR="00BC7739" w:rsidRPr="001B3634" w:rsidRDefault="00BC7739" w:rsidP="00BC7739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1B3634">
        <w:rPr>
          <w:rFonts w:ascii="Arial" w:hAnsi="Arial" w:cs="Arial"/>
          <w:b/>
          <w:bCs/>
          <w:sz w:val="32"/>
          <w:szCs w:val="32"/>
        </w:rPr>
        <w:t>“</w:t>
      </w:r>
      <w:r w:rsidRPr="001B3634">
        <w:rPr>
          <w:rFonts w:ascii="Arial" w:hAnsi="Arial" w:cs="Arial"/>
          <w:b/>
          <w:sz w:val="32"/>
          <w:szCs w:val="32"/>
        </w:rPr>
        <w:t xml:space="preserve">Mr. B S </w:t>
      </w:r>
      <w:proofErr w:type="spellStart"/>
      <w:r w:rsidRPr="001B3634">
        <w:rPr>
          <w:rFonts w:ascii="Arial" w:hAnsi="Arial" w:cs="Arial"/>
          <w:b/>
          <w:sz w:val="32"/>
          <w:szCs w:val="32"/>
        </w:rPr>
        <w:t>Madlingozi</w:t>
      </w:r>
      <w:proofErr w:type="spellEnd"/>
      <w:r w:rsidRPr="001B3634">
        <w:rPr>
          <w:rFonts w:ascii="Arial" w:hAnsi="Arial" w:cs="Arial"/>
          <w:b/>
          <w:sz w:val="32"/>
          <w:szCs w:val="32"/>
        </w:rPr>
        <w:t xml:space="preserve"> (EFF) to ask the Minister of Sport, Arts and Culture</w:t>
      </w:r>
      <w:r w:rsidR="008C3EDC" w:rsidRPr="001B3634">
        <w:rPr>
          <w:rFonts w:ascii="Arial" w:hAnsi="Arial" w:cs="Arial"/>
          <w:b/>
          <w:sz w:val="32"/>
          <w:szCs w:val="32"/>
        </w:rPr>
        <w:fldChar w:fldCharType="begin"/>
      </w:r>
      <w:r w:rsidRPr="001B3634">
        <w:rPr>
          <w:rFonts w:ascii="Arial" w:hAnsi="Arial" w:cs="Arial"/>
          <w:sz w:val="32"/>
          <w:szCs w:val="32"/>
        </w:rPr>
        <w:instrText xml:space="preserve"> XE "</w:instrText>
      </w:r>
      <w:r w:rsidRPr="001B3634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1B3634">
        <w:rPr>
          <w:rFonts w:ascii="Arial" w:hAnsi="Arial" w:cs="Arial"/>
          <w:sz w:val="32"/>
          <w:szCs w:val="32"/>
        </w:rPr>
        <w:instrText xml:space="preserve">" </w:instrText>
      </w:r>
      <w:r w:rsidR="008C3EDC" w:rsidRPr="001B3634">
        <w:rPr>
          <w:rFonts w:ascii="Arial" w:hAnsi="Arial" w:cs="Arial"/>
          <w:b/>
          <w:sz w:val="32"/>
          <w:szCs w:val="32"/>
        </w:rPr>
        <w:fldChar w:fldCharType="end"/>
      </w:r>
      <w:r w:rsidRPr="001B3634">
        <w:rPr>
          <w:rFonts w:ascii="Arial" w:hAnsi="Arial" w:cs="Arial"/>
          <w:b/>
          <w:sz w:val="32"/>
          <w:szCs w:val="32"/>
        </w:rPr>
        <w:t>:</w:t>
      </w:r>
    </w:p>
    <w:p w:rsidR="00BC7739" w:rsidRPr="001B3634" w:rsidRDefault="00BC7739" w:rsidP="00BC7739">
      <w:pPr>
        <w:spacing w:before="100" w:beforeAutospacing="1" w:after="100" w:afterAutospacing="1"/>
        <w:jc w:val="both"/>
        <w:rPr>
          <w:rFonts w:ascii="Arial" w:hAnsi="Arial" w:cs="Arial"/>
          <w:b/>
          <w:sz w:val="32"/>
          <w:szCs w:val="32"/>
        </w:rPr>
      </w:pPr>
      <w:r w:rsidRPr="001B3634">
        <w:rPr>
          <w:rFonts w:ascii="Arial" w:hAnsi="Arial" w:cs="Arial"/>
          <w:sz w:val="32"/>
          <w:szCs w:val="32"/>
        </w:rPr>
        <w:t xml:space="preserve">Noting that his department allocated R14, 9 million to establish the </w:t>
      </w:r>
      <w:proofErr w:type="spellStart"/>
      <w:r w:rsidRPr="001B3634">
        <w:rPr>
          <w:rFonts w:ascii="Arial" w:hAnsi="Arial" w:cs="Arial"/>
          <w:sz w:val="32"/>
          <w:szCs w:val="32"/>
        </w:rPr>
        <w:t>Silapha</w:t>
      </w:r>
      <w:proofErr w:type="spellEnd"/>
      <w:r w:rsidRPr="001B3634">
        <w:rPr>
          <w:rFonts w:ascii="Arial" w:hAnsi="Arial" w:cs="Arial"/>
          <w:sz w:val="32"/>
          <w:szCs w:val="32"/>
        </w:rPr>
        <w:t xml:space="preserve"> Wellness Intervention </w:t>
      </w:r>
      <w:proofErr w:type="spellStart"/>
      <w:r w:rsidRPr="001B3634">
        <w:rPr>
          <w:rFonts w:ascii="Arial" w:hAnsi="Arial" w:cs="Arial"/>
          <w:sz w:val="32"/>
          <w:szCs w:val="32"/>
        </w:rPr>
        <w:t>Programme</w:t>
      </w:r>
      <w:proofErr w:type="spellEnd"/>
      <w:r w:rsidRPr="001B3634">
        <w:rPr>
          <w:rFonts w:ascii="Arial" w:hAnsi="Arial" w:cs="Arial"/>
          <w:sz w:val="32"/>
          <w:szCs w:val="32"/>
        </w:rPr>
        <w:t>, which was given to an unknown company (name furnished), to target the well-being of artists, how (a) was the specified company awarded the tender and (b) does he intend to ensure that artists know about the initiative?</w:t>
      </w:r>
      <w:r w:rsidRPr="001B3634">
        <w:rPr>
          <w:rFonts w:ascii="Arial" w:hAnsi="Arial" w:cs="Arial"/>
          <w:sz w:val="32"/>
          <w:szCs w:val="32"/>
        </w:rPr>
        <w:tab/>
      </w:r>
      <w:r w:rsidRPr="001B3634">
        <w:rPr>
          <w:rFonts w:ascii="Arial" w:hAnsi="Arial" w:cs="Arial"/>
          <w:sz w:val="32"/>
          <w:szCs w:val="32"/>
        </w:rPr>
        <w:tab/>
      </w:r>
      <w:r w:rsidRPr="001B3634">
        <w:rPr>
          <w:rFonts w:ascii="Arial" w:hAnsi="Arial" w:cs="Arial"/>
          <w:b/>
          <w:sz w:val="32"/>
          <w:szCs w:val="32"/>
        </w:rPr>
        <w:t>NW944E</w:t>
      </w:r>
    </w:p>
    <w:p w:rsidR="00BC7739" w:rsidRPr="001B3634" w:rsidRDefault="00BC7739" w:rsidP="00BC773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1B3634">
        <w:rPr>
          <w:rFonts w:ascii="Arial" w:hAnsi="Arial" w:cs="Arial"/>
          <w:b/>
          <w:sz w:val="32"/>
          <w:szCs w:val="32"/>
        </w:rPr>
        <w:t>Reply</w:t>
      </w:r>
    </w:p>
    <w:p w:rsidR="00BC7739" w:rsidRDefault="00BC7739" w:rsidP="00BC773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1B3634">
        <w:rPr>
          <w:rFonts w:ascii="Arial" w:hAnsi="Arial" w:cs="Arial"/>
          <w:sz w:val="32"/>
          <w:szCs w:val="32"/>
        </w:rPr>
        <w:t>(a).</w:t>
      </w:r>
      <w:r w:rsidRPr="001B3634">
        <w:rPr>
          <w:rFonts w:ascii="Arial" w:hAnsi="Arial" w:cs="Arial"/>
          <w:b/>
          <w:sz w:val="32"/>
          <w:szCs w:val="32"/>
        </w:rPr>
        <w:t xml:space="preserve"> </w:t>
      </w:r>
      <w:r w:rsidRPr="001B3634">
        <w:rPr>
          <w:rFonts w:ascii="Arial" w:hAnsi="Arial" w:cs="Arial"/>
          <w:b/>
          <w:sz w:val="32"/>
          <w:szCs w:val="32"/>
        </w:rPr>
        <w:tab/>
      </w:r>
      <w:r w:rsidRPr="001B3634">
        <w:rPr>
          <w:rFonts w:ascii="Arial" w:hAnsi="Arial" w:cs="Arial"/>
          <w:sz w:val="32"/>
          <w:szCs w:val="32"/>
        </w:rPr>
        <w:t>The Department released a tender in December 2019</w:t>
      </w:r>
      <w:r>
        <w:rPr>
          <w:rFonts w:ascii="Arial" w:hAnsi="Arial" w:cs="Arial"/>
          <w:sz w:val="32"/>
          <w:szCs w:val="32"/>
        </w:rPr>
        <w:t xml:space="preserve"> advertised in the following newspapers Sunday Independent of 01 December and the </w:t>
      </w:r>
      <w:proofErr w:type="spellStart"/>
      <w:r>
        <w:rPr>
          <w:rFonts w:ascii="Arial" w:hAnsi="Arial" w:cs="Arial"/>
          <w:sz w:val="32"/>
          <w:szCs w:val="32"/>
        </w:rPr>
        <w:t>Sowetan</w:t>
      </w:r>
      <w:proofErr w:type="spellEnd"/>
      <w:r>
        <w:rPr>
          <w:rFonts w:ascii="Arial" w:hAnsi="Arial" w:cs="Arial"/>
          <w:sz w:val="32"/>
          <w:szCs w:val="32"/>
        </w:rPr>
        <w:t xml:space="preserve"> of the 02 December 2019</w:t>
      </w:r>
      <w:r w:rsidRPr="001B3634">
        <w:rPr>
          <w:rFonts w:ascii="Arial" w:hAnsi="Arial" w:cs="Arial"/>
          <w:sz w:val="32"/>
          <w:szCs w:val="32"/>
        </w:rPr>
        <w:t xml:space="preserve">, for the </w:t>
      </w:r>
      <w:proofErr w:type="spellStart"/>
      <w:r w:rsidRPr="001B3634">
        <w:rPr>
          <w:rFonts w:ascii="Arial" w:hAnsi="Arial" w:cs="Arial"/>
          <w:sz w:val="32"/>
          <w:szCs w:val="32"/>
        </w:rPr>
        <w:t>Silapha</w:t>
      </w:r>
      <w:proofErr w:type="spellEnd"/>
      <w:r w:rsidRPr="001B3634">
        <w:rPr>
          <w:rFonts w:ascii="Arial" w:hAnsi="Arial" w:cs="Arial"/>
          <w:sz w:val="32"/>
          <w:szCs w:val="32"/>
        </w:rPr>
        <w:t xml:space="preserve"> Wellness </w:t>
      </w:r>
      <w:proofErr w:type="spellStart"/>
      <w:r w:rsidRPr="001B3634">
        <w:rPr>
          <w:rFonts w:ascii="Arial" w:hAnsi="Arial" w:cs="Arial"/>
          <w:sz w:val="32"/>
          <w:szCs w:val="32"/>
        </w:rPr>
        <w:t>programme</w:t>
      </w:r>
      <w:proofErr w:type="spellEnd"/>
      <w:r w:rsidRPr="001B3634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1B3634">
        <w:rPr>
          <w:rFonts w:ascii="Arial" w:hAnsi="Arial" w:cs="Arial"/>
          <w:sz w:val="32"/>
          <w:szCs w:val="32"/>
        </w:rPr>
        <w:t>Indingliz</w:t>
      </w:r>
      <w:proofErr w:type="spellEnd"/>
      <w:r w:rsidRPr="001B3634">
        <w:rPr>
          <w:rFonts w:ascii="Arial" w:hAnsi="Arial" w:cs="Arial"/>
          <w:sz w:val="32"/>
          <w:szCs w:val="32"/>
        </w:rPr>
        <w:t xml:space="preserve"> Advertising &amp; Marketing was appointed to implement the wellness </w:t>
      </w:r>
      <w:proofErr w:type="spellStart"/>
      <w:r w:rsidRPr="001B3634">
        <w:rPr>
          <w:rFonts w:ascii="Arial" w:hAnsi="Arial" w:cs="Arial"/>
          <w:sz w:val="32"/>
          <w:szCs w:val="32"/>
        </w:rPr>
        <w:t>programme</w:t>
      </w:r>
      <w:proofErr w:type="spellEnd"/>
      <w:r w:rsidRPr="001B3634">
        <w:rPr>
          <w:rFonts w:ascii="Arial" w:hAnsi="Arial" w:cs="Arial"/>
          <w:sz w:val="32"/>
          <w:szCs w:val="32"/>
        </w:rPr>
        <w:t xml:space="preserve"> and this was done in June 2020. </w:t>
      </w:r>
      <w:r>
        <w:rPr>
          <w:rFonts w:ascii="Arial" w:hAnsi="Arial" w:cs="Arial"/>
          <w:sz w:val="32"/>
          <w:szCs w:val="32"/>
        </w:rPr>
        <w:t xml:space="preserve">We are continuing with the provincial launches, to date we have completed the following provinces Mpumalanga, Limpopo and Free State. </w:t>
      </w:r>
    </w:p>
    <w:p w:rsidR="00BC7739" w:rsidRDefault="00BC7739" w:rsidP="00BC7739">
      <w:pPr>
        <w:rPr>
          <w:sz w:val="32"/>
          <w:szCs w:val="32"/>
        </w:rPr>
      </w:pPr>
    </w:p>
    <w:p w:rsidR="00BC7739" w:rsidRDefault="00BC7739" w:rsidP="00BC7739">
      <w:pPr>
        <w:rPr>
          <w:sz w:val="32"/>
          <w:szCs w:val="32"/>
        </w:rPr>
      </w:pPr>
    </w:p>
    <w:p w:rsidR="00BC7739" w:rsidRDefault="00BC7739" w:rsidP="00BC7739">
      <w:pPr>
        <w:rPr>
          <w:sz w:val="32"/>
          <w:szCs w:val="32"/>
        </w:rPr>
      </w:pPr>
    </w:p>
    <w:p w:rsidR="00BC7739" w:rsidRDefault="00BC7739" w:rsidP="00BC7739">
      <w:pPr>
        <w:rPr>
          <w:sz w:val="32"/>
          <w:szCs w:val="32"/>
        </w:rPr>
      </w:pPr>
    </w:p>
    <w:p w:rsidR="00BC7739" w:rsidRDefault="00BC7739" w:rsidP="00BC7739">
      <w:pPr>
        <w:rPr>
          <w:sz w:val="32"/>
          <w:szCs w:val="32"/>
        </w:rPr>
      </w:pPr>
    </w:p>
    <w:p w:rsidR="00BC7739" w:rsidRDefault="00BC7739" w:rsidP="00BC7739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A33F5" w:rsidRDefault="00832D71">
      <w:bookmarkStart w:id="0" w:name="_GoBack"/>
      <w:bookmarkEnd w:id="0"/>
    </w:p>
    <w:sectPr w:rsidR="006A33F5" w:rsidSect="008C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C7739"/>
    <w:rsid w:val="00832D71"/>
    <w:rsid w:val="008C3EDC"/>
    <w:rsid w:val="00BC7739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39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BC7739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2022-04-04T08:33:00Z</dcterms:created>
  <dcterms:modified xsi:type="dcterms:W3CDTF">2022-04-04T08:33:00Z</dcterms:modified>
</cp:coreProperties>
</file>