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2F1D7D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681BD6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F1B39">
        <w:rPr>
          <w:rFonts w:ascii="Arial" w:hAnsi="Arial" w:cs="Arial"/>
          <w:b/>
          <w:sz w:val="22"/>
          <w:szCs w:val="22"/>
          <w:u w:val="single"/>
        </w:rPr>
        <w:t>75</w:t>
      </w:r>
      <w:r w:rsidR="005C538B">
        <w:rPr>
          <w:rFonts w:ascii="Arial" w:hAnsi="Arial" w:cs="Arial"/>
          <w:b/>
          <w:sz w:val="22"/>
          <w:szCs w:val="22"/>
          <w:u w:val="single"/>
        </w:rPr>
        <w:t>8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11C25">
        <w:rPr>
          <w:rFonts w:ascii="Arial" w:hAnsi="Arial" w:cs="Arial"/>
          <w:b/>
          <w:sz w:val="22"/>
          <w:szCs w:val="22"/>
          <w:u w:val="single"/>
        </w:rPr>
        <w:t>1</w:t>
      </w:r>
      <w:r w:rsidR="00FF1B39">
        <w:rPr>
          <w:rFonts w:ascii="Arial" w:hAnsi="Arial" w:cs="Arial"/>
          <w:b/>
          <w:sz w:val="22"/>
          <w:szCs w:val="22"/>
          <w:u w:val="single"/>
        </w:rPr>
        <w:t>1 MARCH 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F1B39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5C538B" w:rsidRPr="005C538B" w:rsidRDefault="005C538B" w:rsidP="005C538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538B">
        <w:rPr>
          <w:rFonts w:ascii="Arial" w:hAnsi="Arial" w:cs="Arial"/>
          <w:b/>
          <w:sz w:val="22"/>
          <w:szCs w:val="22"/>
        </w:rPr>
        <w:t>758.</w:t>
      </w:r>
      <w:r w:rsidRPr="005C538B">
        <w:rPr>
          <w:rFonts w:ascii="Arial" w:hAnsi="Arial" w:cs="Arial"/>
          <w:b/>
          <w:sz w:val="22"/>
          <w:szCs w:val="22"/>
        </w:rPr>
        <w:tab/>
        <w:t xml:space="preserve">Mr P G </w:t>
      </w:r>
      <w:proofErr w:type="spellStart"/>
      <w:r w:rsidRPr="005C538B">
        <w:rPr>
          <w:rFonts w:ascii="Arial" w:hAnsi="Arial" w:cs="Arial"/>
          <w:b/>
          <w:sz w:val="22"/>
          <w:szCs w:val="22"/>
        </w:rPr>
        <w:t>Moteka</w:t>
      </w:r>
      <w:proofErr w:type="spellEnd"/>
      <w:r w:rsidRPr="005C538B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5C538B" w:rsidRDefault="005C538B" w:rsidP="005C538B">
      <w:pPr>
        <w:spacing w:before="100" w:beforeAutospacing="1" w:after="100" w:afterAutospacing="1"/>
        <w:ind w:left="720"/>
        <w:jc w:val="both"/>
      </w:pPr>
      <w:r w:rsidRPr="005C538B">
        <w:rPr>
          <w:rFonts w:ascii="Arial" w:hAnsi="Arial" w:cs="Arial"/>
          <w:sz w:val="22"/>
          <w:szCs w:val="22"/>
        </w:rPr>
        <w:t>(a) What total amount has been allocated for the 2022-23 financial year to end the water crisis at the Sekhukhune District and (b) which monitoring mechanisms have been put in place to avoid the misdirection of money by corrupt individuals?</w:t>
      </w:r>
      <w:r w:rsidRPr="005C538B">
        <w:rPr>
          <w:rFonts w:ascii="Arial" w:hAnsi="Arial" w:cs="Arial"/>
          <w:sz w:val="22"/>
          <w:szCs w:val="22"/>
        </w:rPr>
        <w:tab/>
      </w:r>
      <w:r w:rsidRPr="00991B8C">
        <w:tab/>
      </w:r>
    </w:p>
    <w:p w:rsidR="005C538B" w:rsidRPr="00991B8C" w:rsidRDefault="005C538B" w:rsidP="005C538B">
      <w:pPr>
        <w:spacing w:before="100" w:beforeAutospacing="1" w:after="100" w:afterAutospacing="1"/>
        <w:ind w:left="720"/>
        <w:jc w:val="right"/>
      </w:pPr>
      <w:r w:rsidRPr="00FE57A7">
        <w:rPr>
          <w:sz w:val="20"/>
          <w:szCs w:val="20"/>
        </w:rPr>
        <w:t>NW934E</w:t>
      </w:r>
    </w:p>
    <w:p w:rsidR="00361A62" w:rsidRPr="00827C48" w:rsidRDefault="00361A62" w:rsidP="00115128">
      <w:pPr>
        <w:ind w:left="720" w:hanging="11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11512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62499A" w:rsidRDefault="002C6AB9" w:rsidP="00A52E29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Sekhukhune District Municipality </w:t>
      </w:r>
      <w:r w:rsidR="00513300">
        <w:rPr>
          <w:rFonts w:ascii="Arial" w:hAnsi="Arial" w:cs="Arial"/>
          <w:bCs/>
          <w:sz w:val="22"/>
          <w:szCs w:val="22"/>
        </w:rPr>
        <w:t>has been</w:t>
      </w:r>
      <w:r>
        <w:rPr>
          <w:rFonts w:ascii="Arial" w:hAnsi="Arial" w:cs="Arial"/>
          <w:bCs/>
          <w:sz w:val="22"/>
          <w:szCs w:val="22"/>
        </w:rPr>
        <w:t xml:space="preserve"> allocated </w:t>
      </w:r>
      <w:r w:rsidR="00F15C2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total budget of R</w:t>
      </w:r>
      <w:r w:rsidR="00E65DDE">
        <w:rPr>
          <w:rFonts w:ascii="Arial" w:hAnsi="Arial" w:cs="Arial"/>
          <w:bCs/>
          <w:sz w:val="22"/>
          <w:szCs w:val="22"/>
        </w:rPr>
        <w:t>130 million</w:t>
      </w:r>
      <w:r>
        <w:rPr>
          <w:rFonts w:ascii="Arial" w:hAnsi="Arial" w:cs="Arial"/>
          <w:bCs/>
          <w:sz w:val="22"/>
          <w:szCs w:val="22"/>
        </w:rPr>
        <w:t xml:space="preserve"> through Regional Bu</w:t>
      </w:r>
      <w:r w:rsidR="0068514F">
        <w:rPr>
          <w:rFonts w:ascii="Arial" w:hAnsi="Arial" w:cs="Arial"/>
          <w:bCs/>
          <w:sz w:val="22"/>
          <w:szCs w:val="22"/>
        </w:rPr>
        <w:t>lk Infrastructure Grant (RBIG) to implement 3 bulk water supply projects</w:t>
      </w:r>
      <w:r w:rsidR="0062499A">
        <w:rPr>
          <w:rFonts w:ascii="Arial" w:hAnsi="Arial" w:cs="Arial"/>
          <w:bCs/>
          <w:sz w:val="22"/>
          <w:szCs w:val="22"/>
        </w:rPr>
        <w:t xml:space="preserve"> </w:t>
      </w:r>
      <w:r w:rsidR="00513300">
        <w:rPr>
          <w:rFonts w:ascii="Arial" w:hAnsi="Arial" w:cs="Arial"/>
          <w:bCs/>
          <w:sz w:val="22"/>
          <w:szCs w:val="22"/>
        </w:rPr>
        <w:t>namely,</w:t>
      </w:r>
      <w:r w:rsidR="0062499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8514F">
        <w:rPr>
          <w:rFonts w:ascii="Arial" w:hAnsi="Arial" w:cs="Arial"/>
          <w:bCs/>
          <w:sz w:val="22"/>
          <w:szCs w:val="22"/>
        </w:rPr>
        <w:t>Mooihoek</w:t>
      </w:r>
      <w:proofErr w:type="spellEnd"/>
      <w:r w:rsidR="0062499A">
        <w:rPr>
          <w:rFonts w:ascii="Arial" w:hAnsi="Arial" w:cs="Arial"/>
          <w:bCs/>
          <w:sz w:val="22"/>
          <w:szCs w:val="22"/>
        </w:rPr>
        <w:t>,</w:t>
      </w:r>
      <w:r w:rsidR="0068514F">
        <w:rPr>
          <w:rFonts w:ascii="Arial" w:hAnsi="Arial" w:cs="Arial"/>
          <w:bCs/>
          <w:sz w:val="22"/>
          <w:szCs w:val="22"/>
        </w:rPr>
        <w:t xml:space="preserve"> </w:t>
      </w:r>
      <w:r w:rsidR="0062499A">
        <w:rPr>
          <w:rFonts w:ascii="Arial" w:hAnsi="Arial" w:cs="Arial"/>
          <w:bCs/>
          <w:sz w:val="22"/>
          <w:szCs w:val="22"/>
        </w:rPr>
        <w:t xml:space="preserve">Nebo and </w:t>
      </w:r>
      <w:proofErr w:type="spellStart"/>
      <w:r w:rsidR="0062499A">
        <w:rPr>
          <w:rFonts w:ascii="Arial" w:hAnsi="Arial" w:cs="Arial"/>
          <w:bCs/>
          <w:sz w:val="22"/>
          <w:szCs w:val="22"/>
        </w:rPr>
        <w:t>Moutse</w:t>
      </w:r>
      <w:proofErr w:type="spellEnd"/>
      <w:r w:rsidR="0062499A">
        <w:rPr>
          <w:rFonts w:ascii="Arial" w:hAnsi="Arial" w:cs="Arial"/>
          <w:bCs/>
          <w:sz w:val="22"/>
          <w:szCs w:val="22"/>
        </w:rPr>
        <w:t xml:space="preserve"> Bulk Water Supply.</w:t>
      </w:r>
    </w:p>
    <w:p w:rsidR="00513300" w:rsidRDefault="00513300" w:rsidP="00A52E29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15C2A" w:rsidRDefault="0068514F" w:rsidP="00A52E29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municipality </w:t>
      </w:r>
      <w:r w:rsidR="00513300">
        <w:rPr>
          <w:rFonts w:ascii="Arial" w:hAnsi="Arial" w:cs="Arial"/>
          <w:bCs/>
          <w:sz w:val="22"/>
          <w:szCs w:val="22"/>
        </w:rPr>
        <w:t>has</w:t>
      </w:r>
      <w:r>
        <w:rPr>
          <w:rFonts w:ascii="Arial" w:hAnsi="Arial" w:cs="Arial"/>
          <w:bCs/>
          <w:sz w:val="22"/>
          <w:szCs w:val="22"/>
        </w:rPr>
        <w:t xml:space="preserve"> also</w:t>
      </w:r>
      <w:r w:rsidR="00513300">
        <w:rPr>
          <w:rFonts w:ascii="Arial" w:hAnsi="Arial" w:cs="Arial"/>
          <w:bCs/>
          <w:sz w:val="22"/>
          <w:szCs w:val="22"/>
        </w:rPr>
        <w:t xml:space="preserve"> been</w:t>
      </w:r>
      <w:r>
        <w:rPr>
          <w:rFonts w:ascii="Arial" w:hAnsi="Arial" w:cs="Arial"/>
          <w:bCs/>
          <w:sz w:val="22"/>
          <w:szCs w:val="22"/>
        </w:rPr>
        <w:t xml:space="preserve"> allocated </w:t>
      </w:r>
      <w:r w:rsidR="00E65DDE">
        <w:rPr>
          <w:rFonts w:ascii="Arial" w:hAnsi="Arial" w:cs="Arial"/>
          <w:bCs/>
          <w:sz w:val="22"/>
          <w:szCs w:val="22"/>
        </w:rPr>
        <w:t>R 51,6 million</w:t>
      </w:r>
      <w:r>
        <w:rPr>
          <w:rFonts w:ascii="Arial" w:hAnsi="Arial" w:cs="Arial"/>
          <w:bCs/>
          <w:sz w:val="22"/>
          <w:szCs w:val="22"/>
        </w:rPr>
        <w:t xml:space="preserve"> through Water Services Infrastructure Grant (WSIG) to implement water services projects which includes groundwater development, construction of storage tanks and reticulations in various villages within the district</w:t>
      </w:r>
      <w:r w:rsidR="002B3E11">
        <w:rPr>
          <w:rFonts w:ascii="Arial" w:hAnsi="Arial" w:cs="Arial"/>
          <w:bCs/>
          <w:sz w:val="22"/>
          <w:szCs w:val="22"/>
        </w:rPr>
        <w:t xml:space="preserve"> including </w:t>
      </w:r>
      <w:proofErr w:type="spellStart"/>
      <w:r w:rsidR="002B3E11">
        <w:rPr>
          <w:rFonts w:ascii="Arial" w:hAnsi="Arial" w:cs="Arial"/>
          <w:bCs/>
          <w:sz w:val="22"/>
          <w:szCs w:val="22"/>
        </w:rPr>
        <w:t>Maebe</w:t>
      </w:r>
      <w:proofErr w:type="spellEnd"/>
      <w:r w:rsidR="002B3E1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2B3E11">
        <w:rPr>
          <w:rFonts w:ascii="Arial" w:hAnsi="Arial" w:cs="Arial"/>
          <w:bCs/>
          <w:sz w:val="22"/>
          <w:szCs w:val="22"/>
        </w:rPr>
        <w:t>Tukakgomo</w:t>
      </w:r>
      <w:proofErr w:type="spellEnd"/>
      <w:r w:rsidR="002B3E11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="002B3E11">
        <w:rPr>
          <w:rFonts w:ascii="Arial" w:hAnsi="Arial" w:cs="Arial"/>
          <w:bCs/>
          <w:sz w:val="22"/>
          <w:szCs w:val="22"/>
        </w:rPr>
        <w:t>GaMarishane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F15C2A" w:rsidRDefault="00F15C2A" w:rsidP="00A52E29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513300" w:rsidRDefault="00F608B5" w:rsidP="00F15C2A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Both grants are under schedule 6B </w:t>
      </w:r>
      <w:r w:rsidR="00513300">
        <w:rPr>
          <w:rFonts w:ascii="Arial" w:hAnsi="Arial" w:cs="Arial"/>
          <w:bCs/>
          <w:sz w:val="22"/>
          <w:szCs w:val="22"/>
        </w:rPr>
        <w:t>and are</w:t>
      </w:r>
      <w:r>
        <w:rPr>
          <w:rFonts w:ascii="Arial" w:hAnsi="Arial" w:cs="Arial"/>
          <w:bCs/>
          <w:sz w:val="22"/>
          <w:szCs w:val="22"/>
        </w:rPr>
        <w:t xml:space="preserve"> indirect transfer</w:t>
      </w:r>
      <w:r w:rsidR="0051330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="00513300">
        <w:rPr>
          <w:rFonts w:ascii="Arial" w:hAnsi="Arial" w:cs="Arial"/>
          <w:bCs/>
          <w:sz w:val="22"/>
          <w:szCs w:val="22"/>
        </w:rPr>
        <w:t xml:space="preserve">can </w:t>
      </w:r>
      <w:r>
        <w:rPr>
          <w:rFonts w:ascii="Arial" w:hAnsi="Arial" w:cs="Arial"/>
          <w:bCs/>
          <w:sz w:val="22"/>
          <w:szCs w:val="22"/>
        </w:rPr>
        <w:t xml:space="preserve">only </w:t>
      </w:r>
      <w:r w:rsidR="00513300">
        <w:rPr>
          <w:rFonts w:ascii="Arial" w:hAnsi="Arial" w:cs="Arial"/>
          <w:bCs/>
          <w:sz w:val="22"/>
          <w:szCs w:val="22"/>
        </w:rPr>
        <w:t xml:space="preserve">be </w:t>
      </w:r>
      <w:r>
        <w:rPr>
          <w:rFonts w:ascii="Arial" w:hAnsi="Arial" w:cs="Arial"/>
          <w:bCs/>
          <w:sz w:val="22"/>
          <w:szCs w:val="22"/>
        </w:rPr>
        <w:t>paid as per the invoice of work done by the service providers and verified by</w:t>
      </w:r>
      <w:r w:rsidR="002B3E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Department</w:t>
      </w:r>
      <w:r w:rsidR="00513300">
        <w:rPr>
          <w:rFonts w:ascii="Arial" w:hAnsi="Arial" w:cs="Arial"/>
          <w:bCs/>
          <w:sz w:val="22"/>
          <w:szCs w:val="22"/>
        </w:rPr>
        <w:t xml:space="preserve"> of Water and Sanitation, the Sekhukhune DM</w:t>
      </w:r>
      <w:r w:rsidR="00A52E2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project steering committee.</w:t>
      </w:r>
      <w:r w:rsidR="00F15C2A">
        <w:rPr>
          <w:rFonts w:ascii="Arial" w:hAnsi="Arial" w:cs="Arial"/>
          <w:bCs/>
          <w:sz w:val="22"/>
          <w:szCs w:val="22"/>
        </w:rPr>
        <w:t xml:space="preserve"> </w:t>
      </w:r>
    </w:p>
    <w:p w:rsidR="00F15C2A" w:rsidRDefault="00F15C2A" w:rsidP="00F15C2A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project management of the two grants </w:t>
      </w:r>
      <w:r w:rsidR="000F6314">
        <w:rPr>
          <w:rFonts w:ascii="Arial" w:hAnsi="Arial" w:cs="Arial"/>
          <w:bCs/>
          <w:sz w:val="22"/>
          <w:szCs w:val="22"/>
        </w:rPr>
        <w:t>is</w:t>
      </w:r>
      <w:r>
        <w:rPr>
          <w:rFonts w:ascii="Arial" w:hAnsi="Arial" w:cs="Arial"/>
          <w:bCs/>
          <w:sz w:val="22"/>
          <w:szCs w:val="22"/>
        </w:rPr>
        <w:t xml:space="preserve"> governed </w:t>
      </w:r>
      <w:r w:rsidR="000F6314">
        <w:rPr>
          <w:rFonts w:ascii="Arial" w:hAnsi="Arial" w:cs="Arial"/>
          <w:bCs/>
          <w:sz w:val="22"/>
          <w:szCs w:val="22"/>
        </w:rPr>
        <w:t xml:space="preserve">by </w:t>
      </w:r>
      <w:r>
        <w:rPr>
          <w:rFonts w:ascii="Arial" w:hAnsi="Arial" w:cs="Arial"/>
          <w:bCs/>
          <w:sz w:val="22"/>
          <w:szCs w:val="22"/>
        </w:rPr>
        <w:t>the prescripts of the Division of Revenue Act and the Public Financial Management Act</w:t>
      </w:r>
      <w:r w:rsidR="00984606">
        <w:rPr>
          <w:rFonts w:ascii="Arial" w:hAnsi="Arial" w:cs="Arial"/>
          <w:bCs/>
          <w:sz w:val="22"/>
          <w:szCs w:val="22"/>
        </w:rPr>
        <w:t xml:space="preserve"> and Treasury Regulations</w:t>
      </w:r>
      <w:r>
        <w:rPr>
          <w:rFonts w:ascii="Arial" w:hAnsi="Arial" w:cs="Arial"/>
          <w:bCs/>
          <w:sz w:val="22"/>
          <w:szCs w:val="22"/>
        </w:rPr>
        <w:t xml:space="preserve"> to give guidelines to follow when disseminating funds to Sekhukhune District Municipality and how claims are made.</w:t>
      </w:r>
    </w:p>
    <w:p w:rsidR="00984606" w:rsidRDefault="00984606" w:rsidP="00F15C2A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115128" w:rsidRDefault="00984606" w:rsidP="00A52E29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The appointment of contractors is done by </w:t>
      </w:r>
      <w:r w:rsidR="00E16F01">
        <w:rPr>
          <w:rFonts w:ascii="Arial" w:hAnsi="Arial" w:cs="Arial"/>
          <w:bCs/>
          <w:sz w:val="22"/>
          <w:szCs w:val="22"/>
        </w:rPr>
        <w:t xml:space="preserve">Sekhukhune District Municipality, as </w:t>
      </w:r>
      <w:r>
        <w:rPr>
          <w:rFonts w:ascii="Arial" w:hAnsi="Arial" w:cs="Arial"/>
          <w:bCs/>
          <w:sz w:val="22"/>
          <w:szCs w:val="22"/>
        </w:rPr>
        <w:t xml:space="preserve">the Implementing Agent in line with the </w:t>
      </w:r>
      <w:r w:rsidR="000F6314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upply </w:t>
      </w:r>
      <w:r w:rsidR="000F631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hain </w:t>
      </w:r>
      <w:r w:rsidR="000F631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rocesses. </w:t>
      </w:r>
      <w:r w:rsidR="00F608B5">
        <w:rPr>
          <w:rFonts w:ascii="Arial" w:hAnsi="Arial" w:cs="Arial"/>
          <w:bCs/>
          <w:sz w:val="22"/>
          <w:szCs w:val="22"/>
        </w:rPr>
        <w:t xml:space="preserve">The </w:t>
      </w:r>
      <w:r w:rsidR="0009666B">
        <w:rPr>
          <w:rFonts w:ascii="Arial" w:hAnsi="Arial" w:cs="Arial"/>
          <w:bCs/>
          <w:sz w:val="22"/>
          <w:szCs w:val="22"/>
        </w:rPr>
        <w:t xml:space="preserve">municipality is required to establish steering committee and project management teams </w:t>
      </w:r>
      <w:r w:rsidR="00F608B5">
        <w:rPr>
          <w:rFonts w:ascii="Arial" w:hAnsi="Arial" w:cs="Arial"/>
          <w:bCs/>
          <w:sz w:val="22"/>
          <w:szCs w:val="22"/>
        </w:rPr>
        <w:t xml:space="preserve">projects </w:t>
      </w:r>
      <w:r w:rsidR="00A52E29">
        <w:rPr>
          <w:rFonts w:ascii="Arial" w:hAnsi="Arial" w:cs="Arial"/>
          <w:bCs/>
          <w:sz w:val="22"/>
          <w:szCs w:val="22"/>
        </w:rPr>
        <w:t xml:space="preserve">implemented </w:t>
      </w:r>
      <w:r w:rsidR="009C1472">
        <w:rPr>
          <w:rFonts w:ascii="Arial" w:hAnsi="Arial" w:cs="Arial"/>
          <w:bCs/>
          <w:sz w:val="22"/>
          <w:szCs w:val="22"/>
        </w:rPr>
        <w:t xml:space="preserve">for projects </w:t>
      </w:r>
      <w:r w:rsidR="00061DFA">
        <w:rPr>
          <w:rFonts w:ascii="Arial" w:hAnsi="Arial" w:cs="Arial"/>
          <w:bCs/>
          <w:sz w:val="22"/>
          <w:szCs w:val="22"/>
        </w:rPr>
        <w:t>under implementation</w:t>
      </w:r>
      <w:r>
        <w:rPr>
          <w:rFonts w:ascii="Arial" w:hAnsi="Arial" w:cs="Arial"/>
          <w:bCs/>
          <w:sz w:val="22"/>
          <w:szCs w:val="22"/>
        </w:rPr>
        <w:t xml:space="preserve">. This </w:t>
      </w:r>
      <w:r w:rsidR="00A52E29">
        <w:rPr>
          <w:rFonts w:ascii="Arial" w:hAnsi="Arial" w:cs="Arial"/>
          <w:bCs/>
          <w:sz w:val="22"/>
          <w:szCs w:val="22"/>
        </w:rPr>
        <w:t>ensure</w:t>
      </w:r>
      <w:r>
        <w:rPr>
          <w:rFonts w:ascii="Arial" w:hAnsi="Arial" w:cs="Arial"/>
          <w:bCs/>
          <w:sz w:val="22"/>
          <w:szCs w:val="22"/>
        </w:rPr>
        <w:t>s</w:t>
      </w:r>
      <w:r w:rsidR="00A52E29">
        <w:rPr>
          <w:rFonts w:ascii="Arial" w:hAnsi="Arial" w:cs="Arial"/>
          <w:bCs/>
          <w:sz w:val="22"/>
          <w:szCs w:val="22"/>
        </w:rPr>
        <w:t xml:space="preserve"> effective monitoring of the project progr</w:t>
      </w:r>
      <w:r w:rsidR="00F15C2A">
        <w:rPr>
          <w:rFonts w:ascii="Arial" w:hAnsi="Arial" w:cs="Arial"/>
          <w:bCs/>
          <w:sz w:val="22"/>
          <w:szCs w:val="22"/>
        </w:rPr>
        <w:t xml:space="preserve">ess and payments </w:t>
      </w:r>
      <w:r w:rsidR="00681BD6">
        <w:rPr>
          <w:rFonts w:ascii="Arial" w:hAnsi="Arial" w:cs="Arial"/>
          <w:bCs/>
          <w:sz w:val="22"/>
          <w:szCs w:val="22"/>
        </w:rPr>
        <w:t xml:space="preserve">for completed </w:t>
      </w:r>
      <w:r w:rsidR="00F15C2A">
        <w:rPr>
          <w:rFonts w:ascii="Arial" w:hAnsi="Arial" w:cs="Arial"/>
          <w:bCs/>
          <w:sz w:val="22"/>
          <w:szCs w:val="22"/>
        </w:rPr>
        <w:t>work. The invoices are verified prior to making payments to confirm that the physical work done is in line with the amount being claimed.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ab/>
      </w:r>
      <w:r>
        <w:rPr>
          <w:rFonts w:ascii="Arial" w:hAnsi="Arial" w:cs="Arial"/>
          <w:b/>
          <w:bCs/>
          <w:sz w:val="22"/>
          <w:szCs w:val="22"/>
          <w:lang w:val="pt-BR"/>
        </w:rPr>
        <w:tab/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60" w:rsidRDefault="00D44860" w:rsidP="00B425C7">
      <w:r>
        <w:separator/>
      </w:r>
    </w:p>
  </w:endnote>
  <w:endnote w:type="continuationSeparator" w:id="0">
    <w:p w:rsidR="00D44860" w:rsidRDefault="00D44860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8D2590">
      <w:rPr>
        <w:rFonts w:ascii="Arial" w:hAnsi="Arial" w:cs="Arial"/>
        <w:sz w:val="16"/>
        <w:szCs w:val="16"/>
      </w:rPr>
      <w:t>75</w:t>
    </w:r>
    <w:r w:rsidR="00D86238">
      <w:rPr>
        <w:rFonts w:ascii="Arial" w:hAnsi="Arial" w:cs="Arial"/>
        <w:sz w:val="16"/>
        <w:szCs w:val="16"/>
      </w:rPr>
      <w:t>8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D2590">
      <w:rPr>
        <w:rFonts w:ascii="Arial" w:hAnsi="Arial" w:cs="Arial"/>
        <w:sz w:val="16"/>
        <w:szCs w:val="16"/>
      </w:rPr>
      <w:t>93</w:t>
    </w:r>
    <w:r w:rsidR="00D86238">
      <w:rPr>
        <w:rFonts w:ascii="Arial" w:hAnsi="Arial" w:cs="Arial"/>
        <w:sz w:val="16"/>
        <w:szCs w:val="16"/>
      </w:rPr>
      <w:t>4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60" w:rsidRDefault="00D44860" w:rsidP="00B425C7">
      <w:r>
        <w:separator/>
      </w:r>
    </w:p>
  </w:footnote>
  <w:footnote w:type="continuationSeparator" w:id="0">
    <w:p w:rsidR="00D44860" w:rsidRDefault="00D44860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61DFA"/>
    <w:rsid w:val="00072099"/>
    <w:rsid w:val="00074524"/>
    <w:rsid w:val="000831BB"/>
    <w:rsid w:val="0009666B"/>
    <w:rsid w:val="000C5E0E"/>
    <w:rsid w:val="000E6B42"/>
    <w:rsid w:val="000F6314"/>
    <w:rsid w:val="001001A2"/>
    <w:rsid w:val="00115128"/>
    <w:rsid w:val="00122733"/>
    <w:rsid w:val="0014767B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2150F3"/>
    <w:rsid w:val="002165A5"/>
    <w:rsid w:val="00220C7A"/>
    <w:rsid w:val="00225561"/>
    <w:rsid w:val="00230C75"/>
    <w:rsid w:val="002411EA"/>
    <w:rsid w:val="0025254A"/>
    <w:rsid w:val="00252C1E"/>
    <w:rsid w:val="002A33D7"/>
    <w:rsid w:val="002A49D6"/>
    <w:rsid w:val="002B3E11"/>
    <w:rsid w:val="002C6AB9"/>
    <w:rsid w:val="002E0E61"/>
    <w:rsid w:val="002E28C0"/>
    <w:rsid w:val="002E6E62"/>
    <w:rsid w:val="002F1D7D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26F76"/>
    <w:rsid w:val="00466EAD"/>
    <w:rsid w:val="00474C67"/>
    <w:rsid w:val="00481D62"/>
    <w:rsid w:val="00496665"/>
    <w:rsid w:val="004F49A4"/>
    <w:rsid w:val="0051142D"/>
    <w:rsid w:val="00513300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C538B"/>
    <w:rsid w:val="005D2DE2"/>
    <w:rsid w:val="005F0147"/>
    <w:rsid w:val="00602DEC"/>
    <w:rsid w:val="006039D7"/>
    <w:rsid w:val="00620D7D"/>
    <w:rsid w:val="0062499A"/>
    <w:rsid w:val="0064231A"/>
    <w:rsid w:val="00654995"/>
    <w:rsid w:val="00655ACE"/>
    <w:rsid w:val="00663F2F"/>
    <w:rsid w:val="00681BD6"/>
    <w:rsid w:val="0068514F"/>
    <w:rsid w:val="006930CF"/>
    <w:rsid w:val="006C6246"/>
    <w:rsid w:val="006D12FA"/>
    <w:rsid w:val="006D2BE4"/>
    <w:rsid w:val="006D467A"/>
    <w:rsid w:val="006E5263"/>
    <w:rsid w:val="006E63DA"/>
    <w:rsid w:val="006F2C6E"/>
    <w:rsid w:val="0070388C"/>
    <w:rsid w:val="0071106A"/>
    <w:rsid w:val="00714546"/>
    <w:rsid w:val="007245BB"/>
    <w:rsid w:val="00730FF0"/>
    <w:rsid w:val="0073119E"/>
    <w:rsid w:val="0075396C"/>
    <w:rsid w:val="007542EA"/>
    <w:rsid w:val="00761721"/>
    <w:rsid w:val="007736B5"/>
    <w:rsid w:val="007B5F00"/>
    <w:rsid w:val="007C3899"/>
    <w:rsid w:val="007D3043"/>
    <w:rsid w:val="007E12DD"/>
    <w:rsid w:val="007E49F2"/>
    <w:rsid w:val="00800190"/>
    <w:rsid w:val="008113F4"/>
    <w:rsid w:val="00811C25"/>
    <w:rsid w:val="008179CA"/>
    <w:rsid w:val="00827C48"/>
    <w:rsid w:val="00831CF8"/>
    <w:rsid w:val="00835C12"/>
    <w:rsid w:val="00853A3E"/>
    <w:rsid w:val="00870FDE"/>
    <w:rsid w:val="008732AD"/>
    <w:rsid w:val="008740F6"/>
    <w:rsid w:val="008B1FA4"/>
    <w:rsid w:val="008C5C6B"/>
    <w:rsid w:val="008D06B0"/>
    <w:rsid w:val="008D2590"/>
    <w:rsid w:val="008D7EBE"/>
    <w:rsid w:val="008E3EF2"/>
    <w:rsid w:val="008F6257"/>
    <w:rsid w:val="009031A0"/>
    <w:rsid w:val="00963A60"/>
    <w:rsid w:val="00970119"/>
    <w:rsid w:val="0097260B"/>
    <w:rsid w:val="00983286"/>
    <w:rsid w:val="00984606"/>
    <w:rsid w:val="00990959"/>
    <w:rsid w:val="009A151F"/>
    <w:rsid w:val="009A5088"/>
    <w:rsid w:val="009B2AB0"/>
    <w:rsid w:val="009C1472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70E"/>
    <w:rsid w:val="00A3690A"/>
    <w:rsid w:val="00A52E29"/>
    <w:rsid w:val="00A5476E"/>
    <w:rsid w:val="00A727AC"/>
    <w:rsid w:val="00A73ED2"/>
    <w:rsid w:val="00A75EB5"/>
    <w:rsid w:val="00A8074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E4F5E"/>
    <w:rsid w:val="00C10852"/>
    <w:rsid w:val="00C36A1F"/>
    <w:rsid w:val="00C45B63"/>
    <w:rsid w:val="00C6195D"/>
    <w:rsid w:val="00C6654C"/>
    <w:rsid w:val="00C66E23"/>
    <w:rsid w:val="00C71DBB"/>
    <w:rsid w:val="00C73E91"/>
    <w:rsid w:val="00C91683"/>
    <w:rsid w:val="00CA50E6"/>
    <w:rsid w:val="00CB23A0"/>
    <w:rsid w:val="00CB48F6"/>
    <w:rsid w:val="00CD03EC"/>
    <w:rsid w:val="00CD1540"/>
    <w:rsid w:val="00CD3258"/>
    <w:rsid w:val="00D03FF3"/>
    <w:rsid w:val="00D4312A"/>
    <w:rsid w:val="00D44860"/>
    <w:rsid w:val="00D4621C"/>
    <w:rsid w:val="00D54604"/>
    <w:rsid w:val="00D7018D"/>
    <w:rsid w:val="00D76864"/>
    <w:rsid w:val="00D832BB"/>
    <w:rsid w:val="00D86238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16F01"/>
    <w:rsid w:val="00E22831"/>
    <w:rsid w:val="00E34BD8"/>
    <w:rsid w:val="00E44929"/>
    <w:rsid w:val="00E510DA"/>
    <w:rsid w:val="00E6082E"/>
    <w:rsid w:val="00E65DDE"/>
    <w:rsid w:val="00E67003"/>
    <w:rsid w:val="00E928E5"/>
    <w:rsid w:val="00EA562C"/>
    <w:rsid w:val="00EE1640"/>
    <w:rsid w:val="00EE2A70"/>
    <w:rsid w:val="00EE6969"/>
    <w:rsid w:val="00F15C2A"/>
    <w:rsid w:val="00F32449"/>
    <w:rsid w:val="00F40180"/>
    <w:rsid w:val="00F40190"/>
    <w:rsid w:val="00F42569"/>
    <w:rsid w:val="00F445F4"/>
    <w:rsid w:val="00F45143"/>
    <w:rsid w:val="00F608B5"/>
    <w:rsid w:val="00F70BD2"/>
    <w:rsid w:val="00F7567C"/>
    <w:rsid w:val="00F76F04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2022-03-15T12:56:00Z</cp:lastPrinted>
  <dcterms:created xsi:type="dcterms:W3CDTF">2022-04-01T13:25:00Z</dcterms:created>
  <dcterms:modified xsi:type="dcterms:W3CDTF">2022-04-01T13:25:00Z</dcterms:modified>
</cp:coreProperties>
</file>