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F35B85">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9D42F1" w:rsidP="009D42F1">
      <w:pPr>
        <w:jc w:val="both"/>
        <w:rPr>
          <w:rFonts w:ascii="Arial" w:hAnsi="Arial" w:cs="Arial"/>
          <w:b/>
          <w:sz w:val="22"/>
          <w:szCs w:val="22"/>
        </w:rPr>
      </w:pPr>
      <w:r w:rsidRPr="009D42F1">
        <w:rPr>
          <w:rFonts w:ascii="Arial" w:hAnsi="Arial" w:cs="Arial"/>
          <w:b/>
          <w:sz w:val="22"/>
          <w:szCs w:val="22"/>
        </w:rPr>
        <w:t xml:space="preserve">MINISTER OF WATER AND SANITATION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F1B39">
        <w:rPr>
          <w:rFonts w:ascii="Arial" w:hAnsi="Arial" w:cs="Arial"/>
          <w:b/>
          <w:sz w:val="22"/>
          <w:szCs w:val="22"/>
          <w:u w:val="single"/>
        </w:rPr>
        <w:t>757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11C25">
        <w:rPr>
          <w:rFonts w:ascii="Arial" w:hAnsi="Arial" w:cs="Arial"/>
          <w:b/>
          <w:sz w:val="22"/>
          <w:szCs w:val="22"/>
          <w:u w:val="single"/>
        </w:rPr>
        <w:t>1</w:t>
      </w:r>
      <w:r w:rsidR="00FF1B39">
        <w:rPr>
          <w:rFonts w:ascii="Arial" w:hAnsi="Arial" w:cs="Arial"/>
          <w:b/>
          <w:sz w:val="22"/>
          <w:szCs w:val="22"/>
          <w:u w:val="single"/>
        </w:rPr>
        <w:t>1 MARCH 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FF1B39">
        <w:rPr>
          <w:rFonts w:ascii="Arial" w:hAnsi="Arial" w:cs="Arial"/>
          <w:b/>
          <w:sz w:val="22"/>
          <w:szCs w:val="22"/>
          <w:u w:val="single"/>
        </w:rPr>
        <w:t>9</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FF1B39" w:rsidRPr="00FF1B39" w:rsidRDefault="00FF1B39" w:rsidP="00FF1B39">
      <w:pPr>
        <w:spacing w:before="100" w:beforeAutospacing="1" w:after="100" w:afterAutospacing="1"/>
        <w:ind w:left="720" w:hanging="720"/>
        <w:jc w:val="both"/>
        <w:outlineLvl w:val="0"/>
        <w:rPr>
          <w:rFonts w:ascii="Arial" w:hAnsi="Arial" w:cs="Arial"/>
          <w:b/>
          <w:sz w:val="22"/>
          <w:szCs w:val="22"/>
        </w:rPr>
      </w:pPr>
      <w:r w:rsidRPr="00FF1B39">
        <w:rPr>
          <w:rFonts w:ascii="Arial" w:hAnsi="Arial" w:cs="Arial"/>
          <w:b/>
          <w:sz w:val="22"/>
          <w:szCs w:val="22"/>
        </w:rPr>
        <w:t>757.</w:t>
      </w:r>
      <w:r w:rsidRPr="00FF1B39">
        <w:rPr>
          <w:rFonts w:ascii="Arial" w:hAnsi="Arial" w:cs="Arial"/>
          <w:b/>
          <w:sz w:val="22"/>
          <w:szCs w:val="22"/>
        </w:rPr>
        <w:tab/>
        <w:t xml:space="preserve">Mr K </w:t>
      </w:r>
      <w:proofErr w:type="spellStart"/>
      <w:r w:rsidRPr="00FF1B39">
        <w:rPr>
          <w:rFonts w:ascii="Arial" w:hAnsi="Arial" w:cs="Arial"/>
          <w:b/>
          <w:sz w:val="22"/>
          <w:szCs w:val="22"/>
        </w:rPr>
        <w:t>Ceza</w:t>
      </w:r>
      <w:proofErr w:type="spellEnd"/>
      <w:r w:rsidRPr="00FF1B39">
        <w:rPr>
          <w:rFonts w:ascii="Arial" w:hAnsi="Arial" w:cs="Arial"/>
          <w:b/>
          <w:sz w:val="22"/>
          <w:szCs w:val="22"/>
        </w:rPr>
        <w:t xml:space="preserve"> (EFF) to ask the Minister of Water and Sanitation: </w:t>
      </w:r>
    </w:p>
    <w:p w:rsidR="00FF1B39" w:rsidRDefault="00FF1B39" w:rsidP="00FF1B39">
      <w:pPr>
        <w:spacing w:before="100" w:beforeAutospacing="1" w:after="100" w:afterAutospacing="1"/>
        <w:ind w:left="720"/>
        <w:jc w:val="both"/>
      </w:pPr>
      <w:r w:rsidRPr="00FF1B39">
        <w:rPr>
          <w:rFonts w:ascii="Arial" w:hAnsi="Arial" w:cs="Arial"/>
          <w:sz w:val="22"/>
          <w:szCs w:val="22"/>
        </w:rPr>
        <w:t xml:space="preserve">What interventions has his department made to support (a) provinces and (b) municipalities, such as </w:t>
      </w:r>
      <w:r w:rsidRPr="00FF1B39">
        <w:rPr>
          <w:rFonts w:ascii="Arial" w:hAnsi="Arial" w:cs="Arial"/>
          <w:sz w:val="22"/>
          <w:szCs w:val="22"/>
          <w:lang w:val="en-US"/>
        </w:rPr>
        <w:t>the</w:t>
      </w:r>
      <w:r w:rsidRPr="00FF1B39">
        <w:rPr>
          <w:rFonts w:ascii="Arial" w:hAnsi="Arial" w:cs="Arial"/>
          <w:sz w:val="22"/>
          <w:szCs w:val="22"/>
        </w:rPr>
        <w:t xml:space="preserve"> Nelson Mandela Bay Metropolitan Municipality, that are suffering from chronic water shortages?</w:t>
      </w:r>
      <w:r w:rsidRPr="00991B8C">
        <w:tab/>
      </w:r>
      <w:r w:rsidRPr="00991B8C">
        <w:tab/>
      </w:r>
      <w:r w:rsidRPr="00991B8C">
        <w:tab/>
      </w:r>
      <w:r>
        <w:tab/>
      </w:r>
      <w:r>
        <w:tab/>
      </w:r>
    </w:p>
    <w:p w:rsidR="00FF1B39" w:rsidRPr="00991B8C" w:rsidRDefault="00FF1B39" w:rsidP="00FF1B39">
      <w:pPr>
        <w:spacing w:before="100" w:beforeAutospacing="1" w:after="100" w:afterAutospacing="1"/>
        <w:ind w:left="720"/>
        <w:jc w:val="right"/>
      </w:pPr>
      <w:r w:rsidRPr="00FE57A7">
        <w:rPr>
          <w:sz w:val="20"/>
          <w:szCs w:val="20"/>
        </w:rPr>
        <w:t>NW933E</w:t>
      </w:r>
    </w:p>
    <w:p w:rsidR="00361A62" w:rsidRPr="00827C48" w:rsidRDefault="00361A62" w:rsidP="00115128">
      <w:pPr>
        <w:ind w:left="720" w:hanging="11"/>
        <w:jc w:val="center"/>
        <w:rPr>
          <w:rFonts w:ascii="Arial" w:hAnsi="Arial" w:cs="Arial"/>
          <w:sz w:val="22"/>
          <w:szCs w:val="22"/>
        </w:rPr>
      </w:pPr>
      <w:r w:rsidRPr="00827C48">
        <w:rPr>
          <w:rFonts w:ascii="Arial" w:hAnsi="Arial" w:cs="Arial"/>
          <w:sz w:val="22"/>
          <w:szCs w:val="22"/>
        </w:rPr>
        <w:t>---00O00---</w:t>
      </w:r>
    </w:p>
    <w:p w:rsidR="00115128" w:rsidRDefault="00361A62" w:rsidP="00361A62">
      <w:pPr>
        <w:tabs>
          <w:tab w:val="left" w:pos="540"/>
          <w:tab w:val="left" w:pos="709"/>
        </w:tabs>
        <w:rPr>
          <w:rFonts w:ascii="Arial" w:hAnsi="Arial" w:cs="Arial"/>
          <w:b/>
          <w:sz w:val="22"/>
          <w:szCs w:val="22"/>
        </w:rPr>
      </w:pPr>
      <w:r w:rsidRPr="00A91DBE">
        <w:rPr>
          <w:rFonts w:ascii="Arial" w:hAnsi="Arial" w:cs="Arial"/>
          <w:b/>
          <w:sz w:val="22"/>
          <w:szCs w:val="22"/>
        </w:rPr>
        <w:tab/>
      </w:r>
    </w:p>
    <w:p w:rsidR="00115128" w:rsidRDefault="00115128" w:rsidP="00361A62">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115128" w:rsidRPr="004C7EE2" w:rsidRDefault="00115128" w:rsidP="00FF6B11">
      <w:pPr>
        <w:pStyle w:val="ListParagraph"/>
        <w:numPr>
          <w:ilvl w:val="0"/>
          <w:numId w:val="15"/>
        </w:numPr>
        <w:ind w:hanging="564"/>
        <w:jc w:val="both"/>
        <w:rPr>
          <w:rFonts w:ascii="Arial" w:hAnsi="Arial" w:cs="Arial"/>
          <w:sz w:val="22"/>
          <w:szCs w:val="22"/>
        </w:rPr>
      </w:pPr>
      <w:r w:rsidRPr="004C7EE2">
        <w:rPr>
          <w:rFonts w:ascii="Arial" w:eastAsia="Calibri" w:hAnsi="Arial" w:cs="Arial"/>
          <w:sz w:val="22"/>
          <w:szCs w:val="22"/>
          <w:lang w:val="en-US"/>
        </w:rPr>
        <w:t xml:space="preserve">The Department of Water and Sanitation </w:t>
      </w:r>
      <w:r>
        <w:rPr>
          <w:rFonts w:ascii="Arial" w:eastAsia="Calibri" w:hAnsi="Arial" w:cs="Arial"/>
          <w:sz w:val="22"/>
          <w:szCs w:val="22"/>
          <w:lang w:val="en-US"/>
        </w:rPr>
        <w:t xml:space="preserve">(DWS) </w:t>
      </w:r>
      <w:r w:rsidRPr="004C7EE2">
        <w:rPr>
          <w:rFonts w:ascii="Arial" w:eastAsia="Calibri" w:hAnsi="Arial" w:cs="Arial"/>
          <w:sz w:val="22"/>
          <w:szCs w:val="22"/>
          <w:lang w:val="en-US"/>
        </w:rPr>
        <w:t>has over the years developed interventions to address water shortages within the country. This</w:t>
      </w:r>
      <w:r>
        <w:rPr>
          <w:rFonts w:ascii="Arial" w:eastAsia="Calibri" w:hAnsi="Arial" w:cs="Arial"/>
          <w:sz w:val="22"/>
          <w:szCs w:val="22"/>
          <w:lang w:val="en-US"/>
        </w:rPr>
        <w:t xml:space="preserve"> </w:t>
      </w:r>
      <w:r w:rsidRPr="004C7EE2">
        <w:rPr>
          <w:rFonts w:ascii="Arial" w:eastAsia="Calibri" w:hAnsi="Arial" w:cs="Arial"/>
          <w:sz w:val="22"/>
          <w:szCs w:val="22"/>
          <w:lang w:val="en-US"/>
        </w:rPr>
        <w:t xml:space="preserve">intervention includes forms of grants(conditional) that are aimed at provision of sustainable water supply through the provinces. </w:t>
      </w:r>
    </w:p>
    <w:p w:rsidR="00115128" w:rsidRDefault="00115128" w:rsidP="00115128">
      <w:pPr>
        <w:pStyle w:val="ListParagraph"/>
        <w:ind w:left="990"/>
        <w:jc w:val="both"/>
        <w:rPr>
          <w:rFonts w:ascii="Arial" w:hAnsi="Arial" w:cs="Arial"/>
          <w:sz w:val="22"/>
          <w:szCs w:val="22"/>
        </w:rPr>
      </w:pPr>
    </w:p>
    <w:p w:rsidR="00115128" w:rsidRDefault="00115128" w:rsidP="00115128">
      <w:pPr>
        <w:pStyle w:val="ListParagraph"/>
        <w:ind w:left="990"/>
        <w:jc w:val="both"/>
        <w:rPr>
          <w:rFonts w:ascii="Arial" w:hAnsi="Arial" w:cs="Arial"/>
          <w:sz w:val="22"/>
          <w:szCs w:val="22"/>
        </w:rPr>
      </w:pPr>
      <w:r w:rsidRPr="004C7EE2">
        <w:rPr>
          <w:rFonts w:ascii="Arial" w:hAnsi="Arial" w:cs="Arial"/>
          <w:sz w:val="22"/>
          <w:szCs w:val="22"/>
        </w:rPr>
        <w:t>The D</w:t>
      </w:r>
      <w:r>
        <w:rPr>
          <w:rFonts w:ascii="Arial" w:hAnsi="Arial" w:cs="Arial"/>
          <w:sz w:val="22"/>
          <w:szCs w:val="22"/>
        </w:rPr>
        <w:t>WS</w:t>
      </w:r>
      <w:r w:rsidRPr="004C7EE2">
        <w:rPr>
          <w:rFonts w:ascii="Arial" w:hAnsi="Arial" w:cs="Arial"/>
          <w:sz w:val="22"/>
          <w:szCs w:val="22"/>
        </w:rPr>
        <w:t xml:space="preserve"> is managing two infrastructure grant funding programs namely Regional Bulk Infrastructure Grant (RBIG) and Water Services Infrastructure Grant (WSIG). The two grants subsidise Water Services Authorities to implement bulk projects through RBIG and reticulation projects through WSIG. The two programs fund projects that reduce water services infrastructure backlog</w:t>
      </w:r>
      <w:r>
        <w:rPr>
          <w:rFonts w:ascii="Arial" w:hAnsi="Arial" w:cs="Arial"/>
          <w:sz w:val="22"/>
          <w:szCs w:val="22"/>
        </w:rPr>
        <w:t>s</w:t>
      </w:r>
      <w:r w:rsidRPr="004C7EE2">
        <w:rPr>
          <w:rFonts w:ascii="Arial" w:hAnsi="Arial" w:cs="Arial"/>
          <w:sz w:val="22"/>
          <w:szCs w:val="22"/>
        </w:rPr>
        <w:t xml:space="preserve"> and enhance access by ensuring sustainability of services. The projects include-:</w:t>
      </w:r>
    </w:p>
    <w:p w:rsidR="00FF6B11" w:rsidRPr="00CA3AB0" w:rsidRDefault="00FF6B11" w:rsidP="00115128">
      <w:pPr>
        <w:pStyle w:val="ListParagraph"/>
        <w:ind w:left="990"/>
        <w:jc w:val="both"/>
        <w:rPr>
          <w:rFonts w:ascii="Arial" w:hAnsi="Arial" w:cs="Arial"/>
          <w:sz w:val="22"/>
          <w:szCs w:val="22"/>
        </w:rPr>
      </w:pPr>
    </w:p>
    <w:p w:rsidR="00115128" w:rsidRPr="00CA3AB0" w:rsidRDefault="00115128" w:rsidP="00115128">
      <w:pPr>
        <w:pStyle w:val="ListParagraph"/>
        <w:numPr>
          <w:ilvl w:val="0"/>
          <w:numId w:val="14"/>
        </w:numPr>
        <w:ind w:left="1440" w:hanging="450"/>
        <w:jc w:val="both"/>
        <w:rPr>
          <w:rFonts w:ascii="Arial" w:hAnsi="Arial" w:cs="Arial"/>
          <w:sz w:val="22"/>
          <w:szCs w:val="22"/>
        </w:rPr>
      </w:pPr>
      <w:r w:rsidRPr="00CA3AB0">
        <w:rPr>
          <w:rFonts w:ascii="Arial" w:hAnsi="Arial" w:cs="Arial"/>
          <w:sz w:val="22"/>
          <w:szCs w:val="22"/>
        </w:rPr>
        <w:t xml:space="preserve">New infrastructure development </w:t>
      </w:r>
    </w:p>
    <w:p w:rsidR="00115128" w:rsidRPr="00CA3AB0" w:rsidRDefault="00115128" w:rsidP="00115128">
      <w:pPr>
        <w:pStyle w:val="ListParagraph"/>
        <w:numPr>
          <w:ilvl w:val="0"/>
          <w:numId w:val="14"/>
        </w:numPr>
        <w:ind w:left="1440" w:hanging="450"/>
        <w:jc w:val="both"/>
        <w:rPr>
          <w:rFonts w:ascii="Arial" w:hAnsi="Arial" w:cs="Arial"/>
          <w:sz w:val="22"/>
          <w:szCs w:val="22"/>
        </w:rPr>
      </w:pPr>
      <w:r w:rsidRPr="00CA3AB0">
        <w:rPr>
          <w:rFonts w:ascii="Arial" w:hAnsi="Arial" w:cs="Arial"/>
          <w:sz w:val="22"/>
          <w:szCs w:val="22"/>
        </w:rPr>
        <w:t>Upgrade of existing infrastructure</w:t>
      </w:r>
    </w:p>
    <w:p w:rsidR="00115128" w:rsidRPr="00CA3AB0" w:rsidRDefault="00115128" w:rsidP="00115128">
      <w:pPr>
        <w:pStyle w:val="ListParagraph"/>
        <w:numPr>
          <w:ilvl w:val="0"/>
          <w:numId w:val="14"/>
        </w:numPr>
        <w:ind w:left="1440" w:hanging="450"/>
        <w:jc w:val="both"/>
        <w:rPr>
          <w:rFonts w:ascii="Arial" w:hAnsi="Arial" w:cs="Arial"/>
          <w:sz w:val="22"/>
          <w:szCs w:val="22"/>
        </w:rPr>
      </w:pPr>
      <w:r w:rsidRPr="00CA3AB0">
        <w:rPr>
          <w:rFonts w:ascii="Arial" w:hAnsi="Arial" w:cs="Arial"/>
          <w:sz w:val="22"/>
          <w:szCs w:val="22"/>
        </w:rPr>
        <w:lastRenderedPageBreak/>
        <w:t>Refurbishment and or rehabilitation of existing infrastructure etc</w:t>
      </w:r>
    </w:p>
    <w:p w:rsidR="00115128" w:rsidRDefault="00115128" w:rsidP="00115128">
      <w:pPr>
        <w:spacing w:after="160" w:line="259" w:lineRule="auto"/>
        <w:jc w:val="both"/>
        <w:rPr>
          <w:rFonts w:ascii="Arial" w:eastAsia="Calibri" w:hAnsi="Arial" w:cs="Arial"/>
          <w:sz w:val="28"/>
          <w:szCs w:val="28"/>
          <w:lang w:val="en-US"/>
        </w:rPr>
      </w:pPr>
    </w:p>
    <w:p w:rsidR="00115128" w:rsidRPr="00FF6B11" w:rsidRDefault="00115128" w:rsidP="00FF6B11">
      <w:pPr>
        <w:pStyle w:val="ListParagraph"/>
        <w:numPr>
          <w:ilvl w:val="0"/>
          <w:numId w:val="15"/>
        </w:numPr>
        <w:spacing w:after="160" w:line="259" w:lineRule="auto"/>
        <w:ind w:left="993" w:hanging="567"/>
        <w:jc w:val="both"/>
        <w:rPr>
          <w:rFonts w:ascii="Arial" w:hAnsi="Arial" w:cs="Arial"/>
          <w:sz w:val="22"/>
          <w:szCs w:val="22"/>
        </w:rPr>
      </w:pPr>
      <w:r w:rsidRPr="00FF6B11">
        <w:rPr>
          <w:rFonts w:ascii="Arial" w:hAnsi="Arial" w:cs="Arial"/>
          <w:sz w:val="22"/>
          <w:szCs w:val="22"/>
        </w:rPr>
        <w:t>For the 2021/22 financial year, the department is implementing 126 projects in all the 9 provinces which are funded through RBIG and 230 through WSIG to address water shortages and provide sustainable and adequate water provision in different municipalities.</w:t>
      </w:r>
      <w:r w:rsidR="00FF6B11">
        <w:rPr>
          <w:rFonts w:ascii="Arial" w:hAnsi="Arial" w:cs="Arial"/>
          <w:sz w:val="22"/>
          <w:szCs w:val="22"/>
        </w:rPr>
        <w:t xml:space="preserve"> </w:t>
      </w:r>
      <w:r w:rsidRPr="00FF6B11">
        <w:rPr>
          <w:rFonts w:ascii="Arial" w:hAnsi="Arial" w:cs="Arial"/>
          <w:sz w:val="22"/>
          <w:szCs w:val="22"/>
        </w:rPr>
        <w:t>Part of the intervention will include the implementation of the District Development Model.</w:t>
      </w:r>
    </w:p>
    <w:p w:rsidR="00115128" w:rsidRDefault="00115128" w:rsidP="00361A62">
      <w:pPr>
        <w:tabs>
          <w:tab w:val="left" w:pos="540"/>
          <w:tab w:val="left" w:pos="709"/>
        </w:tabs>
        <w:rPr>
          <w:rFonts w:ascii="Arial" w:hAnsi="Arial" w:cs="Arial"/>
          <w:b/>
          <w:sz w:val="22"/>
          <w:szCs w:val="22"/>
        </w:rPr>
      </w:pPr>
    </w:p>
    <w:p w:rsidR="00115128" w:rsidRDefault="00115128" w:rsidP="00361A62">
      <w:pPr>
        <w:tabs>
          <w:tab w:val="left" w:pos="540"/>
          <w:tab w:val="left" w:pos="709"/>
        </w:tabs>
        <w:rPr>
          <w:rFonts w:ascii="Arial" w:hAnsi="Arial" w:cs="Arial"/>
          <w:b/>
          <w:sz w:val="22"/>
          <w:szCs w:val="22"/>
        </w:rPr>
      </w:pPr>
    </w:p>
    <w:p w:rsidR="00115128" w:rsidRDefault="00115128" w:rsidP="00361A62">
      <w:pPr>
        <w:tabs>
          <w:tab w:val="left" w:pos="540"/>
          <w:tab w:val="left" w:pos="709"/>
        </w:tabs>
        <w:rPr>
          <w:rFonts w:ascii="Arial" w:hAnsi="Arial" w:cs="Arial"/>
          <w:b/>
          <w:sz w:val="22"/>
          <w:szCs w:val="22"/>
        </w:rPr>
      </w:pPr>
    </w:p>
    <w:p w:rsidR="00361A62" w:rsidRPr="00CD3258" w:rsidRDefault="00361A62" w:rsidP="00361A62">
      <w:pPr>
        <w:tabs>
          <w:tab w:val="left" w:pos="540"/>
          <w:tab w:val="left" w:pos="709"/>
        </w:tabs>
        <w:rPr>
          <w:rFonts w:ascii="Arial" w:hAnsi="Arial" w:cs="Arial"/>
          <w:b/>
          <w:bCs/>
          <w:sz w:val="22"/>
          <w:szCs w:val="22"/>
          <w:lang w:val="pt-BR"/>
        </w:rPr>
      </w:pPr>
      <w:r>
        <w:rPr>
          <w:rFonts w:ascii="Arial" w:hAnsi="Arial" w:cs="Arial"/>
          <w:b/>
          <w:bCs/>
          <w:sz w:val="22"/>
          <w:szCs w:val="22"/>
          <w:lang w:val="pt-BR"/>
        </w:rPr>
        <w:tab/>
      </w:r>
      <w:r>
        <w:rPr>
          <w:rFonts w:ascii="Arial" w:hAnsi="Arial" w:cs="Arial"/>
          <w:b/>
          <w:bCs/>
          <w:sz w:val="22"/>
          <w:szCs w:val="22"/>
          <w:lang w:val="pt-BR"/>
        </w:rPr>
        <w:tab/>
      </w: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90959" w:rsidRDefault="00361A62" w:rsidP="00361A62">
      <w:pPr>
        <w:tabs>
          <w:tab w:val="left" w:pos="540"/>
          <w:tab w:val="left" w:pos="1080"/>
        </w:tabs>
        <w:jc w:val="center"/>
        <w:rPr>
          <w:rFonts w:ascii="Arial" w:hAnsi="Arial" w:cs="Arial"/>
          <w:bCs/>
          <w:sz w:val="22"/>
          <w:szCs w:val="22"/>
          <w:lang w:val="pt-BR"/>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09" w:rsidRDefault="00297509" w:rsidP="00B425C7">
      <w:r>
        <w:separator/>
      </w:r>
    </w:p>
  </w:endnote>
  <w:endnote w:type="continuationSeparator" w:id="0">
    <w:p w:rsidR="00297509" w:rsidRDefault="00297509"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8D2590">
      <w:rPr>
        <w:rFonts w:ascii="Arial" w:hAnsi="Arial" w:cs="Arial"/>
        <w:sz w:val="16"/>
        <w:szCs w:val="16"/>
      </w:rPr>
      <w:t>757</w:t>
    </w:r>
    <w:r w:rsidR="00320428">
      <w:rPr>
        <w:rFonts w:ascii="Arial" w:hAnsi="Arial" w:cs="Arial"/>
        <w:sz w:val="16"/>
        <w:szCs w:val="16"/>
      </w:rPr>
      <w:tab/>
    </w:r>
    <w:r w:rsidR="00F95114">
      <w:rPr>
        <w:rFonts w:ascii="Arial" w:hAnsi="Arial" w:cs="Arial"/>
        <w:sz w:val="16"/>
        <w:szCs w:val="16"/>
      </w:rPr>
      <w:t>NW</w:t>
    </w:r>
    <w:r w:rsidR="008D2590">
      <w:rPr>
        <w:rFonts w:ascii="Arial" w:hAnsi="Arial" w:cs="Arial"/>
        <w:sz w:val="16"/>
        <w:szCs w:val="16"/>
      </w:rPr>
      <w:t>933</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09" w:rsidRDefault="00297509" w:rsidP="00B425C7">
      <w:r>
        <w:separator/>
      </w:r>
    </w:p>
  </w:footnote>
  <w:footnote w:type="continuationSeparator" w:id="0">
    <w:p w:rsidR="00297509" w:rsidRDefault="0029750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1">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3">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4">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3"/>
  </w:num>
  <w:num w:numId="4">
    <w:abstractNumId w:val="1"/>
  </w:num>
  <w:num w:numId="5">
    <w:abstractNumId w:val="6"/>
  </w:num>
  <w:num w:numId="6">
    <w:abstractNumId w:val="10"/>
  </w:num>
  <w:num w:numId="7">
    <w:abstractNumId w:val="7"/>
  </w:num>
  <w:num w:numId="8">
    <w:abstractNumId w:val="13"/>
  </w:num>
  <w:num w:numId="9">
    <w:abstractNumId w:val="4"/>
  </w:num>
  <w:num w:numId="10">
    <w:abstractNumId w:val="8"/>
  </w:num>
  <w:num w:numId="11">
    <w:abstractNumId w:val="9"/>
  </w:num>
  <w:num w:numId="12">
    <w:abstractNumId w:val="2"/>
  </w:num>
  <w:num w:numId="13">
    <w:abstractNumId w:val="1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1BB"/>
    <w:rsid w:val="000C5E0E"/>
    <w:rsid w:val="000E6B42"/>
    <w:rsid w:val="001001A2"/>
    <w:rsid w:val="00115128"/>
    <w:rsid w:val="00122733"/>
    <w:rsid w:val="001502EB"/>
    <w:rsid w:val="00157F05"/>
    <w:rsid w:val="001812CC"/>
    <w:rsid w:val="00181796"/>
    <w:rsid w:val="001823A8"/>
    <w:rsid w:val="00183C80"/>
    <w:rsid w:val="001B35A3"/>
    <w:rsid w:val="001B7A43"/>
    <w:rsid w:val="001D558B"/>
    <w:rsid w:val="001E51B8"/>
    <w:rsid w:val="001F5603"/>
    <w:rsid w:val="001F5C4A"/>
    <w:rsid w:val="002150F3"/>
    <w:rsid w:val="002165A5"/>
    <w:rsid w:val="00220C7A"/>
    <w:rsid w:val="002218A9"/>
    <w:rsid w:val="00230C75"/>
    <w:rsid w:val="002411EA"/>
    <w:rsid w:val="0025254A"/>
    <w:rsid w:val="00252C1E"/>
    <w:rsid w:val="00297509"/>
    <w:rsid w:val="002A33D7"/>
    <w:rsid w:val="002A49D6"/>
    <w:rsid w:val="002E0E61"/>
    <w:rsid w:val="002E28C0"/>
    <w:rsid w:val="002E6E62"/>
    <w:rsid w:val="002F5876"/>
    <w:rsid w:val="003076B5"/>
    <w:rsid w:val="00317EF0"/>
    <w:rsid w:val="00320428"/>
    <w:rsid w:val="00321013"/>
    <w:rsid w:val="00331137"/>
    <w:rsid w:val="00361A62"/>
    <w:rsid w:val="00380022"/>
    <w:rsid w:val="003810FA"/>
    <w:rsid w:val="00396F00"/>
    <w:rsid w:val="003A2BBE"/>
    <w:rsid w:val="003A6E94"/>
    <w:rsid w:val="003B4A32"/>
    <w:rsid w:val="003C0532"/>
    <w:rsid w:val="003C072E"/>
    <w:rsid w:val="003C78B7"/>
    <w:rsid w:val="003D0A7E"/>
    <w:rsid w:val="003D15D2"/>
    <w:rsid w:val="003D5644"/>
    <w:rsid w:val="00426F76"/>
    <w:rsid w:val="00466EAD"/>
    <w:rsid w:val="00474C67"/>
    <w:rsid w:val="00481D62"/>
    <w:rsid w:val="00496665"/>
    <w:rsid w:val="004E47EF"/>
    <w:rsid w:val="004F49A4"/>
    <w:rsid w:val="0051142D"/>
    <w:rsid w:val="00521AE7"/>
    <w:rsid w:val="005233A0"/>
    <w:rsid w:val="005256FF"/>
    <w:rsid w:val="005372AE"/>
    <w:rsid w:val="00543F1D"/>
    <w:rsid w:val="0056431D"/>
    <w:rsid w:val="00572F73"/>
    <w:rsid w:val="00577F75"/>
    <w:rsid w:val="00582455"/>
    <w:rsid w:val="005B2BBC"/>
    <w:rsid w:val="005C36E2"/>
    <w:rsid w:val="005D2DE2"/>
    <w:rsid w:val="005F0147"/>
    <w:rsid w:val="00602DEC"/>
    <w:rsid w:val="006039D7"/>
    <w:rsid w:val="00620D7D"/>
    <w:rsid w:val="0064231A"/>
    <w:rsid w:val="00654995"/>
    <w:rsid w:val="00655ACE"/>
    <w:rsid w:val="00663F2F"/>
    <w:rsid w:val="006930CF"/>
    <w:rsid w:val="006C6246"/>
    <w:rsid w:val="006D12FA"/>
    <w:rsid w:val="006D2BE4"/>
    <w:rsid w:val="006D467A"/>
    <w:rsid w:val="006E5263"/>
    <w:rsid w:val="006E63DA"/>
    <w:rsid w:val="006F2C6E"/>
    <w:rsid w:val="0070388C"/>
    <w:rsid w:val="0071106A"/>
    <w:rsid w:val="00714546"/>
    <w:rsid w:val="007245BB"/>
    <w:rsid w:val="00730FF0"/>
    <w:rsid w:val="0073119E"/>
    <w:rsid w:val="0075396C"/>
    <w:rsid w:val="007542EA"/>
    <w:rsid w:val="007736B5"/>
    <w:rsid w:val="007B5F00"/>
    <w:rsid w:val="007C3899"/>
    <w:rsid w:val="007D3043"/>
    <w:rsid w:val="007E12DD"/>
    <w:rsid w:val="007E49F2"/>
    <w:rsid w:val="00800190"/>
    <w:rsid w:val="008113F4"/>
    <w:rsid w:val="00811C25"/>
    <w:rsid w:val="008179CA"/>
    <w:rsid w:val="00827C48"/>
    <w:rsid w:val="00831CF8"/>
    <w:rsid w:val="00835C12"/>
    <w:rsid w:val="00853A3E"/>
    <w:rsid w:val="00870FDE"/>
    <w:rsid w:val="008732AD"/>
    <w:rsid w:val="008740F6"/>
    <w:rsid w:val="008B1FA4"/>
    <w:rsid w:val="008C5C6B"/>
    <w:rsid w:val="008D06B0"/>
    <w:rsid w:val="008D2590"/>
    <w:rsid w:val="008D7EBE"/>
    <w:rsid w:val="008E3EF2"/>
    <w:rsid w:val="008F6257"/>
    <w:rsid w:val="009031A0"/>
    <w:rsid w:val="00963A60"/>
    <w:rsid w:val="00970119"/>
    <w:rsid w:val="0097260B"/>
    <w:rsid w:val="00983286"/>
    <w:rsid w:val="00990959"/>
    <w:rsid w:val="009A5088"/>
    <w:rsid w:val="009B2AB0"/>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30B1F"/>
    <w:rsid w:val="00B425C7"/>
    <w:rsid w:val="00B45EDD"/>
    <w:rsid w:val="00B52304"/>
    <w:rsid w:val="00B61DEA"/>
    <w:rsid w:val="00B80014"/>
    <w:rsid w:val="00B84896"/>
    <w:rsid w:val="00B84ACE"/>
    <w:rsid w:val="00B93867"/>
    <w:rsid w:val="00BA3CEF"/>
    <w:rsid w:val="00BE4F5E"/>
    <w:rsid w:val="00C10852"/>
    <w:rsid w:val="00C36A1F"/>
    <w:rsid w:val="00C45B63"/>
    <w:rsid w:val="00C6195D"/>
    <w:rsid w:val="00C66E23"/>
    <w:rsid w:val="00C71DBB"/>
    <w:rsid w:val="00C73E91"/>
    <w:rsid w:val="00C91683"/>
    <w:rsid w:val="00CB23A0"/>
    <w:rsid w:val="00CB48F6"/>
    <w:rsid w:val="00CD1540"/>
    <w:rsid w:val="00CD3258"/>
    <w:rsid w:val="00D03FF3"/>
    <w:rsid w:val="00D4312A"/>
    <w:rsid w:val="00D4621C"/>
    <w:rsid w:val="00D54604"/>
    <w:rsid w:val="00D7018D"/>
    <w:rsid w:val="00D76864"/>
    <w:rsid w:val="00D832BB"/>
    <w:rsid w:val="00D86FA6"/>
    <w:rsid w:val="00D9521B"/>
    <w:rsid w:val="00DA0702"/>
    <w:rsid w:val="00DB6146"/>
    <w:rsid w:val="00DC1C19"/>
    <w:rsid w:val="00DC5111"/>
    <w:rsid w:val="00DE5A13"/>
    <w:rsid w:val="00DF44C4"/>
    <w:rsid w:val="00DF769D"/>
    <w:rsid w:val="00E22831"/>
    <w:rsid w:val="00E34BD8"/>
    <w:rsid w:val="00E44929"/>
    <w:rsid w:val="00E510DA"/>
    <w:rsid w:val="00E6082E"/>
    <w:rsid w:val="00E67003"/>
    <w:rsid w:val="00E928E5"/>
    <w:rsid w:val="00EA562C"/>
    <w:rsid w:val="00EE1640"/>
    <w:rsid w:val="00EE2A70"/>
    <w:rsid w:val="00EE6969"/>
    <w:rsid w:val="00F32449"/>
    <w:rsid w:val="00F35B85"/>
    <w:rsid w:val="00F40180"/>
    <w:rsid w:val="00F40190"/>
    <w:rsid w:val="00F42569"/>
    <w:rsid w:val="00F445F4"/>
    <w:rsid w:val="00F45143"/>
    <w:rsid w:val="00F70BD2"/>
    <w:rsid w:val="00F7567C"/>
    <w:rsid w:val="00F76F04"/>
    <w:rsid w:val="00F95114"/>
    <w:rsid w:val="00F96274"/>
    <w:rsid w:val="00FA4F1A"/>
    <w:rsid w:val="00FE0375"/>
    <w:rsid w:val="00FF1B39"/>
    <w:rsid w:val="00FF4343"/>
    <w:rsid w:val="00FF6458"/>
    <w:rsid w:val="00FF6B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2022-04-01T13:24:00Z</dcterms:created>
  <dcterms:modified xsi:type="dcterms:W3CDTF">2022-04-01T13:24:00Z</dcterms:modified>
</cp:coreProperties>
</file>