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32" w:rsidRPr="006C1632" w:rsidRDefault="006C1632" w:rsidP="006C163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6C1632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6C1632" w:rsidRPr="006C1632" w:rsidRDefault="006C1632" w:rsidP="006C163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6C1632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6C1632" w:rsidRPr="006C1632" w:rsidRDefault="006C1632" w:rsidP="006C163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6C1632">
        <w:rPr>
          <w:rFonts w:ascii="Arial" w:hAnsi="Arial" w:cs="Arial"/>
          <w:b/>
          <w:sz w:val="20"/>
          <w:szCs w:val="20"/>
          <w:lang w:val="en-ZA"/>
        </w:rPr>
        <w:t>QUESTION 757</w:t>
      </w:r>
    </w:p>
    <w:p w:rsidR="00424713" w:rsidRPr="006C1632" w:rsidRDefault="006C1632" w:rsidP="006C1632">
      <w:pPr>
        <w:spacing w:after="0" w:line="240" w:lineRule="auto"/>
        <w:rPr>
          <w:sz w:val="20"/>
          <w:szCs w:val="20"/>
        </w:rPr>
      </w:pPr>
      <w:r w:rsidRPr="006C1632">
        <w:rPr>
          <w:rFonts w:ascii="Arial" w:hAnsi="Arial" w:cs="Arial"/>
          <w:b/>
          <w:sz w:val="20"/>
          <w:szCs w:val="20"/>
          <w:lang w:val="en-ZA"/>
        </w:rPr>
        <w:t>DATE OF PUBLICATION IN INTERNAL QUESTION PAPER: 5 MARCH 2021</w:t>
      </w:r>
      <w:r w:rsidRPr="006C1632">
        <w:rPr>
          <w:rFonts w:ascii="Arial" w:hAnsi="Arial" w:cs="Arial"/>
          <w:b/>
          <w:sz w:val="20"/>
          <w:szCs w:val="20"/>
          <w:lang w:val="en-ZA"/>
        </w:rPr>
        <w:br/>
        <w:t>(INTERNAL QUESTION PAPER NO 6-2021)</w:t>
      </w:r>
      <w:r w:rsidRPr="006C1632">
        <w:rPr>
          <w:rFonts w:ascii="Arial" w:hAnsi="Arial" w:cs="Arial"/>
          <w:b/>
          <w:sz w:val="20"/>
          <w:szCs w:val="20"/>
          <w:lang w:val="en-ZA"/>
        </w:rPr>
        <w:br/>
      </w:r>
      <w:r w:rsidRPr="006C1632">
        <w:rPr>
          <w:rFonts w:ascii="Arial" w:hAnsi="Arial" w:cs="Arial"/>
          <w:b/>
          <w:sz w:val="20"/>
          <w:szCs w:val="20"/>
          <w:lang w:val="en-ZA"/>
        </w:rPr>
        <w:br/>
        <w:t xml:space="preserve">757. Mr A C </w:t>
      </w:r>
      <w:proofErr w:type="spellStart"/>
      <w:r w:rsidRPr="006C1632">
        <w:rPr>
          <w:rFonts w:ascii="Arial" w:hAnsi="Arial" w:cs="Arial"/>
          <w:b/>
          <w:sz w:val="20"/>
          <w:szCs w:val="20"/>
          <w:lang w:val="en-ZA"/>
        </w:rPr>
        <w:t>Roos</w:t>
      </w:r>
      <w:proofErr w:type="spellEnd"/>
      <w:r w:rsidRPr="006C1632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</w:t>
      </w:r>
      <w:proofErr w:type="gramStart"/>
      <w:r w:rsidRPr="006C1632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6C1632">
        <w:rPr>
          <w:rFonts w:ascii="Arial" w:hAnsi="Arial" w:cs="Arial"/>
          <w:b/>
          <w:sz w:val="20"/>
          <w:szCs w:val="20"/>
          <w:lang w:val="en-ZA"/>
        </w:rPr>
        <w:br/>
      </w:r>
      <w:r w:rsidRPr="006C1632">
        <w:rPr>
          <w:rFonts w:ascii="Arial" w:hAnsi="Arial" w:cs="Arial"/>
          <w:b/>
          <w:sz w:val="20"/>
          <w:szCs w:val="20"/>
          <w:lang w:val="en-ZA"/>
        </w:rPr>
        <w:br/>
      </w:r>
      <w:r w:rsidRPr="006C1632">
        <w:rPr>
          <w:rFonts w:ascii="Arial" w:hAnsi="Arial" w:cs="Arial"/>
          <w:sz w:val="20"/>
          <w:szCs w:val="20"/>
          <w:lang w:val="en-ZA"/>
        </w:rPr>
        <w:t>(1) whether,  with reference to certain cases (details furnished), there is an investigation underway; if not, why not, if so, on what date is it envisaged that the investigation will be completed;</w:t>
      </w:r>
      <w:r w:rsidRPr="006C1632">
        <w:rPr>
          <w:rFonts w:ascii="Arial" w:hAnsi="Arial" w:cs="Arial"/>
          <w:sz w:val="20"/>
          <w:szCs w:val="20"/>
          <w:lang w:val="en-ZA"/>
        </w:rPr>
        <w:br/>
      </w:r>
      <w:r w:rsidRPr="006C1632">
        <w:rPr>
          <w:rFonts w:ascii="Arial" w:hAnsi="Arial" w:cs="Arial"/>
          <w:sz w:val="20"/>
          <w:szCs w:val="20"/>
          <w:lang w:val="en-ZA"/>
        </w:rPr>
        <w:br/>
        <w:t>(2) whether any arrests have been made; if not, what is the position in this regard; if so, what is the status of criminal prosecution against the perpetrators? NW880E</w:t>
      </w:r>
      <w:r w:rsidRPr="006C1632">
        <w:rPr>
          <w:rFonts w:ascii="Arial" w:hAnsi="Arial" w:cs="Arial"/>
          <w:sz w:val="20"/>
          <w:szCs w:val="20"/>
          <w:lang w:val="en-ZA"/>
        </w:rPr>
        <w:br/>
      </w:r>
      <w:r w:rsidRPr="006C1632">
        <w:rPr>
          <w:rFonts w:ascii="Arial" w:hAnsi="Arial" w:cs="Arial"/>
          <w:b/>
          <w:sz w:val="20"/>
          <w:szCs w:val="20"/>
          <w:lang w:val="en-ZA"/>
        </w:rPr>
        <w:br/>
      </w:r>
      <w:proofErr w:type="gramStart"/>
      <w:r w:rsidRPr="006C1632">
        <w:rPr>
          <w:rFonts w:ascii="Arial" w:hAnsi="Arial" w:cs="Arial"/>
          <w:b/>
          <w:sz w:val="20"/>
          <w:szCs w:val="20"/>
          <w:lang w:val="en-ZA"/>
        </w:rPr>
        <w:t>The</w:t>
      </w:r>
      <w:proofErr w:type="gramEnd"/>
      <w:r w:rsidRPr="006C1632">
        <w:rPr>
          <w:rFonts w:ascii="Arial" w:hAnsi="Arial" w:cs="Arial"/>
          <w:b/>
          <w:sz w:val="20"/>
          <w:szCs w:val="20"/>
          <w:lang w:val="en-ZA"/>
        </w:rPr>
        <w:t xml:space="preserve"> response is available </w:t>
      </w:r>
      <w:hyperlink r:id="rId4" w:history="1">
        <w:r w:rsidRPr="006C1632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see attachment</w:t>
        </w:r>
      </w:hyperlink>
    </w:p>
    <w:sectPr w:rsidR="00424713" w:rsidRPr="006C1632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1632"/>
    <w:rsid w:val="00424713"/>
    <w:rsid w:val="006C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757-2021-04-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2022-02-03T08:12:00Z</dcterms:created>
  <dcterms:modified xsi:type="dcterms:W3CDTF">2022-02-03T08:19:00Z</dcterms:modified>
</cp:coreProperties>
</file>